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55a4" w14:paraId="99655a4" w:rsidRDefault="00DE7990" w:rsidP="002202DE" w:rsidR="00DE7990">
      <w:pPr>
        <w:jc w:val="both"/>
        <w15:collapsed w:val="false"/>
      </w:pPr>
      <w:bookmarkStart w:name="_GoBack" w:id="0"/>
      <w:bookmarkEnd w:id="0"/>
    </w:p>
    <w:p w:rsidRDefault="00FE58E9" w:rsidP="002202DE" w:rsidR="00FE58E9">
      <w:pPr>
        <w:jc w:val="both"/>
      </w:pPr>
    </w:p>
    <w:p w:rsidRDefault="005619FF" w:rsidP="002202DE" w:rsidR="006E635D">
      <w:pPr>
        <w:jc w:val="both"/>
      </w:pPr>
      <w:r>
        <w:rPr>
          <w:noProof/>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6E635D" w:rsidP="006E635D" w:rsidR="006E635D" w:rsidRPr="007E3773">
      <w:pPr>
        <w:jc w:val="both"/>
        <w:rPr>
          <w:sz w:val="22"/>
          <w:szCs w:val="22"/>
        </w:rPr>
      </w:pPr>
      <w:r w:rsidRPr="007E3773">
        <w:rPr>
          <w:sz w:val="22"/>
          <w:szCs w:val="22"/>
        </w:rPr>
        <w:t xml:space="preserve">REPUBLIKA HRVATSKA                                            </w:t>
      </w:r>
      <w:r w:rsidR="00D627A7">
        <w:rPr>
          <w:sz w:val="22"/>
          <w:szCs w:val="22"/>
        </w:rPr>
        <w:t xml:space="preserve">                         12 St-734</w:t>
      </w:r>
      <w:r w:rsidRPr="007E3773">
        <w:rPr>
          <w:sz w:val="22"/>
          <w:szCs w:val="22"/>
        </w:rPr>
        <w:t>/1</w:t>
      </w:r>
      <w:r w:rsidR="00D627A7">
        <w:rPr>
          <w:sz w:val="22"/>
          <w:szCs w:val="22"/>
        </w:rPr>
        <w:t>2</w:t>
      </w:r>
    </w:p>
    <w:p w:rsidRDefault="006E635D" w:rsidP="006E635D" w:rsidR="006E635D" w:rsidRPr="007E3773">
      <w:pPr>
        <w:jc w:val="both"/>
        <w:rPr>
          <w:sz w:val="22"/>
          <w:szCs w:val="22"/>
        </w:rPr>
      </w:pPr>
      <w:r w:rsidRPr="007E3773">
        <w:rPr>
          <w:sz w:val="22"/>
          <w:szCs w:val="22"/>
        </w:rPr>
        <w:t>TRGOVAČKI SUD U ZAGREBU</w:t>
      </w:r>
    </w:p>
    <w:p w:rsidRDefault="006E635D" w:rsidP="006E635D" w:rsidR="006E635D" w:rsidRPr="007E3773">
      <w:pPr>
        <w:jc w:val="both"/>
        <w:rPr>
          <w:sz w:val="22"/>
          <w:szCs w:val="22"/>
        </w:rPr>
      </w:pPr>
      <w:r w:rsidRPr="007E3773">
        <w:rPr>
          <w:sz w:val="22"/>
          <w:szCs w:val="22"/>
        </w:rPr>
        <w:t>Zagreb, Amruševa 1/II</w:t>
      </w:r>
    </w:p>
    <w:p w:rsidRDefault="001B36DA" w:rsidP="006E635D" w:rsidR="001B36DA">
      <w:pPr>
        <w:jc w:val="center"/>
      </w:pPr>
    </w:p>
    <w:p w:rsidRDefault="006E635D" w:rsidP="006E635D" w:rsidR="006E635D">
      <w:pPr>
        <w:jc w:val="center"/>
      </w:pPr>
      <w:r>
        <w:t>Z  A  K  L J  U  Č  A   K</w:t>
      </w:r>
    </w:p>
    <w:p w:rsidRDefault="006E635D" w:rsidP="006E635D" w:rsidR="006E635D">
      <w:pPr>
        <w:jc w:val="both"/>
      </w:pPr>
    </w:p>
    <w:p w:rsidRDefault="00D627A7" w:rsidP="00D627A7" w:rsidR="00D627A7">
      <w:pPr>
        <w:jc w:val="both"/>
      </w:pPr>
      <w:r w:rsidRPr="00695958">
        <w:t xml:space="preserve">TRGOVAČKI SUD U ZAGREBU po stečajnom sucu Nini Radiću u stečajnom postupku nad stečajnim dužnikom, SAMOBOR BENZ d.o.o. u stečaju za trgovinu i usluge, Samobor, Mirka Bogovića 20, MBS:060003234, OIB:23833525806, </w:t>
      </w:r>
      <w:r>
        <w:t>03</w:t>
      </w:r>
      <w:r w:rsidRPr="00695958">
        <w:t xml:space="preserve">. </w:t>
      </w:r>
      <w:r>
        <w:t>veljače</w:t>
      </w:r>
      <w:r w:rsidRPr="00695958">
        <w:t xml:space="preserve">  201</w:t>
      </w:r>
      <w:r>
        <w:t>7</w:t>
      </w:r>
      <w:r w:rsidRPr="00695958">
        <w:t>. godine,</w:t>
      </w:r>
    </w:p>
    <w:p w:rsidRDefault="006E635D" w:rsidP="006E635D" w:rsidR="006E635D">
      <w:pPr>
        <w:jc w:val="both"/>
      </w:pPr>
    </w:p>
    <w:p w:rsidRDefault="006E635D" w:rsidP="006E635D" w:rsidR="006E635D">
      <w:pPr>
        <w:jc w:val="center"/>
        <w:rPr>
          <w:b/>
        </w:rPr>
      </w:pPr>
      <w:r>
        <w:rPr>
          <w:b/>
        </w:rPr>
        <w:t>z  a  k  lj  u  č  i  o      j  e</w:t>
      </w:r>
    </w:p>
    <w:p w:rsidRDefault="00D627A7" w:rsidP="00D627A7" w:rsidR="00D627A7">
      <w:pPr>
        <w:rPr>
          <w:b/>
        </w:rPr>
      </w:pPr>
      <w:r>
        <w:rPr>
          <w:b/>
        </w:rPr>
        <w:t>I</w:t>
      </w:r>
    </w:p>
    <w:p w:rsidRDefault="00D627A7" w:rsidP="00D627A7" w:rsidR="00D627A7">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 Jeromelina ulica 83, dvorište , u površni 923 m2, sve na kat.čestici 527/6</w:t>
      </w:r>
      <w:r>
        <w:rPr>
          <w:b/>
        </w:rPr>
        <w:t xml:space="preserve"> kako slijedi:</w:t>
      </w:r>
    </w:p>
    <w:p w:rsidRDefault="00D627A7" w:rsidP="00D627A7" w:rsidR="00D627A7">
      <w:pPr>
        <w:jc w:val="both"/>
      </w:pPr>
      <w:r>
        <w:t>-13. ETAŽA koja predstavlja 4570/89547 dijela k.č. br. 527/6 stambena zgrada, Jeromelina ulica 83, dvorište, s kojim je povezano pravo vlasništva na posebni dio nekretnine koji je u planu posebnih dijelova označen slovom ,,M" i brojem 101, u naravi ostava za bicikle i kolica koja se nalazi u podrumu zgrade i koja se sastoji od jedne prostorije, ukupne neto reducirane površine 45,70 m2, upisane u zk.ul 2061, poduložak 13, k.o. Galižana, Općinski sud u Puli, Zemljišnoknjižni odjel Pula –</w:t>
      </w:r>
    </w:p>
    <w:p w:rsidRDefault="00D627A7" w:rsidP="00D627A7" w:rsidR="00D627A7" w:rsidRPr="001B58BC">
      <w:pPr>
        <w:jc w:val="both"/>
        <w:rPr>
          <w:b/>
        </w:rPr>
      </w:pPr>
      <w:r>
        <w:rPr>
          <w:b/>
        </w:rPr>
        <w:t>predaje se u posjed</w:t>
      </w:r>
      <w:r w:rsidRPr="001B58BC">
        <w:rPr>
          <w:b/>
        </w:rPr>
        <w:t xml:space="preserve"> kupcu, Milorad Đurđević iz Sesveta, Pavla Lončara 46, OIB: 91460050412</w:t>
      </w:r>
      <w:r w:rsidRPr="00823791">
        <w:t>.</w:t>
      </w:r>
    </w:p>
    <w:p w:rsidRDefault="00D627A7" w:rsidP="00D627A7" w:rsidR="00D627A7">
      <w:pPr>
        <w:jc w:val="both"/>
        <w:rPr>
          <w:b/>
        </w:rPr>
      </w:pPr>
      <w:r>
        <w:rPr>
          <w:b/>
        </w:rPr>
        <w:t xml:space="preserve">II        </w:t>
      </w:r>
    </w:p>
    <w:p w:rsidRDefault="00D627A7" w:rsidP="00D627A7" w:rsidR="00D627A7">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w:t>
      </w:r>
      <w:r>
        <w:rPr>
          <w:b/>
        </w:rPr>
        <w:t>, Jeromelina ulica 83, dvorište</w:t>
      </w:r>
      <w:r w:rsidRPr="00695958">
        <w:rPr>
          <w:b/>
        </w:rPr>
        <w:t>, u površni 923 m2, sve na kat.čestici 527/6</w:t>
      </w:r>
      <w:r>
        <w:rPr>
          <w:b/>
        </w:rPr>
        <w:t xml:space="preserve"> kako slijedi:</w:t>
      </w:r>
    </w:p>
    <w:p w:rsidRDefault="00D627A7" w:rsidP="00D627A7" w:rsidR="00D627A7">
      <w:pPr>
        <w:jc w:val="both"/>
      </w:pPr>
      <w:r>
        <w:t>-14. ETAŽA koja predstavlja 891/89547 dijela k.č. br. 527/6 stambena zgrada, Jeromelinaulica 83, dvorište, s kojim je povezano pravo vlasništva na posebni dio nekretnine koji je u Planu posebnih dijelova označen slovom ,,N" i brojem 108, u naravi spremište koje se nalazi u podrumu zgrade i koje se sastoji od jedne prostorije, ukupne neto reducirane površine 8,91m2, upisane u zk.ul 2061, poduložak 14, k.o. Galižana, Općinski sud u Puli, Zemljišnoknjižni odjel Pula –</w:t>
      </w:r>
    </w:p>
    <w:p w:rsidRDefault="00D627A7" w:rsidP="00D627A7" w:rsidR="00D627A7" w:rsidRPr="001B58BC">
      <w:pPr>
        <w:jc w:val="both"/>
        <w:rPr>
          <w:b/>
        </w:rPr>
      </w:pPr>
      <w:r>
        <w:rPr>
          <w:b/>
        </w:rPr>
        <w:t>predaje se u posjed</w:t>
      </w:r>
      <w:r w:rsidRPr="001B58BC">
        <w:rPr>
          <w:b/>
        </w:rPr>
        <w:t xml:space="preserve"> kupcu, AKTIVA KAPITAL d.o.o. Gračišće, Marcani 131/c, OIB:60869680078</w:t>
      </w:r>
    </w:p>
    <w:p w:rsidRDefault="00D627A7" w:rsidP="00D627A7" w:rsidR="00D627A7" w:rsidRPr="00B413E3">
      <w:pPr>
        <w:rPr>
          <w:b/>
        </w:rPr>
      </w:pPr>
      <w:r w:rsidRPr="00B413E3">
        <w:rPr>
          <w:b/>
        </w:rPr>
        <w:t>III</w:t>
      </w:r>
    </w:p>
    <w:p w:rsidRDefault="00D627A7" w:rsidP="00D627A7" w:rsidR="00D627A7">
      <w:pPr>
        <w:jc w:val="both"/>
        <w:rPr>
          <w:b/>
        </w:rPr>
      </w:pPr>
      <w:r w:rsidRPr="00823791">
        <w:t>Nekretnin</w:t>
      </w:r>
      <w:r>
        <w:t>a</w:t>
      </w:r>
      <w:r w:rsidRPr="00823791">
        <w:t xml:space="preserve"> upisan</w:t>
      </w:r>
      <w:r>
        <w:t>a</w:t>
      </w:r>
      <w:r w:rsidRPr="00823791">
        <w:t xml:space="preserve"> u zemljišne knjige</w:t>
      </w:r>
      <w:r>
        <w:rPr>
          <w:b/>
        </w:rPr>
        <w:t xml:space="preserve"> </w:t>
      </w:r>
      <w:r w:rsidRPr="00743B9D">
        <w:t xml:space="preserve">Općinskog suda u </w:t>
      </w:r>
      <w:r>
        <w:t xml:space="preserve"> </w:t>
      </w:r>
      <w:r>
        <w:rPr>
          <w:b/>
        </w:rPr>
        <w:t>Puli, K.O. GALIŽANA</w:t>
      </w:r>
      <w:r w:rsidRPr="00695958">
        <w:rPr>
          <w:b/>
        </w:rPr>
        <w:t>, z.k.ul. 2061, na list A sve opisano kao stambena zgrada, Jeromelina ulica 83, dvorište , u površni 923 m2, sve na kat.čestici 527/6</w:t>
      </w:r>
      <w:r>
        <w:rPr>
          <w:b/>
        </w:rPr>
        <w:t xml:space="preserve"> kako slijedi:</w:t>
      </w:r>
    </w:p>
    <w:p w:rsidRDefault="00D627A7" w:rsidP="00D627A7" w:rsidR="00D627A7">
      <w:pPr>
        <w:jc w:val="both"/>
      </w:pPr>
      <w:r>
        <w:t xml:space="preserve">-15. ETAŽA koja predstavlja 3613/89547 dijela k.č. br. 527/6 stambena zgrada, Jeromelina ulica 83, dvorište, s kojim je povezano pravo vlasništva na posebni dio nekretnine koji je u Planu posebnih dijelova označen slovom „ 0 " i brojem 109, u naravi spremište koje se nalazi u podrumu zgrade i koje se sastoji od jedne prostorije, ukupne neto reducirane površine 36,13 </w:t>
      </w:r>
      <w:r>
        <w:lastRenderedPageBreak/>
        <w:t>m2, upisane u zk.ul 2061, poduložak 15, k.o. Galižana, Općinski sud u Puli, , Zemljišnoknjižni odjel Pula  -</w:t>
      </w:r>
    </w:p>
    <w:p w:rsidRDefault="00D627A7" w:rsidP="00D627A7" w:rsidR="00D627A7" w:rsidRPr="001B58BC">
      <w:pPr>
        <w:jc w:val="both"/>
        <w:rPr>
          <w:b/>
        </w:rPr>
      </w:pPr>
      <w:r>
        <w:rPr>
          <w:b/>
        </w:rPr>
        <w:t xml:space="preserve">predaje se u posjed </w:t>
      </w:r>
      <w:r w:rsidRPr="001B58BC">
        <w:rPr>
          <w:b/>
        </w:rPr>
        <w:t xml:space="preserve"> kupcu, Vlado Kundih iz Pule Jeromelina 83, OIB: 17789589311</w:t>
      </w:r>
    </w:p>
    <w:p w:rsidRDefault="00D627A7" w:rsidP="00D627A7" w:rsidR="00D627A7" w:rsidRPr="00B413E3">
      <w:pPr>
        <w:jc w:val="both"/>
        <w:rPr>
          <w:b/>
        </w:rPr>
      </w:pPr>
      <w:r w:rsidRPr="00B413E3">
        <w:rPr>
          <w:b/>
        </w:rPr>
        <w:t>IV</w:t>
      </w:r>
    </w:p>
    <w:p w:rsidRDefault="00D627A7" w:rsidP="00D627A7" w:rsidR="00D627A7">
      <w:pPr>
        <w:jc w:val="both"/>
      </w:pPr>
      <w:r>
        <w:t>-16. ETAŽA koja predstavlja 4509/89547 dijela k.č. br. 527/6 stambena zgrada, Jeromelina  ulica 83, dvorište, s kojim je povezano pravo vlasništva na posebni dio nekretnine koji je u Planu posebnih dijelova označen slovom ,,P" i brojem 110, u naravi spremište koje se nalazi u podrumu zgrade i koje se sastoji od jedne prostorije, ukupne neto reducirane površine 45,09 m2, upisane u zk.ul.2061, poduložak 16, k.o. Galižana, Općinski sud u Puli, , Zemljišnoknjižni odjel Pula</w:t>
      </w:r>
    </w:p>
    <w:p w:rsidRDefault="00D627A7" w:rsidP="00D627A7" w:rsidR="00D627A7" w:rsidRPr="001B58BC">
      <w:pPr>
        <w:jc w:val="both"/>
        <w:rPr>
          <w:b/>
        </w:rPr>
      </w:pPr>
      <w:r>
        <w:rPr>
          <w:b/>
        </w:rPr>
        <w:t>predaje se u posjed</w:t>
      </w:r>
      <w:r w:rsidRPr="001B58BC">
        <w:rPr>
          <w:b/>
        </w:rPr>
        <w:t xml:space="preserve"> kupcu, Danko Kudelić, Zagreb, Kustošijski venec 149, OIB: 00178000115</w:t>
      </w:r>
    </w:p>
    <w:p w:rsidRDefault="00D627A7" w:rsidP="006E635D" w:rsidR="00EE4C67" w:rsidRPr="001B36DA">
      <w:pPr>
        <w:jc w:val="both"/>
        <w:rPr>
          <w:b/>
        </w:rPr>
      </w:pPr>
      <w:r>
        <w:rPr>
          <w:b/>
        </w:rPr>
        <w:t>V</w:t>
      </w:r>
    </w:p>
    <w:p w:rsidRDefault="006E635D" w:rsidP="006E635D" w:rsidR="006E635D" w:rsidRPr="005642C6">
      <w:pPr>
        <w:jc w:val="both"/>
        <w:rPr>
          <w:b/>
        </w:rPr>
      </w:pPr>
      <w:r>
        <w:t xml:space="preserve">Potvrđuje se da </w:t>
      </w:r>
      <w:r w:rsidR="008D7718">
        <w:t>su kup</w:t>
      </w:r>
      <w:r>
        <w:t>c</w:t>
      </w:r>
      <w:r w:rsidR="008D7718">
        <w:t>i</w:t>
      </w:r>
      <w:r>
        <w:t>,</w:t>
      </w:r>
      <w:r w:rsidR="008D7718" w:rsidRPr="008D7718">
        <w:rPr>
          <w:b/>
        </w:rPr>
        <w:t xml:space="preserve"> </w:t>
      </w:r>
      <w:r w:rsidR="00D627A7" w:rsidRPr="001B58BC">
        <w:rPr>
          <w:b/>
        </w:rPr>
        <w:t>Milorad Đurđević iz Sesveta, Pavla Lončara 46, OIB: 91460050412</w:t>
      </w:r>
      <w:r w:rsidR="00D627A7">
        <w:t xml:space="preserve">, </w:t>
      </w:r>
      <w:r w:rsidR="00D627A7" w:rsidRPr="001B58BC">
        <w:rPr>
          <w:b/>
        </w:rPr>
        <w:t>AKTIVA KAPITAL d.o.o. Gračišće, Marcani 131/c, OIB:60869680078</w:t>
      </w:r>
      <w:r w:rsidR="00D627A7">
        <w:rPr>
          <w:b/>
        </w:rPr>
        <w:t xml:space="preserve">, </w:t>
      </w:r>
      <w:r w:rsidR="00D627A7" w:rsidRPr="001B58BC">
        <w:rPr>
          <w:b/>
        </w:rPr>
        <w:t>Vlado Kundih iz Pule Jeromelina 83, OIB: 17789589311</w:t>
      </w:r>
      <w:r w:rsidR="00D627A7">
        <w:rPr>
          <w:b/>
        </w:rPr>
        <w:t xml:space="preserve"> i </w:t>
      </w:r>
      <w:r w:rsidR="00D627A7" w:rsidRPr="001B58BC">
        <w:rPr>
          <w:b/>
        </w:rPr>
        <w:t>Danko Kudelić, Zagreb, Kustošijski venec 149, OIB: 00178000115</w:t>
      </w:r>
      <w:r w:rsidR="00D627A7">
        <w:rPr>
          <w:b/>
        </w:rPr>
        <w:t xml:space="preserve"> </w:t>
      </w:r>
      <w:r w:rsidR="008D7718" w:rsidRPr="008D7718">
        <w:t>isplatili</w:t>
      </w:r>
      <w:r>
        <w:t xml:space="preserve"> kupovninu u cijelosti, te se dozvoljava i određuje upis iz točke </w:t>
      </w:r>
      <w:r w:rsidR="00D627A7">
        <w:t>VI i VIII</w:t>
      </w:r>
      <w:r>
        <w:t xml:space="preserve"> rješenja od </w:t>
      </w:r>
      <w:r w:rsidR="008D7718">
        <w:t>2</w:t>
      </w:r>
      <w:r w:rsidR="00D627A7">
        <w:t>3</w:t>
      </w:r>
      <w:r>
        <w:t xml:space="preserve">. </w:t>
      </w:r>
      <w:r w:rsidR="00D627A7">
        <w:t>studenog</w:t>
      </w:r>
      <w:r>
        <w:t xml:space="preserve"> 201</w:t>
      </w:r>
      <w:r w:rsidR="008D7718">
        <w:t>6</w:t>
      </w:r>
      <w:r>
        <w:t>. godine u cijelosti.</w:t>
      </w:r>
    </w:p>
    <w:p w:rsidRDefault="00D627A7" w:rsidP="006E635D" w:rsidR="006E635D">
      <w:pPr>
        <w:jc w:val="both"/>
        <w:rPr>
          <w:b/>
        </w:rPr>
      </w:pPr>
      <w:r>
        <w:rPr>
          <w:b/>
        </w:rPr>
        <w:t>V</w:t>
      </w:r>
      <w:r w:rsidR="006E635D">
        <w:rPr>
          <w:b/>
        </w:rPr>
        <w:t>I</w:t>
      </w:r>
    </w:p>
    <w:p w:rsidRDefault="006E635D" w:rsidP="006E635D" w:rsidR="006E635D">
      <w:pPr>
        <w:jc w:val="both"/>
      </w:pPr>
      <w:r>
        <w:t xml:space="preserve">Ovaj zaključak dostavlja se Općinskom sudu u </w:t>
      </w:r>
      <w:r w:rsidR="00D627A7">
        <w:t>Puli</w:t>
      </w:r>
      <w:r>
        <w:t xml:space="preserve">, zemljišnoknjižni odjel radi obavljanja upisa (članak 101. stavak 3. OZ-a) uz pravomoćno rješenje o dosudi od </w:t>
      </w:r>
      <w:r w:rsidR="005642C6">
        <w:t>2</w:t>
      </w:r>
      <w:r w:rsidR="00D627A7">
        <w:t>3</w:t>
      </w:r>
      <w:r>
        <w:t xml:space="preserve">. </w:t>
      </w:r>
      <w:r w:rsidR="00D627A7">
        <w:t>studenog</w:t>
      </w:r>
      <w:r>
        <w:t xml:space="preserve">   201</w:t>
      </w:r>
      <w:r w:rsidR="005642C6">
        <w:t>6</w:t>
      </w:r>
      <w:r>
        <w:t xml:space="preserve">. </w:t>
      </w:r>
      <w:r w:rsidR="005642C6">
        <w:t>g</w:t>
      </w:r>
      <w:r>
        <w:t>odine.</w:t>
      </w:r>
    </w:p>
    <w:p w:rsidRDefault="006E635D" w:rsidP="006E635D" w:rsidR="006E635D">
      <w:pPr>
        <w:ind w:left="360"/>
        <w:jc w:val="center"/>
        <w:rPr>
          <w:b/>
        </w:rPr>
      </w:pPr>
      <w:r>
        <w:rPr>
          <w:b/>
        </w:rPr>
        <w:t>O  b  r  a  z  l  o  ž  e  nj  e</w:t>
      </w:r>
    </w:p>
    <w:p w:rsidRDefault="006E635D" w:rsidP="006E635D" w:rsidR="006E635D">
      <w:pPr>
        <w:ind w:left="360"/>
        <w:jc w:val="both"/>
        <w:rPr>
          <w:b/>
        </w:rPr>
      </w:pPr>
    </w:p>
    <w:p w:rsidRDefault="006E635D" w:rsidP="006E635D" w:rsidR="006E635D">
      <w:pPr>
        <w:jc w:val="both"/>
      </w:pPr>
      <w:r>
        <w:t xml:space="preserve">Rješenje gornjeg broja od </w:t>
      </w:r>
      <w:r w:rsidR="005642C6">
        <w:t>26</w:t>
      </w:r>
      <w:r>
        <w:t xml:space="preserve">. </w:t>
      </w:r>
      <w:r w:rsidR="005642C6">
        <w:t>listopada</w:t>
      </w:r>
      <w:r>
        <w:t xml:space="preserve"> 201</w:t>
      </w:r>
      <w:r w:rsidR="005642C6">
        <w:t>6</w:t>
      </w:r>
      <w:r>
        <w:t>. godine steklo je u cijelosti svojstvo pravomoćnosti</w:t>
      </w:r>
      <w:r w:rsidR="005642C6">
        <w:t xml:space="preserve"> za navedene kupce</w:t>
      </w:r>
      <w:r>
        <w:t>. Kupc</w:t>
      </w:r>
      <w:r w:rsidR="005642C6">
        <w:t>i</w:t>
      </w:r>
      <w:r>
        <w:t xml:space="preserve"> </w:t>
      </w:r>
      <w:r w:rsidR="005642C6">
        <w:t>su</w:t>
      </w:r>
      <w:r>
        <w:t xml:space="preserve"> uplati</w:t>
      </w:r>
      <w:r w:rsidR="005642C6">
        <w:t>li</w:t>
      </w:r>
      <w:r>
        <w:t xml:space="preserve"> cijenu u cijelosti. Temeljem stanja spisa, sukladno članku 101. Ovršnog zakona, donijet je ovaj zaključak. </w:t>
      </w:r>
    </w:p>
    <w:p w:rsidRDefault="006E635D" w:rsidP="006E635D" w:rsidR="006E635D">
      <w:pPr>
        <w:jc w:val="both"/>
      </w:pPr>
    </w:p>
    <w:p w:rsidRDefault="00F81649" w:rsidP="006E635D" w:rsidR="006E635D">
      <w:pPr>
        <w:jc w:val="center"/>
      </w:pPr>
      <w:r>
        <w:t>U Zagrebu, 03.veljače 2017</w:t>
      </w:r>
      <w:r w:rsidR="006E635D">
        <w:t>. godine</w:t>
      </w:r>
    </w:p>
    <w:p w:rsidRDefault="006E635D" w:rsidP="006E635D" w:rsidR="006E635D">
      <w:pPr>
        <w:jc w:val="center"/>
      </w:pPr>
    </w:p>
    <w:p w:rsidRDefault="006E635D" w:rsidP="006E635D" w:rsidR="006E635D">
      <w:pPr>
        <w:jc w:val="both"/>
      </w:pPr>
      <w:r>
        <w:t xml:space="preserve">                                                                                                    STEČAJNI SUDAC:</w:t>
      </w:r>
    </w:p>
    <w:p w:rsidRDefault="006E635D" w:rsidP="006E635D" w:rsidR="006E635D">
      <w:pPr>
        <w:jc w:val="both"/>
      </w:pPr>
      <w:r>
        <w:t xml:space="preserve">                                                                                                    NINO RADIĆ </w:t>
      </w:r>
    </w:p>
    <w:p w:rsidRDefault="006E635D" w:rsidP="006E635D" w:rsidR="006E635D">
      <w:pPr>
        <w:jc w:val="both"/>
      </w:pPr>
      <w:r>
        <w:t xml:space="preserve">POUKA: </w:t>
      </w:r>
    </w:p>
    <w:p w:rsidRDefault="006E635D" w:rsidP="006E635D" w:rsidR="005642C6">
      <w:pPr>
        <w:jc w:val="both"/>
      </w:pPr>
      <w:r>
        <w:t>Protiv ovog zaključka žalba nije dopuštena (čl. 11. stavak 9. SZ-a).</w:t>
      </w:r>
      <w:r>
        <w:tab/>
      </w:r>
      <w:r>
        <w:tab/>
      </w:r>
      <w:r>
        <w:tab/>
      </w:r>
    </w:p>
    <w:p w:rsidRDefault="005642C6" w:rsidP="006E635D" w:rsidR="005642C6">
      <w:pPr>
        <w:jc w:val="both"/>
      </w:pPr>
    </w:p>
    <w:p w:rsidRDefault="009D4848" w:rsidP="006E635D" w:rsidR="00D627A7">
      <w:pPr>
        <w:jc w:val="both"/>
      </w:pPr>
      <w:r>
        <w:tab/>
      </w:r>
      <w:r>
        <w:tab/>
      </w:r>
      <w:r>
        <w:tab/>
      </w:r>
      <w:r>
        <w:tab/>
      </w:r>
      <w:r>
        <w:tab/>
        <w:t xml:space="preserve">                    Za točnost otpravka:Tatjana Slaviček  </w:t>
      </w:r>
    </w:p>
    <w:p w:rsidRDefault="00D627A7" w:rsidP="006E635D" w:rsidR="00D627A7">
      <w:pPr>
        <w:jc w:val="both"/>
      </w:pPr>
    </w:p>
    <w:p w:rsidRDefault="00D627A7" w:rsidP="006E635D" w:rsidR="00D627A7">
      <w:pPr>
        <w:jc w:val="both"/>
      </w:pPr>
    </w:p>
    <w:p w:rsidRDefault="00D627A7" w:rsidP="006E635D" w:rsidR="00D627A7">
      <w:pPr>
        <w:jc w:val="both"/>
      </w:pPr>
    </w:p>
    <w:p w:rsidRDefault="00D627A7" w:rsidP="00D627A7" w:rsidR="00D627A7">
      <w:pPr>
        <w:jc w:val="both"/>
      </w:pPr>
    </w:p>
    <w:sectPr w:rsidR="00D627A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3BCB" w:rsidR="00C53BCB">
      <w:r>
        <w:separator/>
      </w:r>
    </w:p>
  </w:endnote>
  <w:endnote w:id="0" w:type="continuationSeparator">
    <w:p w:rsidRDefault="00C53BCB" w:rsidR="00C53B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3BCB" w:rsidR="00C53BCB">
      <w:r>
        <w:separator/>
      </w:r>
    </w:p>
  </w:footnote>
  <w:footnote w:id="0" w:type="continuationSeparator">
    <w:p w:rsidRDefault="00C53BCB" w:rsidR="00C53BC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1AE3"/>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326A"/>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6DA"/>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B75"/>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27F7"/>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17C44"/>
    <w:rsid w:val="005255C4"/>
    <w:rsid w:val="00525BF3"/>
    <w:rsid w:val="00525F7D"/>
    <w:rsid w:val="0052792E"/>
    <w:rsid w:val="00527C07"/>
    <w:rsid w:val="00530EFA"/>
    <w:rsid w:val="0053109A"/>
    <w:rsid w:val="00532D99"/>
    <w:rsid w:val="005333A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9FF"/>
    <w:rsid w:val="00561B90"/>
    <w:rsid w:val="005642C6"/>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1BF1"/>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718"/>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36996"/>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848"/>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1DDC"/>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3BCB"/>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27A7"/>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2879"/>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49F"/>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649"/>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3DA"/>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21AE3"/>
    <w:rPr>
      <w:color w:val="808080"/>
      <w:bdr w:space="0" w:sz="0" w:color="auto" w:val="none"/>
      <w:shd w:fill="auto" w:color="auto" w:val="clear"/>
    </w:rPr>
  </w:style>
  <w:style w:customStyle="true" w:styleId="eSPISCCParagraphDefaultFont" w:type="character">
    <w:name w:val="eSPIS_CC_Paragraph Default Font"/>
    <w:basedOn w:val="Zadanifontodlomka"/>
    <w:rsid w:val="00021A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1AE3"/>
    <w:rPr>
      <w:bdr w:space="0" w:sz="0" w:color="auto" w:val="none"/>
      <w:shd w:fill="FFFFCC" w:color="auto" w:val="clear"/>
      <w:lang w:val="hr-HR"/>
    </w:rPr>
  </w:style>
  <w:style w:customStyle="true" w:styleId="PozadinaSvijetloCrvena" w:type="character">
    <w:name w:val="Pozadina_SvijetloCrvena"/>
    <w:basedOn w:val="eSPISCCParagraphDefaultFont"/>
    <w:rsid w:val="00021A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1A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21AE3"/>
    <w:rPr>
      <w:color w:val="808080"/>
      <w:bdr w:color="auto" w:space="0" w:sz="0" w:val="none"/>
      <w:shd w:color="auto" w:fill="auto" w:val="clear"/>
    </w:rPr>
  </w:style>
  <w:style w:customStyle="1" w:styleId="eSPISCCParagraphDefaultFont" w:type="character">
    <w:name w:val="eSPIS_CC_Paragraph Default Font"/>
    <w:basedOn w:val="Zadanifontodlomka"/>
    <w:rsid w:val="00021A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1AE3"/>
    <w:rPr>
      <w:bdr w:color="auto" w:space="0" w:sz="0" w:val="none"/>
      <w:shd w:color="auto" w:fill="FFFFCC" w:val="clear"/>
      <w:lang w:val="hr-HR"/>
    </w:rPr>
  </w:style>
  <w:style w:customStyle="1" w:styleId="PozadinaSvijetloCrvena" w:type="character">
    <w:name w:val="Pozadina_SvijetloCrvena"/>
    <w:basedOn w:val="eSPISCCParagraphDefaultFont"/>
    <w:rsid w:val="00021A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1A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St-734/2012-138</izvorni_sadrzaj>
    <derivirana_varijabla naziv="DomainObject.Oznaka_1">St-734/2012-138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734</izvorni_sadrzaj>
    <derivirana_varijabla naziv="DomainObject.Predmet.Broj_1">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2012.</izvorni_sadrzaj>
    <derivirana_varijabla naziv="DomainObject.Predmet.DatumOsnivanja_1">11.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St-734/2012</izvorni_sadrzaj>
    <derivirana_varijabla naziv="DomainObject.Predmet.OznakaBroj_1">St-734/2012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SAMOBOR BENZ d.o.o.</izvorni_sadrzaj>
    <derivirana_varijabla naziv="DomainObject.Predmet.ProtustrankaFormated_1">  SAMOBOR BENZ d.o.o.</derivirana_varijabla>
  </DomainObject.Predmet.ProtustrankaFormated>
  <DomainObject.Predmet.ProtustrankaFormatedOIB>
    <izvorni_sadrzaj>  SAMOBOR BENZ d.o.o., OIB 23833525806</izvorni_sadrzaj>
    <derivirana_varijabla naziv="DomainObject.Predmet.ProtustrankaFormatedOIB_1">  SAMOBOR BENZ d.o.o., OIB 23833525806</derivirana_varijabla>
  </DomainObject.Predmet.ProtustrankaFormatedOIB>
  <DomainObject.Predmet.ProtustrankaFormatedWithAdress>
    <izvorni_sadrzaj> SAMOBOR BENZ d.o.o., Mirka Bogovića 20, 10430 Samobor</izvorni_sadrzaj>
    <derivirana_varijabla naziv="DomainObject.Predmet.ProtustrankaFormatedWithAdress_1"> SAMOBOR BENZ d.o.o., Mirka Bogovića 20, 10430 Samobor</derivirana_varijabla>
  </DomainObject.Predmet.ProtustrankaFormatedWithAdress>
  <DomainObject.Predmet.ProtustrankaFormatedWithAdressOIB>
    <izvorni_sadrzaj> SAMOBOR BENZ d.o.o., OIB 23833525806, Mirka Bogovića 20, 10430 Samobor</izvorni_sadrzaj>
    <derivirana_varijabla naziv="DomainObject.Predmet.ProtustrankaFormatedWithAdressOIB_1"> SAMOBOR BENZ d.o.o., OIB 23833525806, Mirka Bogovića 20, 10430 Samobor</derivirana_varijabla>
  </DomainObject.Predmet.ProtustrankaFormatedWithAdressOIB>
  <DomainObject.Predmet.ProtustrankaWithAdress>
    <izvorni_sadrzaj>SAMOBOR BENZ d.o.o. Mirka Bogovića 20, 10430 Samobor</izvorni_sadrzaj>
    <derivirana_varijabla naziv="DomainObject.Predmet.ProtustrankaWithAdress_1">SAMOBOR BENZ d.o.o. Mirka Bogovića 20, 10430 Samobor</derivirana_varijabla>
  </DomainObject.Predmet.ProtustrankaWithAdress>
  <DomainObject.Predmet.ProtustrankaWithAdressOIB>
    <izvorni_sadrzaj>SAMOBOR BENZ d.o.o., OIB 23833525806, Mirka Bogovića 20, 10430 Samobor</izvorni_sadrzaj>
    <derivirana_varijabla naziv="DomainObject.Predmet.ProtustrankaWithAdressOIB_1">SAMOBOR BENZ d.o.o., OIB 23833525806, Mirka Bogovića 20, 10430 Samobor</derivirana_varijabla>
  </DomainObject.Predmet.ProtustrankaWithAdressOIB>
  <DomainObject.Predmet.ProtustrankaNazivFormated>
    <izvorni_sadrzaj>SAMOBOR BENZ d.o.o.</izvorni_sadrzaj>
    <derivirana_varijabla naziv="DomainObject.Predmet.ProtustrankaNazivFormated_1">SAMOBOR BENZ d.o.o.</derivirana_varijabla>
  </DomainObject.Predmet.ProtustrankaNazivFormated>
  <DomainObject.Predmet.ProtustrankaNazivFormatedOIB>
    <izvorni_sadrzaj>SAMOBOR BENZ d.o.o., OIB 23833525806</izvorni_sadrzaj>
    <derivirana_varijabla naziv="DomainObject.Predmet.ProtustrankaNazivFormatedOIB_1">SAMOBOR BENZ d.o.o., OIB 23833525806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izvorni_sadrzaj>
    <derivirana_varijabla naziv="DomainObject.Predmet.StrankaFormated_1">  MINISTARSTVO FINANCIJA, POREZNA UPRAVA zastupanog po punomoćniku ŽUPANIJSKO DRŽAVNO ODVJETNIŠTVO; VJEROVNICI; SIROVINA BENZ TRANSPORT d.o.o. za prijevoz; Branko Herega; Patricija Kajić Kudelić; FUN &amp; FOOD FACTORY jednostavno društvo s ograničenom odgovornošću za ugostiteljstvo i trgovinu; Marko Štefanak; Danko Kudelić; Milorad Đurđević; Vlado Kundih; Milan Šantak; Vladimir Jurišić; Josip Bosilj; AKTIVA KAPITAL društvo s ograničenom odgovornošću za trgovinu i usluge i turistička agencija</derivirana_varijabla>
  </DomainObject.Predmet.StrankaFormated>
  <DomainObject.Predmet.StrankaFormatedOIB>
    <izvorni_sadrzaj>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izvorni_sadrzaj>
    <derivirana_varijabla naziv="DomainObject.Predmet.StrankaFormatedOIB_1">  MINISTARSTVO FINANCIJA, POREZNA UPRAVA, OIB 18683136487 zastupanog po punomoćniku ŽUPANIJSKO DRŽAVNO ODVJETNIŠTVO; VJEROVNICI; SIROVINA BENZ TRANSPORT d.o.o. za prijevoz, OIB 26394582461; Branko Herega, OIB 73215563445; Patricija Kajić Kudelić, OIB 54899983591; FUN &amp; FOOD FACTORY jednostavno društvo s ograničenom odgovornošću za ugostiteljstvo i trgovinu, OIB 10352743587; Marko Štefanak; Danko Kudelić, OIB 00178000115; Milorad Đurđević, OIB 91460050412; Vlado Kundih, OIB 17789589311; Milan Šantak, OIB 45537660816; Vladimir Jurišić, OIB 76200665420; Josip Bosilj, OIB 48477402515; AKTIVA KAPITAL društvo s ograničenom odgovornošću za trgovinu i usluge i turistička agencija, OIB 60869680078</derivirana_varijabla>
  </DomainObject.Predmet.StrankaFormatedOIB>
  <DomainObject.Predmet.StrankaFormatedWithAdress>
    <izvorni_sadrzaj>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izvorni_sadrzaj>
    <derivirana_varijabla naziv="DomainObject.Predmet.StrankaFormatedWithAdress_1"> MINISTARSTVO FINANCIJA, POREZNA UPRAVA, ALBRECHTOVA 42, 10000 Zagreb zastupanog po punomoćniku ŽUPANIJSKO DRŽAVNO ODVJETNIŠTVO; VJEROVNICI; SIROVINA BENZ TRANSPORT d.o.o. za prijevoz, Trg Oluje 1, 22300 Knin; Branko Herega, Selska Ulica 8, 42230 Hrastovsko; Patricija Kajić Kudelić, Kustošijski Venec 149, 10000 Zagreb; FUN &amp; FOOD FACTORY jednostavno društvo s ograničenom odgovornošću za ugostiteljstvo i trgovinu, Drage Šćitara 4, 51000 Rijeka; Marko Štefanak; Danko Kudelić, Kustošijski Venec 149, 10000 Zagreb; Milorad Đurđević; Vlado Kundih, Jeromelina 83, 52100 Pula; Milan Šantak, Radoišće 3, 10380 Radoišće; Vladimir Jurišić, Istarska Ulica 19, 52100 Pula; Josip Bosilj, Željeznička 27, 42204 Krušljevec; AKTIVA KAPITAL društvo s ograničenom odgovornošću za trgovinu i usluge i turistička agencija, Marcani 131c, 52403 Gračišće</derivirana_varijabla>
  </DomainObject.Predmet.StrankaFormatedWithAdress>
  <DomainObject.Predmet.StrankaFormatedWithAdressOIB>
    <izvorni_sadrzaj>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izvorni_sadrzaj>
    <derivirana_varijabla naziv="DomainObject.Predmet.StrankaFormatedWithAdressOIB_1"> MINISTARSTVO FINANCIJA, POREZNA UPRAVA, OIB 18683136487, ALBRECHTOVA 42, 10000 Zagreb zastupanog po punomoćniku ŽUPANIJSKO DRŽAVNO ODVJETNIŠTVO; VJEROVNICI; SIROVINA BENZ TRANSPORT d.o.o. za prijevoz, OIB 26394582461, Trg Oluje 1, 22300 Knin; Branko Herega, OIB 73215563445, Selska Ulica 8, 42230 Hrastovsko; Patricija Kajić Kudelić, OIB 54899983591, Kustošijski Venec 149, 10000 Zagreb; FUN &amp; FOOD FACTORY jednostavno društvo s ograničenom odgovornošću za ugostiteljstvo i trgovinu, OIB 10352743587, Drage Šćitara 4, 51000 Rijeka; Marko Štefanak; Danko Kudelić, OIB 00178000115, Kustošijski Venec 149, 10000 Zagreb; Milorad Đurđević, OIB 91460050412; Vlado Kundih, OIB 17789589311, Jeromelina 83, 52100 Pula; Milan Šantak, OIB 45537660816, Radoišće 3, 10380 Radoišće; Vladimir Jurišić, OIB 76200665420, Istarska Ulica 19, 52100 Pula; Josip Bosilj, OIB 48477402515, Željeznička 27, 42204 Krušljevec; AKTIVA KAPITAL društvo s ograničenom odgovornošću za trgovinu i usluge i turistička agencija, OIB 60869680078, Marcani 131c, 52403 Gračišće</derivirana_varijabla>
  </DomainObject.Predmet.StrankaFormatedWithAdressOIB>
  <DomainObject.Predmet.StrankaWithAdress>
    <izvorni_sadrzaj>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izvorni_sadrzaj>
    <derivirana_varijabla naziv="DomainObject.Predmet.StrankaWithAdress_1">MINISTARSTVO FINANCIJA, POREZNA UPRAVA ALBRECHTOVA 42,10000 Zagreb,VJEROVNICI ,SIROVINA BENZ TRANSPORT d.o.o. za prijevoz Trg Oluje 1,22300 Knin,Branko Herega Selska Ulica 8,42230 Hrastovsko,Patricija Kajić Kudelić Kustošijski Venec 149,10000 Zagreb,FUN &amp; FOOD FACTORY jednostavno društvo s ograničenom odgovornošću za ugostiteljstvo i trgovinu Drage Šćitara 4,51000 Rijeka,Marko Štefanak ,Danko Kudelić Kustošijski Venec 149,10000 Zagreb,Milorad Đurđević ,Vlado Kundih Jeromelina 83,52100 Pula,Milan Šantak Radoišće 3,10380 Radoišće,Vladimir Jurišić Istarska Ulica 19,52100 Pula,Josip Bosilj Željeznička 27,42204 Krušljevec,AKTIVA KAPITAL društvo s ograničenom odgovornošću za trgovinu i usluge i turistička agencija Marcani 131c,52403 Gračišće</derivirana_varijabla>
  </DomainObject.Predmet.StrankaWithAdress>
  <DomainObject.Predmet.StrankaWithAdressOIB>
    <izvorni_sadrzaj>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izvorni_sadrzaj>
    <derivirana_varijabla naziv="DomainObject.Predmet.StrankaWithAdressOIB_1">MINISTARSTVO FINANCIJA, POREZNA UPRAVA, OIB 18683136487, ALBRECHTOVA 42,10000 Zagreb,VJEROVNICI,SIROVINA BENZ TRANSPORT d.o.o. za prijevoz, OIB 26394582461, Trg Oluje 1,22300 Knin,Branko Herega, OIB 73215563445, Selska Ulica 8,42230 Hrastovsko,Patricija Kajić Kudelić, OIB 54899983591, Kustošijski Venec 149,10000 Zagreb,FUN &amp; FOOD FACTORY jednostavno društvo s ograničenom odgovornošću za ugostiteljstvo i trgovinu, OIB 10352743587, Drage Šćitara 4,51000 Rijeka,Marko Štefanak,Danko Kudelić, OIB 00178000115, Kustošijski Venec 149,10000 Zagreb,Milorad Đurđević, OIB 91460050412,Vlado Kundih, OIB 17789589311, Jeromelina 83,52100 Pula,Milan Šantak, OIB 45537660816, Radoišće 3,10380 Radoišće,Vladimir Jurišić, OIB 76200665420, Istarska Ulica 19,52100 Pula,Josip Bosilj, OIB 48477402515, Željeznička 27,42204 Krušljevec,AKTIVA KAPITAL društvo s ograničenom odgovornošću za trgovinu i usluge i turistička agencija, OIB 60869680078, Marcani 131c,52403 Gračišće</derivirana_varijabla>
  </DomainObject.Predmet.StrankaWithAdressOIB>
  <DomainObject.Predmet.StrankaNazivFormated>
    <izvorni_sadrzaj>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izvorni_sadrzaj>
    <derivirana_varijabla naziv="DomainObject.Predmet.StrankaNazivFormated_1">MINISTARSTVO FINANCIJA, POREZNA UPRAVA,VJEROVNICI,SIROVINA BENZ TRANSPORT d.o.o. za prijevoz,Branko Herega,Patricija Kajić Kudelić,FUN &amp; FOOD FACTORY jednostavno društvo s ograničenom odgovornošću za ugostiteljstvo i trgovinu,Marko Štefanak,Danko Kudelić,Milorad Đurđević,Vlado Kundih,Milan Šantak,Vladimir Jurišić,Josip Bosilj,AKTIVA KAPITAL društvo s ograničenom odgovornošću za trgovinu i usluge i turistička agencija</derivirana_varijabla>
  </DomainObject.Predmet.StrankaNazivFormated>
  <DomainObject.Predmet.StrankaNazivFormatedOIB>
    <izvorni_sadrzaj>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izvorni_sadrzaj>
    <derivirana_varijabla naziv="DomainObject.Predmet.StrankaNazivFormatedOIB_1">MINISTARSTVO FINANCIJA, POREZNA UPRAVA, OIB 18683136487,VJEROVNICI,SIROVINA BENZ TRANSPORT d.o.o. za prijevoz, OIB 26394582461,Branko Herega, OIB 73215563445,Patricija Kajić Kudelić, OIB 54899983591,FUN &amp; FOOD FACTORY jednostavno društvo s ograničenom odgovornošću za ugostiteljstvo i trgovinu, OIB 10352743587,Marko Štefanak,Danko Kudelić, OIB 00178000115,Milorad Đurđević, OIB 91460050412,Vlado Kundih, OIB 17789589311,Milan Šantak, OIB 45537660816,Vladimir Jurišić, OIB 76200665420,Josip Bosilj, OIB 48477402515,AKTIVA KAPITAL društvo s ograničenom odgovornošću za trgovinu i usluge i turistička agencija, OIB 60869680078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Formated_1">
      <item>MINISTARSTVO FINANCIJA, POREZNA UPRAVA zastupanog po punomoćniku ŽUPANIJSKO DRŽAVNO ODVJETNIŠTVO</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Formated>
  <DomainObject.Predmet.StrankaListFormatedOIB>
    <izvorni_sadrzaj>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FormatedOIB_1">
      <item>MINISTARSTVO FINANCIJA, POREZNA UPRAVA, OIB 18683136487 zastupanog po punomoćniku ŽUPANIJSKO DRŽAVNO ODVJETNIŠTVO</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FormatedOIB>
  <DomainObject.Predmet.StrankaListFormatedWithAdress>
    <izvorni_sadrzaj>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izvorni_sadrzaj>
    <derivirana_varijabla naziv="DomainObject.Predmet.StrankaListFormatedWithAdress_1">
      <item>MINISTARSTVO FINANCIJA, POREZNA UPRAVA, ALBRECHTOVA 42, 10000 Zagreb zastupanog po punomoćniku ŽUPANIJSKO DRŽAVNO ODVJETNIŠTVO</item>
      <item>VJEROVNICI</item>
      <item>SIROVINA BENZ TRANSPORT d.o.o. za prijevoz, Trg Oluje 1, 22300 Knin</item>
      <item>Branko Herega, Selska Ulica 8, 42230 Hrastovsko</item>
      <item>Patricija Kajić Kudelić, Kustošijski Venec 149, 10000 Zagreb</item>
      <item>FUN &amp; FOOD FACTORY jednostavno društvo s ograničenom odgovornošću za ugostiteljstvo i trgovinu, Drage Šćitara 4, 51000 Rijeka</item>
      <item>Marko Štefanak</item>
      <item>Danko Kudelić, Kustošijski Venec 149, 10000 Zagreb</item>
      <item>Milorad Đurđević</item>
      <item>Vlado Kundih, Jeromelina 83, 52100 Pula</item>
      <item>Milan Šantak, Radoišće 3, 10380 Radoišće</item>
      <item>Vladimir Jurišić, Istarska Ulica 19, 52100 Pula</item>
      <item>Josip Bosilj, Željeznička 27, 42204 Krušljevec</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izvorni_sadrzaj>
    <derivirana_varijabla naziv="DomainObject.Predmet.StrankaListFormatedWithAdressOIB_1">
      <item>MINISTARSTVO FINANCIJA, POREZNA UPRAVA, OIB 18683136487, ALBRECHTOVA 42, 10000 Zagreb zastupanog po punomoćniku ŽUPANIJSKO DRŽAVNO ODVJETNIŠTVO</item>
      <item>VJEROVNICI</item>
      <item>SIROVINA BENZ TRANSPORT d.o.o. za prijevoz, OIB 26394582461, Trg Oluje 1, 22300 Knin</item>
      <item>Branko Herega, OIB 73215563445, Selska Ulica 8, 42230 Hrastovsko</item>
      <item>Patricija Kajić Kudelić, OIB 54899983591, Kustošijski Venec 149, 10000 Zagreb</item>
      <item>FUN &amp; FOOD FACTORY jednostavno društvo s ograničenom odgovornošću za ugostiteljstvo i trgovinu, OIB 10352743587, Drage Šćitara 4, 51000 Rijeka</item>
      <item>Marko Štefanak</item>
      <item>Danko Kudelić, OIB 00178000115, Kustošijski Venec 149, 10000 Zagreb</item>
      <item>Milorad Đurđević, OIB 91460050412</item>
      <item>Vlado Kundih, OIB 17789589311, Jeromelina 83, 52100 Pula</item>
      <item>Milan Šantak, OIB 45537660816, Radoišće 3, 10380 Radoišće</item>
      <item>Vladimir Jurišić, OIB 76200665420, Istarska Ulica 19, 52100 Pula</item>
      <item>Josip Bosilj, OIB 48477402515, Željeznička 27, 42204 Krušljevec</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trankaListNazivFormated_1">
      <item>MINISTARSTVO FINANCIJA, POREZNA UPRAVA</item>
      <item>VJEROVNICI</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trankaListNazivFormated>
  <DomainObject.Predmet.StrankaListNazivFormatedOIB>
    <izvorni_sadrzaj>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izvorni_sadrzaj>
    <derivirana_varijabla naziv="DomainObject.Predmet.StrankaListNazivFormatedOIB_1">
      <item>MINISTARSTVO FINANCIJA, POREZNA UPRAVA, OIB 18683136487</item>
      <item>VJEROVNICI</item>
      <item>SIROVINA BENZ TRANSPORT d.o.o. za prijevoz, OIB 26394582461</item>
      <item>Branko Herega, OIB 73215563445</item>
      <item>Patricija Kajić Kudelić, OIB 54899983591</item>
      <item>FUN &amp; FOOD FACTORY jednostavno društvo s ograničenom odgovornošću za ugostiteljstvo i trgovinu, OIB 10352743587</item>
      <item>Marko Štefanak</item>
      <item>Danko Kudelić, OIB 00178000115</item>
      <item>Milorad Đurđević, OIB 91460050412</item>
      <item>Vlado Kundih, OIB 17789589311</item>
      <item>Milan Šantak, OIB 45537660816</item>
      <item>Vladimir Jurišić, OIB 76200665420</item>
      <item>Josip Bosilj, OIB 48477402515</item>
      <item>AKTIVA KAPITAL društvo s ograničenom odgovornošću za trgovinu i usluge i turistička agencija, OIB 60869680078</item>
    </derivirana_varijabla>
  </DomainObject.Predmet.StrankaListNazivFormatedOIB>
  <DomainObject.Predmet.ProtuStrankaListFormated>
    <izvorni_sadrzaj>
      <item>SAMOBOR BENZ d.o.o.</item>
    </izvorni_sadrzaj>
    <derivirana_varijabla naziv="DomainObject.Predmet.ProtuStrankaListFormated_1">
      <item>SAMOBOR BENZ d.o.o.</item>
    </derivirana_varijabla>
  </DomainObject.Predmet.ProtuStrankaListFormated>
  <DomainObject.Predmet.ProtuStrankaListFormatedOIB>
    <izvorni_sadrzaj>
      <item>SAMOBOR BENZ d.o.o., OIB 23833525806</item>
    </izvorni_sadrzaj>
    <derivirana_varijabla naziv="DomainObject.Predmet.ProtuStrankaListFormatedOIB_1">
      <item>SAMOBOR BENZ d.o.o., OIB 23833525806</item>
    </derivirana_varijabla>
  </DomainObject.Predmet.ProtuStrankaListFormatedOIB>
  <DomainObject.Predmet.ProtuStrankaListFormatedWithAdress>
    <izvorni_sadrzaj>
      <item>SAMOBOR BENZ d.o.o., Mirka Bogovića 20, 10430 Samobor</item>
    </izvorni_sadrzaj>
    <derivirana_varijabla naziv="DomainObject.Predmet.ProtuStrankaListFormatedWithAdress_1">
      <item>SAMOBOR BENZ d.o.o., Mirka Bogovića 20, 10430 Samobor</item>
    </derivirana_varijabla>
  </DomainObject.Predmet.ProtuStrankaListFormatedWithAdress>
  <DomainObject.Predmet.ProtuStrankaListFormatedWithAdressOIB>
    <izvorni_sadrzaj>
      <item>SAMOBOR BENZ d.o.o., OIB 23833525806, Mirka Bogovića 20, 10430 Samobor</item>
    </izvorni_sadrzaj>
    <derivirana_varijabla naziv="DomainObject.Predmet.ProtuStrankaListFormatedWithAdressOIB_1">
      <item>SAMOBOR BENZ d.o.o., OIB 23833525806, Mirka Bogovića 20, 10430 Samobor</item>
    </derivirana_varijabla>
  </DomainObject.Predmet.ProtuStrankaListFormatedWithAdressOIB>
  <DomainObject.Predmet.ProtuStrankaListNazivFormated>
    <izvorni_sadrzaj>
      <item>SAMOBOR BENZ d.o.o.</item>
    </izvorni_sadrzaj>
    <derivirana_varijabla naziv="DomainObject.Predmet.ProtuStrankaListNazivFormated_1">
      <item>SAMOBOR BENZ d.o.o.</item>
    </derivirana_varijabla>
  </DomainObject.Predmet.ProtuStrankaListNazivFormated>
  <DomainObject.Predmet.ProtuStrankaListNazivFormatedOIB>
    <izvorni_sadrzaj>
      <item>SAMOBOR BENZ d.o.o., OIB 23833525806</item>
    </izvorni_sadrzaj>
    <derivirana_varijabla naziv="DomainObject.Predmet.ProtuStrankaListNazivFormatedOIB_1">
      <item>SAMOBOR BENZ d.o.o., OIB 23833525806</item>
    </derivirana_varijabla>
  </DomainObject.Predmet.ProtuStrankaListNazivFormatedOIB>
  <DomainObject.Predmet.OstaliListFormated>
    <izvorni_sadrzaj>
      <item>ŽUPANIJSKO DRŽAVNO ODVJETNIŠTVO punomoćnik sudionika u postupku MINISTARSTVO FINANCIJA, POREZNA UPRAVA</item>
      <item>Branka Malbašić</item>
    </izvorni_sadrzaj>
    <derivirana_varijabla naziv="DomainObject.Predmet.OstaliListFormated_1">
      <item>ŽUPANIJSKO DRŽAVNO ODVJETNIŠTVO punomoćnik sudionika u postupku MINISTARSTVO FINANCIJA, POREZNA UPRAVA</item>
      <item>Branka Malbašić</item>
    </derivirana_varijabla>
  </DomainObject.Predmet.OstaliListFormated>
  <DomainObject.Predmet.OstaliListFormatedOIB>
    <izvorni_sadrzaj>
      <item>ŽUPANIJSKO DRŽAVNO ODVJETNIŠTVO punomoćnik sudionika u postupku MINISTARSTVO FINANCIJA, POREZNA UPRAVA</item>
      <item>Branka Malbašić, OIB 93517569919</item>
    </izvorni_sadrzaj>
    <derivirana_varijabla naziv="DomainObject.Predmet.OstaliListFormatedOIB_1">
      <item>ŽUPANIJSKO DRŽAVNO ODVJETNIŠTVO punomoćnik sudionika u postupku MINISTARSTVO FINANCIJA, POREZNA UPRAVA</item>
      <item>Branka Malbašić, OIB 93517569919</item>
    </derivirana_varijabla>
  </DomainObject.Predmet.OstaliListFormatedOIB>
  <DomainObject.Predmet.OstaliListFormatedWithAdress>
    <izvorni_sadrzaj>
      <item>ŽUPANIJSKO DRŽAVNO ODVJETNIŠTVO, 10410 Velika Gorica punomoćnik sudionika u postupku MINISTARSTVO FINANCIJA, POREZNA UPRAVA</item>
      <item>Branka Malbašić, Kolodvorska 2, 44320 Kutina</item>
    </izvorni_sadrzaj>
    <derivirana_varijabla naziv="DomainObject.Predmet.OstaliListFormatedWithAdress_1">
      <item>ŽUPANIJSKO DRŽAVNO ODVJETNIŠTVO, 10410 Velika Gorica punomoćnik sudionika u postupku MINISTARSTVO FINANCIJA, POREZNA UPRAVA</item>
      <item>Branka Malbašić, Kolodvorska 2, 44320 Kutina</item>
    </derivirana_varijabla>
  </DomainObject.Predmet.OstaliListFormatedWithAdress>
  <DomainObject.Predmet.OstaliListFormatedWithAdressOIB>
    <izvorni_sadrzaj>
      <item>ŽUPANIJSKO DRŽAVNO ODVJETNIŠTVO, 10410 Velika Gorica punomoćnik sudionika u postupku MINISTARSTVO FINANCIJA, POREZNA UPRAVA</item>
      <item>Branka Malbašić, OIB 93517569919, Kolodvorska 2, 44320 Kutina</item>
    </izvorni_sadrzaj>
    <derivirana_varijabla naziv="DomainObject.Predmet.OstaliListFormatedWithAdressOIB_1">
      <item>ŽUPANIJSKO DRŽAVNO ODVJETNIŠTVO, 10410 Velika Gorica punomoćnik sudionika u postupku MINISTARSTVO FINANCIJA, POREZNA UPRAVA</item>
      <item>Branka Malbašić, OIB 93517569919, Kolodvorska 2, 44320 Kutina</item>
    </derivirana_varijabla>
  </DomainObject.Predmet.OstaliListFormatedWithAdressOIB>
  <DomainObject.Predmet.OstaliListNazivFormated>
    <izvorni_sadrzaj>
      <item>ŽUPANIJSKO DRŽAVNO ODVJETNIŠTVO</item>
      <item>Branka Malbašić</item>
    </izvorni_sadrzaj>
    <derivirana_varijabla naziv="DomainObject.Predmet.OstaliListNazivFormated_1">
      <item>ŽUPANIJSKO DRŽAVNO ODVJETNIŠTVO</item>
      <item>Branka Malbašić</item>
    </derivirana_varijabla>
  </DomainObject.Predmet.OstaliListNazivFormated>
  <DomainObject.Predmet.OstaliListNazivFormatedOIB>
    <izvorni_sadrzaj>
      <item>ŽUPANIJSKO DRŽAVNO ODVJETNIŠTVO</item>
      <item>Branka Malbašić, OIB 93517569919</item>
    </izvorni_sadrzaj>
    <derivirana_varijabla naziv="DomainObject.Predmet.OstaliListNazivFormatedOIB_1">
      <item>ŽUPANIJSKO DRŽAVNO ODVJETNIŠTVO</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St-734/2012-138</izvorni_sadrzaj>
    <derivirana_varijabla naziv="DomainObject.PoslovniBrojDokumenta_1">St-734/2012-138</derivirana_varijabla>
  </DomainObject.PoslovniBrojDokumenta>
  <DomainObject.Predmet.StrankaIDrugi>
    <izvorni_sadrzaj>MINISTARSTVO FINANCIJA, POREZNA UPRAVA i dr.</izvorni_sadrzaj>
    <derivirana_varijabla naziv="DomainObject.Predmet.StrankaIDrugi_1">MINISTARSTVO FINANCIJA, POREZNA UPRAVA i dr.</derivirana_varijabla>
  </DomainObject.Predmet.StrankaIDrugi>
  <DomainObject.Predmet.ProtustrankaIDrugi>
    <izvorni_sadrzaj>SAMOBOR BENZ d.o.o.</izvorni_sadrzaj>
    <derivirana_varijabla naziv="DomainObject.Predmet.ProtustrankaIDrugi_1">SAMOBOR BENZ d.o.o.</derivirana_varijabla>
  </DomainObject.Predmet.ProtustrankaIDrugi>
  <DomainObject.Predmet.StrankaIDrugiAdressOIB>
    <izvorni_sadrzaj>MINISTARSTVO FINANCIJA, POREZNA UPRAVA, OIB 18683136487, ALBRECHTOVA 42, 10000 Zagreb i dr.</izvorni_sadrzaj>
    <derivirana_varijabla naziv="DomainObject.Predmet.StrankaIDrugiAdressOIB_1">MINISTARSTVO FINANCIJA, POREZNA UPRAVA, OIB 18683136487, ALBRECHTOVA 42, 10000 Zagreb i dr.</derivirana_varijabla>
  </DomainObject.Predmet.StrankaIDrugiAdressOIB>
  <DomainObject.Predmet.ProtustrankaIDrugiAdressOIB>
    <izvorni_sadrzaj>SAMOBOR BENZ d.o.o., OIB 23833525806, Mirka Bogovića 20, 10430 Samobor</izvorni_sadrzaj>
    <derivirana_varijabla naziv="DomainObject.Predmet.ProtustrankaIDrugiAdressOIB_1">SAMOBOR BENZ d.o.o., OIB 23833525806, Mirka Bogovića 20,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izvorni_sadrzaj>
    <derivirana_varijabla naziv="DomainObject.Predmet.SudioniciListNaziv_1">
      <item>SAMOBOR BENZ d.o.o.</item>
      <item>MINISTARSTVO FINANCIJA, POREZNA UPRAVA</item>
      <item>ŽUPANIJSKO DRŽAVNO ODVJETNIŠTVO</item>
      <item>VJEROVNICI</item>
      <item>Branka Malbašić</item>
      <item>SIROVINA BENZ TRANSPORT d.o.o. za prijevoz</item>
      <item>Branko Herega</item>
      <item>Patricija Kajić Kudelić</item>
      <item>FUN &amp; FOOD FACTORY jednostavno društvo s ograničenom odgovornošću za ugostiteljstvo i trgovinu</item>
      <item>Marko Štefanak</item>
      <item>Danko Kudelić</item>
      <item>Milorad Đurđević</item>
      <item>Vlado Kundih</item>
      <item>Milan Šantak</item>
      <item>Vladimir Jurišić</item>
      <item>Josip Bosilj</item>
      <item>AKTIVA KAPITAL društvo s ograničenom odgovornošću za trgovinu i usluge i turistička agencija</item>
    </derivirana_varijabla>
  </DomainObject.Predmet.SudioniciListNaziv>
  <DomainObject.Predmet.SudioniciListAdressOIB>
    <izvorni_sadrzaj>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izvorni_sadrzaj>
    <derivirana_varijabla naziv="DomainObject.Predmet.SudioniciListAdressOIB_1">
      <item>SAMOBOR BENZ d.o.o., OIB 23833525806, Mirka Bogovića 20,10430 Samobor</item>
      <item>MINISTARSTVO FINANCIJA, POREZNA UPRAVA, OIB 18683136487, ALBRECHTOVA 42,10000 Zagreb</item>
      <item>ŽUPANIJSKO DRŽAVNO ODVJETNIŠTVO, 10410 Velika Gorica</item>
      <item>VJEROVNICI</item>
      <item>Branka Malbašić, OIB 93517569919, Kolodvorska 2,44320 Kutina</item>
      <item>SIROVINA BENZ TRANSPORT d.o.o. za prijevoz, OIB 26394582461, Trg Oluje 1,22300 Knin</item>
      <item>Branko Herega, OIB 73215563445, Selska Ulica 8,42230 Hrastovsko</item>
      <item>Patricija Kajić Kudelić, OIB 54899983591, Kustošijski Venec 149,10000 Zagreb</item>
      <item>FUN &amp; FOOD FACTORY jednostavno društvo s ograničenom odgovornošću za ugostiteljstvo i trgovinu, OIB 10352743587, Drage Šćitara 4,51000 Rijeka</item>
      <item>Marko Štefanak</item>
      <item>Danko Kudelić, OIB 00178000115, Kustošijski Venec 149,10000 Zagreb</item>
      <item>Milorad Đurđević, OIB 91460050412</item>
      <item>Vlado Kundih, OIB 17789589311, Jeromelina 83,52100 Pula</item>
      <item>Milan Šantak, OIB 45537660816, Radoišće 3,10380 Radoišće</item>
      <item>Vladimir Jurišić, OIB 76200665420, Istarska Ulica 19,52100 Pula</item>
      <item>Josip Bosilj, OIB 48477402515, Željeznička 27,42204 Krušljevec</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izvorni_sadrzaj>
    <derivirana_varijabla naziv="DomainObject.Predmet.SudioniciListNazivOIB_1">
      <item>, OIB 23833525806</item>
      <item>, OIB 18683136487</item>
      <item>, OIB null</item>
      <item>, OIB null</item>
      <item>, OIB 93517569919</item>
      <item>, OIB 26394582461</item>
      <item>, OIB 73215563445</item>
      <item>, OIB 54899983591</item>
      <item>, OIB 10352743587</item>
      <item>, OIB null</item>
      <item>, OIB 00178000115</item>
      <item>, OIB 91460050412</item>
      <item>, OIB 17789589311</item>
      <item>, OIB 45537660816</item>
      <item>, OIB 76200665420</item>
      <item>, OIB 48477402515</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691</properties:Words>
  <properties:Characters>3643</properties:Characters>
  <properties:Lines>85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4652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2017-02-06T08:18:00Z</dcterms:created>
  <dc:creator>radicn</dc:creator>
  <cp:lastModifiedBy>Tatjana Slaviček</cp:lastModifiedBy>
  <cp:lastPrinted>2017-02-06T13:09:00Z</cp:lastPrinted>
  <dcterms:modified xmlns:xsi="http://www.w3.org/2001/XMLSchema-instance" xsi:type="dcterms:W3CDTF">2017-02-06T13:11:00Z</dcterms:modified>
  <cp:revision>8</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St-734/2012-138 / Odluka - Zaključak</vt:lpwstr>
  </prop:property>
  <prop:property name="CC_coloring" pid="4" fmtid="{D5CDD505-2E9C-101B-9397-08002B2CF9AE}">
    <vt:bool>false</vt:bool>
  </prop:property>
  <prop:property name="BrojStranica" pid="5" fmtid="{D5CDD505-2E9C-101B-9397-08002B2CF9AE}">
    <vt:i4>2</vt:i4>
  </prop:property>
</prop:Properties>
</file>