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a5865" w14:paraId="3aa5865" w:rsidRDefault="007A5612" w:rsidP="007A5612" w:rsidR="007A5612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612" w:rsidP="007A5612" w:rsidR="007A5612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A5612" w:rsidP="007A5612" w:rsidR="007A5612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A5612" w:rsidP="007A5612" w:rsidR="007A5612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A5612" w:rsidP="007A5612" w:rsidR="007A5612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A5612" w:rsidP="007A5612" w:rsidR="007A5612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7A5612" w:rsidP="007A5612" w:rsidR="007A5612" w:rsidRPr="007912E1">
      <w:pPr>
        <w:jc w:val="center"/>
        <w:rPr>
          <w:rFonts w:cs="Times New Roman" w:eastAsia="Times New Roman"/>
          <w:szCs w:val="24"/>
        </w:rPr>
      </w:pPr>
    </w:p>
    <w:p w:rsidRDefault="007A5612" w:rsidP="007A5612" w:rsidR="007A5612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7A5612" w:rsidP="007A5612" w:rsidR="007A5612" w:rsidRPr="007912E1">
      <w:pPr>
        <w:rPr>
          <w:rFonts w:cs="Times New Roman" w:eastAsia="Times New Roman"/>
          <w:szCs w:val="24"/>
        </w:rPr>
      </w:pPr>
    </w:p>
    <w:p w:rsidRDefault="007A5612" w:rsidP="007A5612" w:rsidR="007A5612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>sudskoj savjetnici Mihaeli Kaligari,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</w:t>
      </w:r>
      <w:r>
        <w:rPr>
          <w:szCs w:val="24"/>
        </w:rPr>
        <w:t xml:space="preserve">VRHJANI d. o. o. Vižinada, Bajkini 16, OIB </w:t>
      </w:r>
      <w:r w:rsidRPr="007A5612">
        <w:rPr>
          <w:szCs w:val="24"/>
        </w:rPr>
        <w:t>36268218676</w:t>
      </w:r>
      <w:r>
        <w:rPr>
          <w:szCs w:val="24"/>
        </w:rPr>
        <w:t xml:space="preserve">, MBS </w:t>
      </w:r>
      <w:r w:rsidRPr="007A5612">
        <w:rPr>
          <w:szCs w:val="24"/>
        </w:rPr>
        <w:t>130016255</w:t>
      </w:r>
      <w:r>
        <w:rPr>
          <w:rFonts w:cs="Times New Roman" w:eastAsia="Times New Roman"/>
          <w:szCs w:val="24"/>
        </w:rPr>
        <w:t>, 20. rujna 2017.</w:t>
      </w:r>
    </w:p>
    <w:p w:rsidRDefault="007A5612" w:rsidP="007A5612" w:rsidR="007A5612" w:rsidRPr="00FD7BB4">
      <w:pPr>
        <w:ind w:firstLine="708"/>
        <w:rPr>
          <w:rFonts w:cs="Times New Roman" w:eastAsia="Times New Roman"/>
          <w:szCs w:val="24"/>
        </w:rPr>
      </w:pPr>
    </w:p>
    <w:p w:rsidRDefault="007A5612" w:rsidP="007A5612" w:rsidR="007A5612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7A5612" w:rsidP="007A5612" w:rsidR="007A5612" w:rsidRPr="007912E1">
      <w:pPr>
        <w:rPr>
          <w:rFonts w:cs="Times New Roman" w:eastAsia="Times New Roman"/>
          <w:szCs w:val="24"/>
        </w:rPr>
      </w:pPr>
    </w:p>
    <w:p w:rsidRDefault="007A5612" w:rsidP="007A5612" w:rsidR="007A5612">
      <w:pPr>
        <w:ind w:firstLine="708"/>
        <w:rPr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</w:t>
      </w:r>
      <w:r>
        <w:rPr>
          <w:szCs w:val="24"/>
        </w:rPr>
        <w:t xml:space="preserve">VRHJANI d. o. o. Vižinada, Bajkini 16, OIB </w:t>
      </w:r>
      <w:r w:rsidRPr="007A5612">
        <w:rPr>
          <w:szCs w:val="24"/>
        </w:rPr>
        <w:t>36268218676</w:t>
      </w:r>
      <w:r>
        <w:rPr>
          <w:szCs w:val="24"/>
        </w:rPr>
        <w:t xml:space="preserve">, MBS </w:t>
      </w:r>
      <w:r w:rsidRPr="007A5612">
        <w:rPr>
          <w:szCs w:val="24"/>
        </w:rPr>
        <w:t>130016255</w:t>
      </w:r>
      <w:r w:rsidR="00513C41">
        <w:rPr>
          <w:szCs w:val="24"/>
        </w:rPr>
        <w:t>.</w:t>
      </w:r>
    </w:p>
    <w:p w:rsidRDefault="007A5612" w:rsidP="007A5612" w:rsidR="007A5612">
      <w:pPr>
        <w:ind w:firstLine="708"/>
        <w:rPr>
          <w:rFonts w:cs="Times New Roman" w:eastAsia="Times New Roman"/>
          <w:szCs w:val="24"/>
        </w:rPr>
      </w:pPr>
    </w:p>
    <w:p w:rsidRDefault="007A5612" w:rsidP="007A5612" w:rsidR="007A5612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7A5612" w:rsidP="007A5612" w:rsidR="007A5612" w:rsidRPr="007912E1">
      <w:pPr>
        <w:ind w:firstLine="708"/>
        <w:rPr>
          <w:rFonts w:cs="Times New Roman" w:eastAsia="Times New Roman"/>
          <w:szCs w:val="24"/>
        </w:rPr>
      </w:pPr>
    </w:p>
    <w:p w:rsidRDefault="007A5612" w:rsidP="007A5612" w:rsidR="007A5612" w:rsidRPr="00FD7BB4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 w:rsidRPr="00CF72AC">
        <w:rPr>
          <w:rFonts w:cs="Times New Roman" w:eastAsia="Times New Roman"/>
          <w:szCs w:val="24"/>
        </w:rPr>
        <w:t>osobom</w:t>
      </w:r>
      <w:r>
        <w:rPr>
          <w:rFonts w:cs="Times New Roman" w:eastAsia="Times New Roman"/>
          <w:szCs w:val="24"/>
        </w:rPr>
        <w:t xml:space="preserve"> </w:t>
      </w:r>
      <w:r>
        <w:rPr>
          <w:szCs w:val="24"/>
        </w:rPr>
        <w:t>VRHJANI d. o. o. Vižinada</w:t>
      </w:r>
      <w:r>
        <w:rPr>
          <w:rFonts w:cs="Times New Roman" w:eastAsia="Times New Roman"/>
          <w:szCs w:val="24"/>
        </w:rPr>
        <w:t xml:space="preserve">, </w:t>
      </w:r>
      <w:r w:rsidRPr="00FD7BB4">
        <w:rPr>
          <w:rFonts w:cs="Times New Roman" w:eastAsia="Times New Roman"/>
          <w:szCs w:val="24"/>
        </w:rPr>
        <w:t xml:space="preserve">podnijetog </w:t>
      </w:r>
      <w:r>
        <w:rPr>
          <w:rFonts w:cs="Times New Roman" w:eastAsia="Times New Roman"/>
          <w:szCs w:val="24"/>
        </w:rPr>
        <w:t xml:space="preserve">28. kolovoza 2017. </w:t>
      </w:r>
      <w:r w:rsidRPr="00FD7BB4">
        <w:rPr>
          <w:rFonts w:cs="Times New Roman" w:eastAsia="Times New Roman"/>
          <w:szCs w:val="24"/>
        </w:rPr>
        <w:t xml:space="preserve">na temelju čl. 429. st. 1. Stečajnog zakona (Narodne novine br. 71/15, nadalje SZ), budući da su za to bili ispunjeni uvjeti predviđeni čl. 428. SZ-a, sukladno čl. 430. SZ-a, </w:t>
      </w:r>
      <w:r>
        <w:rPr>
          <w:rFonts w:cs="Times New Roman" w:eastAsia="Times New Roman"/>
          <w:szCs w:val="24"/>
        </w:rPr>
        <w:t>30. kolovoza 2017.</w:t>
      </w:r>
      <w:r w:rsidRPr="00FD7BB4">
        <w:rPr>
          <w:rFonts w:cs="Times New Roman" w:eastAsia="Times New Roman"/>
          <w:szCs w:val="24"/>
        </w:rPr>
        <w:t xml:space="preserve"> na mrežnoj stranici e-Oglasna ploča sudova objavljen je oglas posl. br. </w:t>
      </w:r>
      <w:r>
        <w:rPr>
          <w:rFonts w:cs="Times New Roman" w:eastAsia="Times New Roman"/>
          <w:szCs w:val="24"/>
        </w:rPr>
        <w:t>11</w:t>
      </w:r>
      <w:r w:rsidRPr="00FD7BB4">
        <w:rPr>
          <w:rFonts w:cs="Times New Roman" w:eastAsia="Times New Roman"/>
          <w:szCs w:val="24"/>
        </w:rPr>
        <w:t xml:space="preserve"> St-</w:t>
      </w:r>
      <w:r>
        <w:rPr>
          <w:rFonts w:cs="Times New Roman" w:eastAsia="Times New Roman"/>
          <w:szCs w:val="24"/>
        </w:rPr>
        <w:t>492/2017-3.</w:t>
      </w:r>
    </w:p>
    <w:p w:rsidRDefault="007A5612" w:rsidP="007A5612" w:rsidR="007A5612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>U daljnjem tijeku postupka, uvidom u potvrdu Financijske agencije, Sektora poslovne mreže</w:t>
      </w:r>
      <w:r>
        <w:rPr>
          <w:rFonts w:cs="Times New Roman" w:eastAsia="Times New Roman"/>
          <w:szCs w:val="24"/>
        </w:rPr>
        <w:t xml:space="preserve">, RC Rijeka, Podružnice Pula, klase: 110-07/17-01/78 ur. broja: 08-4402-17-377 od 12. rujna 2017. </w:t>
      </w:r>
      <w:r w:rsidRPr="00FD7BB4">
        <w:rPr>
          <w:rFonts w:cs="Times New Roman" w:eastAsia="Times New Roman"/>
          <w:szCs w:val="24"/>
        </w:rPr>
        <w:t>o blokadi računa i novčanih sredstava ovršenika</w:t>
      </w:r>
      <w:r w:rsidR="00A477EA">
        <w:rPr>
          <w:rFonts w:cs="Times New Roman" w:eastAsia="Times New Roman"/>
          <w:szCs w:val="24"/>
        </w:rPr>
        <w:t xml:space="preserve"> (list 14 spisa)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dužnika na dan izdavanja potvrde evidentirano 0 dana neprekidne blokade, odnosno </w:t>
      </w:r>
      <w:r>
        <w:rPr>
          <w:rFonts w:cs="Times New Roman" w:eastAsia="Times New Roman"/>
          <w:szCs w:val="24"/>
        </w:rPr>
        <w:t>126</w:t>
      </w:r>
      <w:r w:rsidRPr="00FD7BB4">
        <w:rPr>
          <w:rFonts w:cs="Times New Roman" w:eastAsia="Times New Roman"/>
          <w:szCs w:val="24"/>
        </w:rPr>
        <w:t xml:space="preserve"> dana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7A5612" w:rsidP="007A5612" w:rsidR="007A5612">
      <w:pPr>
        <w:ind w:firstLine="708"/>
        <w:rPr>
          <w:rFonts w:eastAsiaTheme="minorHAnsi"/>
          <w:lang w:eastAsia="en-US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valjalo </w:t>
      </w:r>
      <w:r>
        <w:rPr>
          <w:rFonts w:eastAsiaTheme="minorHAnsi"/>
          <w:lang w:eastAsia="en-US"/>
        </w:rPr>
        <w:t xml:space="preserve">je </w:t>
      </w:r>
      <w:r w:rsidRPr="00255548">
        <w:rPr>
          <w:rFonts w:eastAsiaTheme="minorHAnsi"/>
          <w:lang w:eastAsia="en-US"/>
        </w:rPr>
        <w:t>odlučiti kao u izreci rješenja.</w:t>
      </w:r>
    </w:p>
    <w:p w:rsidRDefault="007A5612" w:rsidP="007A5612" w:rsidR="007A5612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20. rujna 2017.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7A5612" w:rsidP="007A5612" w:rsidR="007A5612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7A5612" w:rsidP="007A5612" w:rsidR="007A561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513C41">
        <w:rPr>
          <w:rFonts w:cs="Times New Roman" w:eastAsia="Times New Roman"/>
          <w:szCs w:val="24"/>
        </w:rPr>
        <w:t>, v. r.</w:t>
      </w:r>
    </w:p>
    <w:p w:rsidRDefault="007A5612" w:rsidP="007A5612" w:rsidR="007A5612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7A5612" w:rsidP="007A5612" w:rsidR="007A5612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7A5612" w:rsidP="007A5612" w:rsidR="007A5612">
      <w:pPr>
        <w:ind w:firstLine="708"/>
      </w:pPr>
      <w:r w:rsidRPr="00892F52">
        <w:t>Protiv rješenja sudskog savjetnika dopuštena je žalba u roku od osam dana od dostave</w:t>
      </w:r>
      <w:r>
        <w:t xml:space="preserve">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suda.</w:t>
      </w:r>
    </w:p>
    <w:p w:rsidRDefault="007A5612" w:rsidP="007A5612" w:rsidR="007A5612">
      <w:pPr>
        <w:rPr>
          <w:rFonts w:cs="Times New Roman" w:eastAsia="Times New Roman"/>
          <w:szCs w:val="24"/>
        </w:rPr>
      </w:pPr>
    </w:p>
    <w:p w:rsidRDefault="007A5612" w:rsidP="007A5612" w:rsidR="007A5612">
      <w:pPr>
        <w:jc w:val="left"/>
        <w:rPr>
          <w:rFonts w:cs="Times New Roman" w:eastAsia="Times New Roman"/>
          <w:szCs w:val="24"/>
        </w:rPr>
      </w:pPr>
    </w:p>
    <w:p w:rsidRDefault="007A5612" w:rsidP="007A5612" w:rsidR="007A5612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7A5612" w:rsidP="007A5612" w:rsidR="007A561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7A5612" w:rsidP="007A5612" w:rsidR="007A561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>
        <w:rPr>
          <w:szCs w:val="24"/>
        </w:rPr>
        <w:t>dužnik VRHJANI d. o. o. Vižinada, Bajkini 16,</w:t>
      </w:r>
    </w:p>
    <w:p w:rsidRDefault="007A5612" w:rsidP="007A5612" w:rsidR="007A5612" w:rsidRPr="007912E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7A5612" w:rsidP="007A5612" w:rsidR="007A5612" w:rsidRPr="007912E1">
      <w:pPr>
        <w:rPr>
          <w:rFonts w:eastAsiaTheme="minorHAnsi"/>
          <w:lang w:eastAsia="en-US"/>
        </w:rPr>
      </w:pPr>
    </w:p>
    <w:p w:rsidRDefault="007A5612" w:rsidP="007A5612" w:rsidR="007A5612"/>
    <w:p w:rsidRDefault="007A5612" w:rsidP="007A5612" w:rsidR="007A5612"/>
    <w:sectPr w:rsidSect="00145C1A" w:rsidR="007A561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1C01" w:rsidP="007A5612" w:rsidR="00D01C01">
      <w:r>
        <w:separator/>
      </w:r>
    </w:p>
  </w:endnote>
  <w:endnote w:id="0" w:type="continuationSeparator">
    <w:p w:rsidRDefault="00D01C01" w:rsidP="007A5612" w:rsidR="00D01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1C01" w:rsidP="007A5612" w:rsidR="00D01C01">
      <w:r>
        <w:separator/>
      </w:r>
    </w:p>
  </w:footnote>
  <w:footnote w:id="0" w:type="continuationSeparator">
    <w:p w:rsidRDefault="00D01C01" w:rsidP="007A5612" w:rsidR="00D01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612" w:rsidP="00145C1A" w:rsidR="00145C1A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B1EF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St-492/2017-7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612" w:rsidP="00145C1A" w:rsidR="00145C1A" w:rsidRPr="00145C1A">
    <w:pPr>
      <w:pStyle w:val="Zaglavlje"/>
    </w:pPr>
    <w:r>
      <w:rPr>
        <w:szCs w:val="24"/>
      </w:rPr>
      <w:tab/>
    </w:r>
    <w:r>
      <w:rPr>
        <w:szCs w:val="24"/>
      </w:rPr>
      <w:tab/>
      <w:t>11 St-492/2017-7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4C3C"/>
    <w:rsid w:val="00331764"/>
    <w:rsid w:val="00513C41"/>
    <w:rsid w:val="007A5612"/>
    <w:rsid w:val="008B1EFA"/>
    <w:rsid w:val="009A40B6"/>
    <w:rsid w:val="00A44C3C"/>
    <w:rsid w:val="00A477EA"/>
    <w:rsid w:val="00D0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561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56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A5612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56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561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56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A561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1E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EF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B1EF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B1EF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B1EF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561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56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A5612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56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561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56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A561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1E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EF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B1EF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B1EF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B1EF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St-492/2017</izvorni_sadrzaj>
    <derivirana_varijabla naziv="DomainObject.Predmet.OznakaBroj_1">St-492/2017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VRHJANI d.o.o. VIŽINADA</izvorni_sadrzaj>
    <derivirana_varijabla naziv="DomainObject.Predmet.ProtustrankaFormated_1">  VRHJANI d.o.o. VIŽINADA</derivirana_varijabla>
  </DomainObject.Predmet.ProtustrankaFormated>
  <DomainObject.Predmet.ProtustrankaFormatedOIB>
    <izvorni_sadrzaj>  VRHJANI d.o.o. VIŽINADA, OIB 36268218676</izvorni_sadrzaj>
    <derivirana_varijabla naziv="DomainObject.Predmet.ProtustrankaFormatedOIB_1">  VRHJANI d.o.o. VIŽINADA, OIB 36268218676</derivirana_varijabla>
  </DomainObject.Predmet.ProtustrankaFormatedOIB>
  <DomainObject.Predmet.ProtustrankaFormatedWithAdress>
    <izvorni_sadrzaj> VRHJANI d.o.o. VIŽINADA, Bajkini 16, 52447 Vižinada</izvorni_sadrzaj>
    <derivirana_varijabla naziv="DomainObject.Predmet.ProtustrankaFormatedWithAdress_1"> VRHJANI d.o.o. VIŽINADA, Bajkini 16, 52447 Vižinada</derivirana_varijabla>
  </DomainObject.Predmet.ProtustrankaFormatedWithAdress>
  <DomainObject.Predmet.ProtustrankaFormatedWithAdressOIB>
    <izvorni_sadrzaj> VRHJANI d.o.o. VIŽINADA, OIB 36268218676, Bajkini 16, 52447 Vižinada</izvorni_sadrzaj>
    <derivirana_varijabla naziv="DomainObject.Predmet.ProtustrankaFormatedWithAdressOIB_1"> VRHJANI d.o.o. VIŽINADA, OIB 36268218676, Bajkini 16, 52447 Vižinada</derivirana_varijabla>
  </DomainObject.Predmet.ProtustrankaFormatedWithAdressOIB>
  <DomainObject.Predmet.ProtustrankaWithAdress>
    <izvorni_sadrzaj>VRHJANI d.o.o. VIŽINADA Bajkini 16, 52447 Vižinada</izvorni_sadrzaj>
    <derivirana_varijabla naziv="DomainObject.Predmet.ProtustrankaWithAdress_1">VRHJANI d.o.o. VIŽINADA Bajkini 16, 52447 Vižinada</derivirana_varijabla>
  </DomainObject.Predmet.ProtustrankaWithAdress>
  <DomainObject.Predmet.ProtustrankaWithAdressOIB>
    <izvorni_sadrzaj>VRHJANI d.o.o. VIŽINADA, OIB 36268218676, Bajkini 16, 52447 Vižinada</izvorni_sadrzaj>
    <derivirana_varijabla naziv="DomainObject.Predmet.ProtustrankaWithAdressOIB_1">VRHJANI d.o.o. VIŽINADA, OIB 36268218676, Bajkini 16, 52447 Vižinada</derivirana_varijabla>
  </DomainObject.Predmet.ProtustrankaWithAdressOIB>
  <DomainObject.Predmet.ProtustrankaNazivFormated>
    <izvorni_sadrzaj>VRHJANI d.o.o. VIŽINADA</izvorni_sadrzaj>
    <derivirana_varijabla naziv="DomainObject.Predmet.ProtustrankaNazivFormated_1">VRHJANI d.o.o. VIŽINADA</derivirana_varijabla>
  </DomainObject.Predmet.ProtustrankaNazivFormated>
  <DomainObject.Predmet.ProtustrankaNazivFormatedOIB>
    <izvorni_sadrzaj>VRHJANI d.o.o. VIŽINADA, OIB 36268218676</izvorni_sadrzaj>
    <derivirana_varijabla naziv="DomainObject.Predmet.ProtustrankaNazivFormatedOIB_1">VRHJANI d.o.o. VIŽINADA, OIB 36268218676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7623.05</izvorni_sadrzaj>
    <derivirana_varijabla naziv="DomainObject.Predmet.TrenutnaVrijednost_1">7623.05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VRHJANI d.o.o. VIŽINADA</item>
    </izvorni_sadrzaj>
    <derivirana_varijabla naziv="DomainObject.Predmet.ProtuStrankaListFormated_1">
      <item>VRHJANI d.o.o. VIŽINADA</item>
    </derivirana_varijabla>
  </DomainObject.Predmet.ProtuStrankaListFormated>
  <DomainObject.Predmet.ProtuStrankaListFormatedOIB>
    <izvorni_sadrzaj>
      <item>VRHJANI d.o.o. VIŽINADA, OIB 36268218676</item>
    </izvorni_sadrzaj>
    <derivirana_varijabla naziv="DomainObject.Predmet.ProtuStrankaListFormatedOIB_1">
      <item>VRHJANI d.o.o. VIŽINADA, OIB 36268218676</item>
    </derivirana_varijabla>
  </DomainObject.Predmet.ProtuStrankaListFormatedOIB>
  <DomainObject.Predmet.ProtuStrankaListFormatedWithAdress>
    <izvorni_sadrzaj>
      <item>VRHJANI d.o.o. VIŽINADA, Bajkini 16, 52447 Vižinada</item>
    </izvorni_sadrzaj>
    <derivirana_varijabla naziv="DomainObject.Predmet.ProtuStrankaListFormatedWithAdress_1">
      <item>VRHJANI d.o.o. VIŽINADA, Bajkini 16, 52447 Vižinada</item>
    </derivirana_varijabla>
  </DomainObject.Predmet.ProtuStrankaListFormatedWithAdress>
  <DomainObject.Predmet.ProtuStrankaListFormatedWithAdressOIB>
    <izvorni_sadrzaj>
      <item>VRHJANI d.o.o. VIŽINADA, OIB 36268218676, Bajkini 16, 52447 Vižinada</item>
    </izvorni_sadrzaj>
    <derivirana_varijabla naziv="DomainObject.Predmet.ProtuStrankaListFormatedWithAdressOIB_1">
      <item>VRHJANI d.o.o. VIŽINADA, OIB 36268218676, Bajkini 16, 52447 Vižinada</item>
    </derivirana_varijabla>
  </DomainObject.Predmet.ProtuStrankaListFormatedWithAdressOIB>
  <DomainObject.Predmet.ProtuStrankaListNazivFormated>
    <izvorni_sadrzaj>
      <item>VRHJANI d.o.o. VIŽINADA</item>
    </izvorni_sadrzaj>
    <derivirana_varijabla naziv="DomainObject.Predmet.ProtuStrankaListNazivFormated_1">
      <item>VRHJANI d.o.o. VIŽINADA</item>
    </derivirana_varijabla>
  </DomainObject.Predmet.ProtuStrankaListNazivFormated>
  <DomainObject.Predmet.ProtuStrankaListNazivFormatedOIB>
    <izvorni_sadrzaj>
      <item>VRHJANI d.o.o. VIŽINADA, OIB 36268218676</item>
    </izvorni_sadrzaj>
    <derivirana_varijabla naziv="DomainObject.Predmet.ProtuStrankaListNazivFormatedOIB_1">
      <item>VRHJANI d.o.o. VIŽINADA, OIB 36268218676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VRHJANI d.o.o. VIŽINADA</izvorni_sadrzaj>
    <derivirana_varijabla naziv="DomainObject.Predmet.ProtustrankaIDrugi_1">VRHJANI d.o.o. VIŽINADA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VRHJANI d.o.o. VIŽINADA, OIB 36268218676, Bajkini 16, 52447 Vižinada</izvorni_sadrzaj>
    <derivirana_varijabla naziv="DomainObject.Predmet.ProtustrankaIDrugiAdressOIB_1">VRHJANI d.o.o. VIŽINADA, OIB 36268218676, Bajkini 16, 52447 Vižinada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VRHJANI d.o.o. VIŽINADA</item>
    </izvorni_sadrzaj>
    <derivirana_varijabla naziv="DomainObject.Predmet.SudioniciListNaziv_1">
      <item>FINANCIJSKA AGENCIJA, RC RIJEKA, PODRUŽNICA PULA, PULA</item>
      <item>VRHJANI d.o.o. VIŽINADA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VRHJANI d.o.o. VIŽINADA, OIB 36268218676, Bajkini 16,52447 Vižinada</item>
    </izvorni_sadrzaj>
    <derivirana_varijabla naziv="DomainObject.Predmet.SudioniciListAdressOIB_1">
      <item>FINANCIJSKA AGENCIJA, RC RIJEKA, PODRUŽNICA PULA, PULA, OIB 85821130368, Giardini 5,52100 Pula</item>
      <item>VRHJANI d.o.o. VIŽINADA, OIB 36268218676, Bajkini 16,52447 Vižinada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36268218676</item>
    </izvorni_sadrzaj>
    <derivirana_varijabla naziv="DomainObject.Predmet.SudioniciListNazivOIB_1">
      <item>, OIB 85821130368</item>
      <item>, OIB 36268218676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2593</properties:Characters>
  <properties:Lines>61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2017-09-21T05:59:00Z</dcterms:created>
  <dc:creator>Morena Brajuha</dc:creator>
  <cp:lastModifiedBy>Sanja Prodan</cp:lastModifiedBy>
  <cp:lastPrinted>2017-09-21T05:58:00Z</cp:lastPrinted>
  <dcterms:modified xmlns:xsi="http://www.w3.org/2001/XMLSchema-instance" xsi:type="dcterms:W3CDTF">2017-09-21T06:02:00Z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