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605f6" w14:paraId="b1605f6" w:rsidRDefault="007F280F" w:rsidP="007F280F" w:rsidR="007F280F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7F280F" w:rsidP="007F280F" w:rsidR="007F280F" w:rsidRPr="00423E59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Posl.br.: 2 St-139</w:t>
      </w:r>
      <w:r w:rsidRPr="00423E59">
        <w:t>/1</w:t>
      </w:r>
      <w:r>
        <w:t>7</w:t>
      </w:r>
      <w:r w:rsidRPr="00423E59">
        <w:t>-</w:t>
      </w:r>
      <w:r w:rsidR="009F7092">
        <w:t>31</w:t>
      </w:r>
    </w:p>
    <w:p w:rsidRDefault="007F280F" w:rsidP="007F280F" w:rsidR="007F280F" w:rsidRPr="00423E59">
      <w:r w:rsidRPr="00423E59">
        <w:t xml:space="preserve"> TRGOVAČKI SUD U PAZINU</w:t>
      </w:r>
    </w:p>
    <w:p w:rsidRDefault="007F280F" w:rsidP="007F280F" w:rsidR="007F280F" w:rsidRPr="00423E59">
      <w:r w:rsidRPr="00423E59">
        <w:t xml:space="preserve">     52000 PAZIN, </w:t>
      </w:r>
      <w:proofErr w:type="spellStart"/>
      <w:r w:rsidRPr="00423E59">
        <w:t>Dršćevka</w:t>
      </w:r>
      <w:proofErr w:type="spellEnd"/>
      <w:r w:rsidRPr="00423E59">
        <w:t xml:space="preserve"> 1</w:t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</w:t>
      </w:r>
    </w:p>
    <w:p w:rsidRDefault="007F280F" w:rsidP="007F280F" w:rsidR="007F280F" w:rsidRPr="00423E59"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     </w:t>
      </w:r>
    </w:p>
    <w:p w:rsidRDefault="007F280F" w:rsidP="007F280F" w:rsidR="007F280F" w:rsidRPr="00423E59">
      <w:pPr>
        <w:jc w:val="center"/>
      </w:pPr>
    </w:p>
    <w:p w:rsidRDefault="007F280F" w:rsidP="007F280F" w:rsidR="007F280F" w:rsidRPr="00423E59">
      <w:pPr>
        <w:ind w:firstLine="708"/>
        <w:jc w:val="both"/>
      </w:pPr>
      <w:r w:rsidRPr="00423E59">
        <w:t xml:space="preserve">Trgovački sud u Pazinu, po stečajnom sucu Adrijani Labinjan Skok, u stečajnom postupku nad </w:t>
      </w:r>
      <w:r w:rsidRPr="003E3FF4">
        <w:t>Stečajnom masom iza LUKA FORUM d.o.o. u stečaju, Rijeka, Markovići 21, OIB: 04797027151</w:t>
      </w:r>
      <w:r w:rsidRPr="00423E59">
        <w:t>, dan</w:t>
      </w:r>
      <w:r w:rsidRPr="009F7092">
        <w:t xml:space="preserve">a </w:t>
      </w:r>
      <w:r w:rsidR="009F7092" w:rsidRPr="009F7092">
        <w:t>10. listopada</w:t>
      </w:r>
      <w:r w:rsidRPr="009F7092">
        <w:t xml:space="preserve"> 2017. doni</w:t>
      </w:r>
      <w:r w:rsidRPr="00423E59">
        <w:t>o je sljedeći</w:t>
      </w:r>
    </w:p>
    <w:p w:rsidRDefault="007F280F" w:rsidP="007F280F" w:rsidR="007F280F" w:rsidRPr="00423E59">
      <w:pPr>
        <w:jc w:val="both"/>
      </w:pPr>
    </w:p>
    <w:p w:rsidRDefault="007F280F" w:rsidP="007F280F" w:rsidR="007F280F" w:rsidRPr="00874F1F">
      <w:pPr>
        <w:jc w:val="both"/>
      </w:pPr>
    </w:p>
    <w:p w:rsidRDefault="007F280F" w:rsidP="007F280F" w:rsidR="007F280F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7F280F" w:rsidP="007F280F" w:rsidR="007F280F">
      <w:pPr>
        <w:jc w:val="center"/>
      </w:pPr>
    </w:p>
    <w:p w:rsidRDefault="007F280F" w:rsidP="007F280F" w:rsidR="007F280F" w:rsidRPr="00874F1F">
      <w:pPr>
        <w:jc w:val="center"/>
      </w:pPr>
    </w:p>
    <w:p w:rsidRDefault="007F280F" w:rsidP="007F280F" w:rsidR="007F280F">
      <w:pPr>
        <w:ind w:firstLine="708"/>
        <w:jc w:val="both"/>
      </w:pPr>
      <w:r>
        <w:t>Daje se suglasnost za završnu diobu te se završno ročište vjerovnika</w:t>
      </w:r>
      <w:r w:rsidRPr="00874F1F">
        <w:t xml:space="preserve"> u stečajnom postupku nad </w:t>
      </w:r>
      <w:r w:rsidRPr="003E3FF4">
        <w:t>Stečajnom masom iza LUKA FORUM d.o.o. u stečaju, Rijeka, Markovići 21, OIB: 04797027151</w:t>
      </w:r>
      <w:r w:rsidRPr="00874F1F">
        <w:t xml:space="preserve">, </w:t>
      </w:r>
      <w:r>
        <w:t xml:space="preserve">određuje za </w:t>
      </w:r>
      <w:r w:rsidRPr="00874F1F">
        <w:t xml:space="preserve">dan </w:t>
      </w:r>
    </w:p>
    <w:p w:rsidRDefault="007F280F" w:rsidP="007F280F" w:rsidR="007F280F" w:rsidRPr="00874F1F">
      <w:pPr>
        <w:ind w:firstLine="708"/>
        <w:jc w:val="both"/>
      </w:pPr>
    </w:p>
    <w:p w:rsidRDefault="007F280F" w:rsidP="007F280F" w:rsidR="007F280F" w:rsidRPr="00874F1F">
      <w:pPr>
        <w:jc w:val="both"/>
      </w:pPr>
    </w:p>
    <w:p w:rsidRDefault="009F7092" w:rsidP="007F280F" w:rsidR="007F280F" w:rsidRPr="001E6228">
      <w:pPr>
        <w:jc w:val="center"/>
      </w:pPr>
      <w:r w:rsidRPr="001E6228">
        <w:t>13</w:t>
      </w:r>
      <w:r w:rsidR="007F280F" w:rsidRPr="001E6228">
        <w:t xml:space="preserve">. studenog 2017. u 14:00 sati, </w:t>
      </w:r>
    </w:p>
    <w:p w:rsidRDefault="007F280F" w:rsidP="007F280F" w:rsidR="007F280F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7F280F" w:rsidP="007F280F" w:rsidR="007F280F" w:rsidRPr="00874F1F">
      <w:pPr>
        <w:jc w:val="center"/>
      </w:pPr>
    </w:p>
    <w:p w:rsidRDefault="007F280F" w:rsidP="007F280F" w:rsidR="007F280F" w:rsidRPr="00874F1F">
      <w:pPr>
        <w:jc w:val="both"/>
      </w:pPr>
    </w:p>
    <w:p w:rsidRDefault="007F280F" w:rsidP="007F280F" w:rsidR="007F280F" w:rsidRPr="00423E59">
      <w:pPr>
        <w:ind w:firstLine="708"/>
        <w:jc w:val="both"/>
      </w:pPr>
      <w:r w:rsidRPr="00423E59">
        <w:t>Dnevni red završnog ročišta vjerovnika:</w:t>
      </w:r>
    </w:p>
    <w:p w:rsidRDefault="007F280F" w:rsidP="007F280F" w:rsidR="007F280F" w:rsidRPr="00423E59">
      <w:pPr>
        <w:ind w:firstLine="708"/>
        <w:jc w:val="both"/>
      </w:pPr>
      <w:r w:rsidRPr="00423E59">
        <w:t xml:space="preserve">1. Rasprava o završnom računu stečajnog upravitelja </w:t>
      </w:r>
    </w:p>
    <w:p w:rsidRDefault="007F280F" w:rsidP="007F280F" w:rsidR="007F280F">
      <w:pPr>
        <w:ind w:firstLine="708"/>
        <w:jc w:val="both"/>
      </w:pPr>
      <w:r w:rsidRPr="00423E59">
        <w:t>2. Podnošenje prigovora na završni popis.</w:t>
      </w:r>
    </w:p>
    <w:p w:rsidRDefault="009F7092" w:rsidP="007F280F" w:rsidR="009F7092" w:rsidRPr="00423E59">
      <w:pPr>
        <w:ind w:firstLine="708"/>
        <w:jc w:val="both"/>
      </w:pPr>
      <w:r>
        <w:t xml:space="preserve">3. Donošenje odluke o </w:t>
      </w:r>
      <w:proofErr w:type="spellStart"/>
      <w:r>
        <w:t>neunovčivim</w:t>
      </w:r>
      <w:proofErr w:type="spellEnd"/>
      <w:r>
        <w:t xml:space="preserve"> predmetima stečajne mase.</w:t>
      </w:r>
    </w:p>
    <w:p w:rsidRDefault="007F280F" w:rsidP="007F280F" w:rsidR="007F280F" w:rsidRPr="00C73B3C"/>
    <w:p w:rsidRDefault="007F280F" w:rsidP="007F280F" w:rsidR="007F280F" w:rsidRPr="00C73B3C">
      <w:pPr>
        <w:jc w:val="center"/>
      </w:pPr>
      <w:r w:rsidRPr="00C73B3C">
        <w:t>Obrazloženje</w:t>
      </w:r>
    </w:p>
    <w:p w:rsidRDefault="007F280F" w:rsidP="007F280F" w:rsidR="007F280F" w:rsidRPr="00C73B3C">
      <w:pPr>
        <w:jc w:val="both"/>
      </w:pPr>
    </w:p>
    <w:p w:rsidRDefault="007F280F" w:rsidP="007F280F" w:rsidR="007F280F" w:rsidRPr="00C73B3C">
      <w:pPr>
        <w:ind w:firstLine="708"/>
        <w:jc w:val="both"/>
      </w:pPr>
      <w:r>
        <w:t xml:space="preserve">Na prijedlog stečajnog upravitelja a temeljem odredbe čl. 283. st. 1. </w:t>
      </w:r>
      <w:r w:rsidRPr="00C73B3C">
        <w:t>Stečajnog zakona</w:t>
      </w:r>
      <w:r>
        <w:t xml:space="preserve"> (NN 71/15)</w:t>
      </w:r>
      <w:r w:rsidRPr="00C73B3C">
        <w:t>, donesena je odluka kao u izreci.</w:t>
      </w:r>
    </w:p>
    <w:p w:rsidRDefault="007F280F" w:rsidP="007F280F" w:rsidR="007F280F">
      <w:pPr>
        <w:jc w:val="center"/>
      </w:pPr>
    </w:p>
    <w:p w:rsidRDefault="007F280F" w:rsidP="007F280F" w:rsidR="007F280F" w:rsidRPr="00C73B3C">
      <w:pPr>
        <w:jc w:val="center"/>
      </w:pPr>
    </w:p>
    <w:p w:rsidRDefault="007F280F" w:rsidP="007F280F" w:rsidR="007F280F" w:rsidRPr="009F7092">
      <w:pPr>
        <w:jc w:val="center"/>
      </w:pPr>
      <w:r w:rsidRPr="009F7092">
        <w:t>U Pazinu dana</w:t>
      </w:r>
      <w:r w:rsidR="009F7092" w:rsidRPr="009F7092">
        <w:t xml:space="preserve"> 10. listopada</w:t>
      </w:r>
      <w:r w:rsidRPr="009F7092">
        <w:t xml:space="preserve"> 2017.</w:t>
      </w:r>
    </w:p>
    <w:p w:rsidRDefault="007F280F" w:rsidP="007F280F" w:rsidR="007F280F">
      <w:pPr>
        <w:jc w:val="center"/>
      </w:pPr>
    </w:p>
    <w:p w:rsidRDefault="007F280F" w:rsidP="007F280F" w:rsidR="007F280F" w:rsidRPr="00C73B3C">
      <w:pPr>
        <w:jc w:val="center"/>
      </w:pPr>
    </w:p>
    <w:p w:rsidRDefault="007F280F" w:rsidP="007F280F" w:rsidR="007F280F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Sudac</w:t>
      </w:r>
    </w:p>
    <w:p w:rsidRDefault="007F280F" w:rsidP="007F280F" w:rsidR="007F280F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v.r.</w:t>
      </w:r>
    </w:p>
    <w:p w:rsidRDefault="007F280F" w:rsidP="007F280F" w:rsidR="007F280F" w:rsidRPr="00C73B3C">
      <w:pPr>
        <w:jc w:val="both"/>
      </w:pPr>
    </w:p>
    <w:p w:rsidRDefault="007F280F" w:rsidP="007F280F" w:rsidR="007F280F">
      <w:pPr>
        <w:ind w:firstLine="708"/>
        <w:jc w:val="both"/>
      </w:pPr>
    </w:p>
    <w:p w:rsidRDefault="007F280F" w:rsidP="007F280F" w:rsidR="007F280F" w:rsidRPr="00C73B3C">
      <w:pPr>
        <w:jc w:val="both"/>
      </w:pPr>
      <w:r w:rsidRPr="00C73B3C">
        <w:t>UPUTA O PRAVNOM LIJEKU</w:t>
      </w:r>
      <w:r>
        <w:t>:</w:t>
      </w:r>
    </w:p>
    <w:p w:rsidRDefault="007F280F" w:rsidP="007F280F" w:rsidR="007F280F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7F280F" w:rsidP="007F280F" w:rsidR="007F280F" w:rsidRPr="00C73B3C">
      <w:pPr>
        <w:jc w:val="both"/>
      </w:pPr>
    </w:p>
    <w:p w:rsidRDefault="007F280F" w:rsidP="007F280F" w:rsidR="007F280F" w:rsidRPr="008D5755">
      <w:pPr>
        <w:jc w:val="both"/>
      </w:pPr>
      <w:r w:rsidRPr="008D5755">
        <w:t>DNA:</w:t>
      </w:r>
    </w:p>
    <w:p w:rsidRDefault="007F280F" w:rsidP="007F280F" w:rsidR="007F280F">
      <w:r w:rsidRPr="008D5755">
        <w:t>- e-oglasna ploča suda</w:t>
      </w:r>
      <w:r>
        <w:t xml:space="preserve"> 8 dana</w:t>
      </w:r>
    </w:p>
    <w:p w:rsidRDefault="007F280F" w:rsidR="00500701">
      <w:r>
        <w:t>- stečajni upravitelj Gordan Blagojević, Rijeka, Markovići 21</w:t>
      </w:r>
    </w:p>
    <w:sectPr w:rsidSect="009F709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6228" w:rsidR="000A1491">
      <w:r>
        <w:separator/>
      </w:r>
    </w:p>
  </w:endnote>
  <w:endnote w:id="0" w:type="continuationSeparator">
    <w:p w:rsidRDefault="001E6228" w:rsidR="000A14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51E6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B1971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1971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5B1971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6228" w:rsidR="000A1491">
      <w:r>
        <w:separator/>
      </w:r>
    </w:p>
  </w:footnote>
  <w:footnote w:id="0" w:type="continuationSeparator">
    <w:p w:rsidRDefault="001E6228" w:rsidR="000A14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51E6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1971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1971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280F"/>
    <w:rsid w:val="000A1491"/>
    <w:rsid w:val="001E6228"/>
    <w:rsid w:val="002951E6"/>
    <w:rsid w:val="00554328"/>
    <w:rsid w:val="005B1971"/>
    <w:rsid w:val="007F280F"/>
    <w:rsid w:val="00985388"/>
    <w:rsid w:val="009F7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280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7F28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280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F280F"/>
  </w:style>
  <w:style w:styleId="Zaglavlje" w:type="paragraph">
    <w:name w:val="header"/>
    <w:basedOn w:val="Normal"/>
    <w:link w:val="ZaglavljeChar"/>
    <w:rsid w:val="007F28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F280F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28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280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1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971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971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971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971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280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7F28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280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F280F"/>
  </w:style>
  <w:style w:styleId="Zaglavlje" w:type="paragraph">
    <w:name w:val="header"/>
    <w:basedOn w:val="Normal"/>
    <w:link w:val="ZaglavljeChar"/>
    <w:rsid w:val="007F28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F280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28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280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1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971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971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97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97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 
naknadnu diobu</izvorni_sadrzaj>
    <derivirana_varijabla naziv="DomainObject.Predmet.Opis_1">novi broj radi prijedloga za 
naknadnu diobu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St-139/2017</izvorni_sadrzaj>
    <derivirana_varijabla naziv="DomainObject.Predmet.OznakaBroj_1">St-139/2017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LUKA FORUM d. o. o. za trgovinu u stečaju</izvorni_sadrzaj>
    <derivirana_varijabla naziv="DomainObject.Predmet.ProtustrankaFormated_1">  Stečajna masa iza LUKA FORUM d. o. o. za trgovinu u stečaju</derivirana_varijabla>
  </DomainObject.Predmet.ProtustrankaFormated>
  <DomainObject.Predmet.ProtustrankaFormatedOIB>
    <izvorni_sadrzaj>  Stečajna masa iza LUKA FORUM d. o. o. za trgovinu u stečaju, OIB 04797027151</izvorni_sadrzaj>
    <derivirana_varijabla naziv="DomainObject.Predmet.ProtustrankaFormatedOIB_1">  Stečajna masa iza LUKA FORUM d. o. o. za trgovinu u stečaju, OIB 04797027151</derivirana_varijabla>
  </DomainObject.Predmet.ProtustrankaFormatedOIB>
  <DomainObject.Predmet.ProtustrankaFormatedWithAdress>
    <izvorni_sadrzaj> Stečajna masa iza LUKA FORUM d. o. o. za trgovinu u stečaju, Markovići 21, 51000 Rijeka</izvorni_sadrzaj>
    <derivirana_varijabla naziv="DomainObject.Predmet.ProtustrankaFormatedWithAdress_1"> Stečajna masa iza LUKA FORUM d. o. o. za trgovinu u stečaju, Markovići 21, 51000 Rijeka</derivirana_varijabla>
  </DomainObject.Predmet.ProtustrankaFormatedWithAdress>
  <DomainObject.Predmet.ProtustrankaFormatedWithAdressOIB>
    <izvorni_sadrzaj> Stečajna masa iza LUKA FORUM d. o. o. za trgovinu u stečaju, OIB 04797027151, Markovići 21, 51000 Rijeka</izvorni_sadrzaj>
    <derivirana_varijabla naziv="DomainObject.Predmet.ProtustrankaFormatedWithAdressOIB_1"> Stečajna masa iza LUKA FORUM d. o. o. za trgovinu u stečaju, OIB 04797027151, Markovići 21, 51000 Rijeka</derivirana_varijabla>
  </DomainObject.Predmet.ProtustrankaFormatedWithAdressOIB>
  <DomainObject.Predmet.ProtustrankaWithAdress>
    <izvorni_sadrzaj>Stečajna masa iza LUKA FORUM d. o. o. za trgovinu u stečaju Markovići 21, 51000 Rijeka</izvorni_sadrzaj>
    <derivirana_varijabla naziv="DomainObject.Predmet.ProtustrankaWithAdress_1">Stečajna masa iza LUKA FORUM d. o. o. za trgovinu u stečaju Markovići 21, 51000 Rijeka</derivirana_varijabla>
  </DomainObject.Predmet.ProtustrankaWithAdress>
  <DomainObject.Predmet.ProtustrankaWithAdressOIB>
    <izvorni_sadrzaj>Stečajna masa iza LUKA FORUM d. o. o. za trgovinu u stečaju, OIB 04797027151, Markovići 21, 51000 Rijeka</izvorni_sadrzaj>
    <derivirana_varijabla naziv="DomainObject.Predmet.ProtustrankaWithAdressOIB_1">Stečajna masa iza LUKA FORUM d. o. o. za trgovinu u stečaju, OIB 04797027151, Markovići 21, 51000 Rijeka</derivirana_varijabla>
  </DomainObject.Predmet.ProtustrankaWithAdressOIB>
  <DomainObject.Predmet.ProtustrankaNazivFormated>
    <izvorni_sadrzaj>Stečajna masa iza LUKA FORUM d. o. o. za trgovinu u stečaju</izvorni_sadrzaj>
    <derivirana_varijabla naziv="DomainObject.Predmet.ProtustrankaNazivFormated_1">Stečajna masa iza LUKA FORUM d. o. o. za trgovinu u stečaju</derivirana_varijabla>
  </DomainObject.Predmet.ProtustrankaNazivFormated>
  <DomainObject.Predmet.ProtustrankaNazivFormatedOIB>
    <izvorni_sadrzaj>Stečajna masa iza LUKA FORUM d. o. o. za trgovinu u stečaju, OIB 04797027151</izvorni_sadrzaj>
    <derivirana_varijabla naziv="DomainObject.Predmet.ProtustrankaNazivFormatedOIB_1">Stečajna masa iza LUKA FORUM d. o. o. za trgovinu u stečaju, OIB 04797027151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 DOLENC, LOGATEC, SLOVENIJA</izvorni_sadrzaj>
    <derivirana_varijabla naziv="DomainObject.Predmet.StrankaFormated_1">  ANDREJ DOLENC, LOGATEC, SLOVENIJA</derivirana_varijabla>
  </DomainObject.Predmet.StrankaFormated>
  <DomainObject.Predmet.StrankaFormatedOIB>
    <izvorni_sadrzaj>  ANDREJ DOLENC, LOGATEC, SLOVENIJA</izvorni_sadrzaj>
    <derivirana_varijabla naziv="DomainObject.Predmet.StrankaFormatedOIB_1">  ANDREJ DOLENC, LOGATEC, SLOVENIJA</derivirana_varijabla>
  </DomainObject.Predmet.StrankaFormatedOIB>
  <DomainObject.Predmet.StrankaFormatedWithAdress>
    <izvorni_sadrzaj> ANDREJ DOLENC, LOGATEC, SLOVENIJA, Režiška cesta 28, 0 LOGATEC</izvorni_sadrzaj>
    <derivirana_varijabla naziv="DomainObject.Predmet.StrankaFormatedWithAdress_1"> ANDREJ DOLENC, LOGATEC, SLOVENIJA, Režiška cesta 28, 0 LOGATEC</derivirana_varijabla>
  </DomainObject.Predmet.StrankaFormatedWithAdress>
  <DomainObject.Predmet.StrankaFormatedWithAdressOIB>
    <izvorni_sadrzaj> ANDREJ DOLENC, LOGATEC, SLOVENIJA, Režiška cesta 28, 0 LOGATEC</izvorni_sadrzaj>
    <derivirana_varijabla naziv="DomainObject.Predmet.StrankaFormatedWithAdressOIB_1"> ANDREJ DOLENC, LOGATEC, SLOVENIJA, Režiška cesta 28, 0 LOGATEC</derivirana_varijabla>
  </DomainObject.Predmet.StrankaFormatedWithAdressOIB>
  <DomainObject.Predmet.StrankaWithAdress>
    <izvorni_sadrzaj>ANDREJ DOLENC, LOGATEC, SLOVENIJA Režiška cesta 28,0 LOGATEC</izvorni_sadrzaj>
    <derivirana_varijabla naziv="DomainObject.Predmet.StrankaWithAdress_1">ANDREJ DOLENC, LOGATEC, SLOVENIJA Režiška cesta 28,0 LOGATEC</derivirana_varijabla>
  </DomainObject.Predmet.StrankaWithAdress>
  <DomainObject.Predmet.StrankaWithAdressOIB>
    <izvorni_sadrzaj>ANDREJ DOLENC, LOGATEC, SLOVENIJA, Režiška cesta 28,0 LOGATEC</izvorni_sadrzaj>
    <derivirana_varijabla naziv="DomainObject.Predmet.StrankaWithAdressOIB_1">ANDREJ DOLENC, LOGATEC, SLOVENIJA, Režiška cesta 28,0 LOGATEC</derivirana_varijabla>
  </DomainObject.Predmet.StrankaWithAdressOIB>
  <DomainObject.Predmet.StrankaNazivFormated>
    <izvorni_sadrzaj>ANDREJ DOLENC, LOGATEC, SLOVENIJA</izvorni_sadrzaj>
    <derivirana_varijabla naziv="DomainObject.Predmet.StrankaNazivFormated_1">ANDREJ DOLENC, LOGATEC, SLOVENIJA</derivirana_varijabla>
  </DomainObject.Predmet.StrankaNazivFormated>
  <DomainObject.Predmet.StrankaNazivFormatedOIB>
    <izvorni_sadrzaj>ANDREJ DOLENC, LOGATEC, SLOVENIJA</izvorni_sadrzaj>
    <derivirana_varijabla naziv="DomainObject.Predmet.StrankaNazivFormatedOIB_1">ANDREJ DOLENC, LOGATEC, SLOVENIJA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104.35</izvorni_sadrzaj>
    <derivirana_varijabla naziv="DomainObject.Predmet.TrenutnaVrijednost_1">104.35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ANDREJ DOLENC, LOGATEC, SLOVENIJA</item>
    </izvorni_sadrzaj>
    <derivirana_varijabla naziv="DomainObject.Predmet.StrankaListFormated_1">
      <item>ANDREJ DOLENC, LOGATEC, SLOVENIJA</item>
    </derivirana_varijabla>
  </DomainObject.Predmet.StrankaListFormated>
  <DomainObject.Predmet.StrankaListFormatedOIB>
    <izvorni_sadrzaj>
      <item>ANDREJ DOLENC, LOGATEC, SLOVENIJA</item>
    </izvorni_sadrzaj>
    <derivirana_varijabla naziv="DomainObject.Predmet.StrankaListFormatedOIB_1">
      <item>ANDREJ DOLENC, LOGATEC, SLOVENIJA</item>
    </derivirana_varijabla>
  </DomainObject.Predmet.StrankaListFormatedOIB>
  <DomainObject.Predmet.StrankaListFormatedWithAdress>
    <izvorni_sadrzaj>
      <item>ANDREJ DOLENC, LOGATEC, SLOVENIJA, Režiška cesta 28, 0 LOGATEC</item>
    </izvorni_sadrzaj>
    <derivirana_varijabla naziv="DomainObject.Predmet.StrankaListFormatedWithAdress_1">
      <item>ANDREJ DOLENC, LOGATEC, SLOVENIJA, Režiška cesta 28, 0 LOGATEC</item>
    </derivirana_varijabla>
  </DomainObject.Predmet.StrankaListFormatedWithAdress>
  <DomainObject.Predmet.StrankaListFormatedWithAdressOIB>
    <izvorni_sadrzaj>
      <item>ANDREJ DOLENC, LOGATEC, SLOVENIJA, Režiška cesta 28, 0 LOGATEC</item>
    </izvorni_sadrzaj>
    <derivirana_varijabla naziv="DomainObject.Predmet.StrankaListFormatedWithAdressOIB_1">
      <item>ANDREJ DOLENC, LOGATEC, SLOVENIJA, Režiška cesta 28, 0 LOGATEC</item>
    </derivirana_varijabla>
  </DomainObject.Predmet.StrankaListFormatedWithAdressOIB>
  <DomainObject.Predmet.StrankaListNazivFormated>
    <izvorni_sadrzaj>
      <item>ANDREJ DOLENC, LOGATEC, SLOVENIJA</item>
    </izvorni_sadrzaj>
    <derivirana_varijabla naziv="DomainObject.Predmet.StrankaListNazivFormated_1">
      <item>ANDREJ DOLENC, LOGATEC, SLOVENIJA</item>
    </derivirana_varijabla>
  </DomainObject.Predmet.StrankaListNazivFormated>
  <DomainObject.Predmet.StrankaListNazivFormatedOIB>
    <izvorni_sadrzaj>
      <item>ANDREJ DOLENC, LOGATEC, SLOVENIJA</item>
    </izvorni_sadrzaj>
    <derivirana_varijabla naziv="DomainObject.Predmet.StrankaListNazivFormatedOIB_1">
      <item>ANDREJ DOLENC, LOGATEC, SLOVENIJA</item>
    </derivirana_varijabla>
  </DomainObject.Predmet.StrankaListNazivFormatedOIB>
  <DomainObject.Predmet.ProtuStrankaListFormated>
    <izvorni_sadrzaj>
      <item>Stečajna masa iza LUKA FORUM d. o. o. za trgovinu u stečaju</item>
    </izvorni_sadrzaj>
    <derivirana_varijabla naziv="DomainObject.Predmet.ProtuStrankaListFormated_1">
      <item>Stečajna masa iza LUKA FORUM d. o. o. za trgovinu u stečaju</item>
    </derivirana_varijabla>
  </DomainObject.Predmet.ProtuStrankaListFormated>
  <DomainObject.Predmet.ProtuStrankaListFormatedOIB>
    <izvorni_sadrzaj>
      <item>Stečajna masa iza LUKA FORUM d. o. o. za trgovinu u stečaju, OIB 04797027151</item>
    </izvorni_sadrzaj>
    <derivirana_varijabla naziv="DomainObject.Predmet.ProtuStrankaListFormatedOIB_1">
      <item>Stečajna masa iza LUKA FORUM d. o. o. za trgovinu u stečaju, OIB 04797027151</item>
    </derivirana_varijabla>
  </DomainObject.Predmet.ProtuStrankaListFormatedOIB>
  <DomainObject.Predmet.ProtuStrankaListFormatedWithAdress>
    <izvorni_sadrzaj>
      <item>Stečajna masa iza LUKA FORUM d. o. o. za trgovinu u stečaju, Markovići 21, 51000 Rijeka</item>
    </izvorni_sadrzaj>
    <derivirana_varijabla naziv="DomainObject.Predmet.ProtuStrankaListFormatedWithAdress_1">
      <item>Stečajna masa iza LUKA FORUM d. o. o. za trgovinu u stečaju, Markovići 21, 51000 Rijeka</item>
    </derivirana_varijabla>
  </DomainObject.Predmet.ProtuStrankaListFormatedWithAdress>
  <DomainObject.Predmet.ProtuStrankaListFormatedWithAdressOIB>
    <izvorni_sadrzaj>
      <item>Stečajna masa iza LUKA FORUM d. o. o. za trgovinu u stečaju, OIB 04797027151, Markovići 21, 51000 Rijeka</item>
    </izvorni_sadrzaj>
    <derivirana_varijabla naziv="DomainObject.Predmet.ProtuStrankaListFormatedWithAdressOIB_1">
      <item>Stečajna masa iza LUKA FORUM d. o. o. za trgovinu u stečaju, OIB 04797027151, Markovići 21, 51000 Rijeka</item>
    </derivirana_varijabla>
  </DomainObject.Predmet.ProtuStrankaListFormatedWithAdressOIB>
  <DomainObject.Predmet.ProtuStrankaListNazivFormated>
    <izvorni_sadrzaj>
      <item>Stečajna masa iza LUKA FORUM d. o. o. za trgovinu u stečaju</item>
    </izvorni_sadrzaj>
    <derivirana_varijabla naziv="DomainObject.Predmet.ProtuStrankaListNazivFormated_1">
      <item>Stečajna masa iza LUKA FORUM d. o. o. za trgovinu u stečaju</item>
    </derivirana_varijabla>
  </DomainObject.Predmet.ProtuStrankaListNazivFormated>
  <DomainObject.Predmet.ProtuStrankaListNazivFormatedOIB>
    <izvorni_sadrzaj>
      <item>Stečajna masa iza LUKA FORUM d. o. o. za trgovinu u stečaju, OIB 04797027151</item>
    </izvorni_sadrzaj>
    <derivirana_varijabla naziv="DomainObject.Predmet.ProtuStrankaListNazivFormatedOIB_1">
      <item>Stečajna masa iza LUKA FORUM d. o. o. za trgovinu u stečaju, OIB 04797027151</item>
    </derivirana_varijabla>
  </DomainObject.Predmet.ProtuStrankaListNazivFormatedOIB>
  <DomainObject.Predmet.OstaliListFormated>
    <izvorni_sadrzaj>
      <item>CRNKIĆ GOTOVAC &amp; ERCEG ODVJETNIČKO DRUŠTVO d.o.o. ZAGREB</item>
    </izvorni_sadrzaj>
    <derivirana_varijabla naziv="DomainObject.Predmet.OstaliListFormated_1">
      <item>CRNKIĆ GOTOVAC &amp; ERCEG ODVJETNIČKO DRUŠTVO d.o.o. ZAGREB</item>
    </derivirana_varijabla>
  </DomainObject.Predmet.OstaliListFormated>
  <DomainObject.Predmet.OstaliListFormatedOIB>
    <izvorni_sadrzaj>
      <item>CRNKIĆ GOTOVAC &amp; ERCEG ODVJETNIČKO DRUŠTVO d.o.o. ZAGREB, OIB 36365367841</item>
    </izvorni_sadrzaj>
    <derivirana_varijabla naziv="DomainObject.Predmet.OstaliListFormatedOIB_1">
      <item>CRNKIĆ GOTOVAC &amp; ERCEG ODVJETNIČKO DRUŠTVO d.o.o. ZAGREB, OIB 36365367841</item>
    </derivirana_varijabla>
  </DomainObject.Predmet.OstaliListFormatedOIB>
  <DomainObject.Predmet.OstaliListFormatedWithAdress>
    <izvorni_sadrzaj>
      <item>CRNKIĆ GOTOVAC &amp; ERCEG ODVJETNIČKO DRUŠTVO d.o.o. ZAGREB, Radnička cesta 30, 10000 Zagreb</item>
    </izvorni_sadrzaj>
    <derivirana_varijabla naziv="DomainObject.Predmet.OstaliListFormatedWithAdress_1">
      <item>CRNKIĆ GOTOVAC &amp; ERCEG ODVJETNIČKO DRUŠTVO d.o.o. ZAGREB, Radnička cesta 30, 10000 Zagreb</item>
    </derivirana_varijabla>
  </DomainObject.Predmet.OstaliListFormatedWithAdress>
  <DomainObject.Predmet.OstaliListFormatedWithAdressOIB>
    <izvorni_sadrzaj>
      <item>CRNKIĆ GOTOVAC &amp; ERCEG ODVJETNIČKO DRUŠTVO d.o.o. ZAGREB, OIB 36365367841, Radnička cesta 30, 10000 Zagreb</item>
    </izvorni_sadrzaj>
    <derivirana_varijabla naziv="DomainObject.Predmet.OstaliListFormatedWithAdressOIB_1">
      <item>CRNKIĆ GOTOVAC &amp; ERCEG ODVJETNIČKO DRUŠTVO d.o.o. ZAGREB, OIB 36365367841, Radnička cesta 30, 10000 Zagreb</item>
    </derivirana_varijabla>
  </DomainObject.Predmet.OstaliListFormatedWithAdressOIB>
  <DomainObject.Predmet.OstaliListNazivFormated>
    <izvorni_sadrzaj>
      <item>CRNKIĆ GOTOVAC &amp; ERCEG ODVJETNIČKO DRUŠTVO d.o.o. ZAGREB</item>
    </izvorni_sadrzaj>
    <derivirana_varijabla naziv="DomainObject.Predmet.OstaliListNazivFormated_1">
      <item>CRNKIĆ GOTOVAC &amp; ERCEG ODVJETNIČKO DRUŠTVO d.o.o. ZAGREB</item>
    </derivirana_varijabla>
  </DomainObject.Predmet.OstaliListNazivFormated>
  <DomainObject.Predmet.OstaliListNazivFormatedOIB>
    <izvorni_sadrzaj>
      <item>CRNKIĆ GOTOVAC &amp; ERCEG ODVJETNIČKO DRUŠTVO d.o.o. ZAGREB, OIB 36365367841</item>
    </izvorni_sadrzaj>
    <derivirana_varijabla naziv="DomainObject.Predmet.OstaliListNazivFormatedOIB_1">
      <item>CRNKIĆ GOTOVAC &amp; ERCEG ODVJETNIČKO DRUŠTVO d.o.o. ZAGREB, OIB 36365367841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 DOLENC, LOGATEC, SLOVENIJA</izvorni_sadrzaj>
    <derivirana_varijabla naziv="DomainObject.Predmet.StrankaIDrugi_1">ANDREJ DOLENC, LOGATEC, SLOVENIJA</derivirana_varijabla>
  </DomainObject.Predmet.StrankaIDrugi>
  <DomainObject.Predmet.ProtustrankaIDrugi>
    <izvorni_sadrzaj>Stečajna masa iza LUKA FORUM d. o. o. za trgovinu u stečaju</izvorni_sadrzaj>
    <derivirana_varijabla naziv="DomainObject.Predmet.ProtustrankaIDrugi_1">Stečajna masa iza LUKA FORUM d. o. o. za trgovinu u stečaju</derivirana_varijabla>
  </DomainObject.Predmet.ProtustrankaIDrugi>
  <DomainObject.Predmet.StrankaIDrugiAdressOIB>
    <izvorni_sadrzaj>ANDREJ DOLENC, LOGATEC, SLOVENIJA, Režiška cesta 28, 0 LOGATEC</izvorni_sadrzaj>
    <derivirana_varijabla naziv="DomainObject.Predmet.StrankaIDrugiAdressOIB_1">ANDREJ DOLENC, LOGATEC, SLOVENIJA, Režiška cesta 28, 0 LOGATEC</derivirana_varijabla>
  </DomainObject.Predmet.StrankaIDrugiAdressOIB>
  <DomainObject.Predmet.ProtustrankaIDrugiAdressOIB>
    <izvorni_sadrzaj>Stečajna masa iza LUKA FORUM d. o. o. za trgovinu u stečaju, OIB 04797027151, Markovići 21, 51000 Rijeka</izvorni_sadrzaj>
    <derivirana_varijabla naziv="DomainObject.Predmet.ProtustrankaIDrugiAdressOIB_1">Stečajna masa iza LUKA FORUM d. o. o. za trgovinu u stečaju, OIB 04797027151,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LUKA FORUM d. o. o. za trgovinu u stečaju</item>
      <item>ANDREJ DOLENC, LOGATEC, SLOVENIJA</item>
      <item>CRNKIĆ GOTOVAC &amp; ERCEG ODVJETNIČKO DRUŠTVO d.o.o. ZAGREB</item>
    </izvorni_sadrzaj>
    <derivirana_varijabla naziv="DomainObject.Predmet.SudioniciListNaziv_1">
      <item>Stečajna masa iza LUKA FORUM d. o. o. za trgovinu u stečaju</item>
      <item>ANDREJ DOLENC, LOGATEC, SLOVENIJA</item>
      <item>CRNKIĆ GOTOVAC &amp; ERCEG ODVJETNIČKO DRUŠTVO d.o.o. ZAGREB</item>
    </derivirana_varijabla>
  </DomainObject.Predmet.SudioniciListNaziv>
  <DomainObject.Predmet.SudioniciListAdressOIB>
    <izvorni_sadrzaj>
      <item>Stečajna masa iza LUKA FORUM d. o. o. za trgovinu u stečaju, OIB 04797027151, Markovići 21,51000 Rijeka</item>
      <item>ANDREJ DOLENC, LOGATEC, SLOVENIJA, Režiška cesta 28,0 LOGATEC</item>
      <item>CRNKIĆ GOTOVAC &amp; ERCEG ODVJETNIČKO DRUŠTVO d.o.o. ZAGREB, OIB 36365367841, Radnička cesta 30,10000 Zagreb</item>
    </izvorni_sadrzaj>
    <derivirana_varijabla naziv="DomainObject.Predmet.SudioniciListAdressOIB_1">
      <item>Stečajna masa iza LUKA FORUM d. o. o. za trgovinu u stečaju, OIB 04797027151, Markovići 21,51000 Rijeka</item>
      <item>ANDREJ DOLENC, LOGATEC, SLOVENIJA, Režiška cesta 28,0 LOGATEC</item>
      <item>CRNKIĆ GOTOVAC &amp; ERCEG ODVJETNIČKO DRUŠTVO d.o.o. ZAGREB, OIB 36365367841,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04797027151</item>
      <item>, OIB null</item>
      <item>, OIB 36365367841</item>
    </izvorni_sadrzaj>
    <derivirana_varijabla naziv="DomainObject.Predmet.SudioniciListNazivOIB_1">
      <item>, OIB 04797027151</item>
      <item>, OIB null</item>
      <item>, OIB 36365367841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193</properties:Words>
  <properties:Characters>1040</properties:Characters>
  <properties:Lines>47</properties:Lines>
  <properties:Paragraphs>22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2017-09-28T12:04:00Z</dcterms:created>
  <dc:creator>Jasmina Matika</dc:creator>
  <cp:lastModifiedBy>Jasmina Matika</cp:lastModifiedBy>
  <cp:lastPrinted>2017-10-10T11:48:00Z</cp:lastPrinted>
  <dcterms:modified xmlns:xsi="http://www.w3.org/2001/XMLSchema-instance" xsi:type="dcterms:W3CDTF">2017-10-10T11:50:00Z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