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0af5" w14:paraId="5a40af5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0238B2">
        <w:t>385</w:t>
      </w:r>
      <w:r w:rsidR="009870D5">
        <w:t>/16</w:t>
      </w:r>
      <w:r>
        <w:t>-</w:t>
      </w:r>
      <w:r w:rsidR="000238B2">
        <w:t>13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31477A">
        <w:t>ELEZ TRGOVINA d.o.o., Šibenik, Ulica 3. studenog 1944. 5, Šibenik, OIB: 80813890423</w:t>
      </w:r>
      <w:r w:rsidR="00F81A36" w:rsidRPr="001C5505">
        <w:t xml:space="preserve">,  </w:t>
      </w:r>
      <w:r w:rsidR="003A0A6A" w:rsidRPr="001C5505">
        <w:t xml:space="preserve">dana </w:t>
      </w:r>
      <w:r w:rsidR="00E92E89">
        <w:t>16. svibnja</w:t>
      </w:r>
      <w:r w:rsidR="009870D5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305E35">
        <w:t>osobe koje imaju pravni interes za provedbom stečajnog postupka nad</w:t>
      </w:r>
      <w:r w:rsidR="00305E35" w:rsidRPr="001C5505">
        <w:t xml:space="preserve"> </w:t>
      </w:r>
      <w:r w:rsidR="00305E35">
        <w:t>dužnikom</w:t>
      </w:r>
      <w:r w:rsidR="00305E35" w:rsidRPr="001C5505">
        <w:t xml:space="preserve"> </w:t>
      </w:r>
      <w:r w:rsidR="0031477A">
        <w:t>ELEZ TRGOVINA d.o.o., Šibenik, Ulica 3. studenog 1944. 5, Šibenik, OIB: 80813890423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31477A">
        <w:t>19.150,00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  <w:r w:rsidR="009870D5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31477A">
        <w:t>385</w:t>
      </w:r>
      <w:r w:rsidR="00DE6466" w:rsidRPr="00FA3260">
        <w:t>-</w:t>
      </w:r>
      <w:r w:rsidR="008C2399" w:rsidRPr="00FA3260">
        <w:t>1</w:t>
      </w:r>
      <w:r w:rsidR="009870D5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postupi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1C5505" w:rsidP="00DA5DD4" w:rsidR="00DA5DD4" w:rsidRPr="00D019D4">
      <w:pPr>
        <w:ind w:firstLine="708"/>
        <w:jc w:val="both"/>
      </w:pPr>
      <w:r>
        <w:t>Privremen</w:t>
      </w:r>
      <w:r w:rsidR="00CC00F1">
        <w:t>i</w:t>
      </w:r>
      <w:r w:rsidR="00DA5DD4" w:rsidRPr="00D019D4">
        <w:t xml:space="preserve"> stečajn</w:t>
      </w:r>
      <w:r w:rsidR="00CC00F1">
        <w:t>i</w:t>
      </w:r>
      <w:r w:rsidR="00DA5DD4" w:rsidRPr="00D019D4">
        <w:t xml:space="preserve"> upravitelj koji je imenovan u ovom postupku utvrdi</w:t>
      </w:r>
      <w:r w:rsidR="00CC00F1">
        <w:t>o</w:t>
      </w:r>
      <w:r w:rsidR="00DA5DD4" w:rsidRPr="00D019D4">
        <w:t xml:space="preserve"> je da je    stečajni dužnik prezadužen i nesposoban za plaćanje</w:t>
      </w:r>
      <w:r w:rsidR="00B32CC5">
        <w:t>, a da</w:t>
      </w:r>
      <w:r w:rsidR="008B2D83">
        <w:t xml:space="preserve"> nema unovčive materijalne niti financijske imovine</w:t>
      </w:r>
      <w:r w:rsidR="00B32CC5">
        <w:t xml:space="preserve">, </w:t>
      </w:r>
      <w:r w:rsidR="0031477A">
        <w:t>da dugo</w:t>
      </w:r>
      <w:r w:rsidR="00111FA6">
        <w:t>va</w:t>
      </w:r>
      <w:r w:rsidR="0031477A">
        <w:t xml:space="preserve"> ima u iznosu od</w:t>
      </w:r>
      <w:r w:rsidR="00111FA6">
        <w:t xml:space="preserve"> </w:t>
      </w:r>
      <w:r w:rsidR="0031477A">
        <w:t>4.656.435,73</w:t>
      </w:r>
      <w:r w:rsidR="005838C3">
        <w:t xml:space="preserve">. </w:t>
      </w:r>
      <w:r w:rsidR="00111FA6">
        <w:t>Privremeni s</w:t>
      </w:r>
      <w:r w:rsidR="00B32CC5">
        <w:t>tečajn</w:t>
      </w:r>
      <w:r w:rsidR="00CC00F1">
        <w:t>i upravitelj je zaključio</w:t>
      </w:r>
      <w:r w:rsidR="00B32CC5">
        <w:t xml:space="preserve"> da nema imovine čijim unovčenjem bi se mogla priskrbiti sre</w:t>
      </w:r>
      <w:r w:rsidR="00CC00F1">
        <w:t>dstva za vođenje ovog postupka</w:t>
      </w:r>
      <w:r w:rsidR="00B32CC5">
        <w:t>, pa je predloži</w:t>
      </w:r>
      <w:r w:rsidR="00CC00F1">
        <w:t>o</w:t>
      </w:r>
      <w:r w:rsidR="00B32CC5">
        <w:t xml:space="preserve"> da sud pozove </w:t>
      </w:r>
      <w:r w:rsidR="00305E35">
        <w:t xml:space="preserve">osobe koje imaju pravni interes za provedbom stečajnog postupka </w:t>
      </w:r>
      <w:r w:rsidR="00B32CC5">
        <w:t xml:space="preserve">na predujmljivanje potrebnog iznosa novca. </w:t>
      </w:r>
    </w:p>
    <w:p w:rsidRDefault="00DA5DD4" w:rsidP="00B32CC5" w:rsidR="00DA5DD4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se postupak neće zaključiti ukoliko vjerovnici predujme dostatan iznos novca za pokriće troškova vođenja stečajnog postupka, koje troškove je stečajni upravitelj procijenio na iznos od </w:t>
      </w:r>
      <w:r w:rsidR="0031477A">
        <w:t>19.150,00</w:t>
      </w:r>
      <w:r w:rsidR="0031477A" w:rsidRPr="001C5505">
        <w:t xml:space="preserve"> </w:t>
      </w:r>
      <w:r w:rsidRPr="00D019D4">
        <w:t xml:space="preserve">kuna, </w:t>
      </w:r>
      <w:r w:rsidR="00111FA6">
        <w:t xml:space="preserve">a koji se sastoji od </w:t>
      </w:r>
      <w:r w:rsidR="0031477A">
        <w:t xml:space="preserve">nagrade stečajnom upravitelju u iznosu od 10.000,00 kuna, troška otvaranja i zatvaranje žiro-računa u iznosu od 900,00 kuna, izrade pečata i drugo u iznosu od 250,00 kuna, uređenja knjigovodstvene datoteke i vođenje knjigovodstva u iznosu od 6.000,00 kuna te ostalih raznih troškova u iznosu od </w:t>
      </w:r>
      <w:r w:rsidR="00111FA6">
        <w:t>2</w:t>
      </w:r>
      <w:r w:rsidR="0031477A">
        <w:t xml:space="preserve">.000,00 kuna.  </w:t>
      </w:r>
    </w:p>
    <w:p w:rsidRDefault="00B32CC5" w:rsidP="00DA5DD4" w:rsidR="00DA5DD4" w:rsidRPr="00D019D4">
      <w:pPr>
        <w:ind w:firstLine="708"/>
        <w:jc w:val="both"/>
      </w:pPr>
      <w:r>
        <w:lastRenderedPageBreak/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</w:t>
      </w:r>
      <w:r w:rsidR="00305E35">
        <w:t xml:space="preserve">osobe koje imaju pravni interes za provedbom stečajnog postupka </w:t>
      </w:r>
      <w:r w:rsidR="00DA5DD4" w:rsidRPr="00D019D4">
        <w:t xml:space="preserve">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E92E89">
        <w:t>16. svibnja</w:t>
      </w:r>
      <w:r w:rsidR="009870D5">
        <w:t xml:space="preserve"> 2016.</w:t>
      </w:r>
    </w:p>
    <w:p w:rsidRDefault="00591DA9" w:rsidP="00591DA9" w:rsidR="00591DA9"/>
    <w:p w:rsidRDefault="00890D3B" w:rsidP="00E92E89" w:rsidR="00890D3B" w:rsidRPr="00890D3B">
      <w:pPr>
        <w:jc w:val="right"/>
      </w:pPr>
      <w:r w:rsidRPr="00890D3B">
        <w:t>Sutkinja:</w:t>
      </w:r>
    </w:p>
    <w:p w:rsidRDefault="00890D3B" w:rsidP="00E92E89" w:rsidR="00890D3B" w:rsidRPr="00890D3B">
      <w:pPr>
        <w:jc w:val="right"/>
      </w:pPr>
      <w:r w:rsidRPr="00890D3B">
        <w:t>Ar</w:t>
      </w:r>
      <w:r w:rsidR="00E92E89">
        <w:t>dena Bajlo</w:t>
      </w:r>
    </w:p>
    <w:p w:rsidRDefault="00890D3B" w:rsidP="00890D3B" w:rsidR="00890D3B" w:rsidRPr="00890D3B"/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stečajnom upravitelju</w:t>
      </w:r>
      <w:r w:rsidR="00305E35">
        <w:t xml:space="preserve"> –e-mailom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0238B2">
      <w:t>385/16-13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38B2"/>
    <w:rsid w:val="00024F2B"/>
    <w:rsid w:val="00037CBA"/>
    <w:rsid w:val="00085275"/>
    <w:rsid w:val="000A7106"/>
    <w:rsid w:val="000A7A8A"/>
    <w:rsid w:val="00111FA6"/>
    <w:rsid w:val="00146A4A"/>
    <w:rsid w:val="0017733B"/>
    <w:rsid w:val="001818E2"/>
    <w:rsid w:val="001C5505"/>
    <w:rsid w:val="00242BE7"/>
    <w:rsid w:val="00247B37"/>
    <w:rsid w:val="00297BF0"/>
    <w:rsid w:val="002A7CE2"/>
    <w:rsid w:val="00305E35"/>
    <w:rsid w:val="0031036A"/>
    <w:rsid w:val="0031477A"/>
    <w:rsid w:val="003202BD"/>
    <w:rsid w:val="0033015E"/>
    <w:rsid w:val="003628BB"/>
    <w:rsid w:val="00371287"/>
    <w:rsid w:val="00387347"/>
    <w:rsid w:val="003A0A6A"/>
    <w:rsid w:val="00400ECA"/>
    <w:rsid w:val="00464650"/>
    <w:rsid w:val="00487C2D"/>
    <w:rsid w:val="004E3406"/>
    <w:rsid w:val="005023C1"/>
    <w:rsid w:val="00541309"/>
    <w:rsid w:val="005817E2"/>
    <w:rsid w:val="0058362B"/>
    <w:rsid w:val="005838C3"/>
    <w:rsid w:val="00586417"/>
    <w:rsid w:val="00591DA9"/>
    <w:rsid w:val="005B17E9"/>
    <w:rsid w:val="005C4A6A"/>
    <w:rsid w:val="00604C29"/>
    <w:rsid w:val="00607124"/>
    <w:rsid w:val="00667D10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7C6592"/>
    <w:rsid w:val="00816F81"/>
    <w:rsid w:val="00890D3B"/>
    <w:rsid w:val="008B2D83"/>
    <w:rsid w:val="008C2399"/>
    <w:rsid w:val="008E1367"/>
    <w:rsid w:val="00914580"/>
    <w:rsid w:val="00933E53"/>
    <w:rsid w:val="009870D5"/>
    <w:rsid w:val="009965B7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BF3032"/>
    <w:rsid w:val="00C16042"/>
    <w:rsid w:val="00C90A82"/>
    <w:rsid w:val="00C94214"/>
    <w:rsid w:val="00CB76D4"/>
    <w:rsid w:val="00CC00F1"/>
    <w:rsid w:val="00CE40D2"/>
    <w:rsid w:val="00DA5DD4"/>
    <w:rsid w:val="00DE6466"/>
    <w:rsid w:val="00E24AC3"/>
    <w:rsid w:val="00E70963"/>
    <w:rsid w:val="00E92E89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8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8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8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8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8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8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8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ELEZ TRGOVINA društvo s ograničenom odgovornošću za trgovinu i ugostiteljstvo</izvorni_sadrzaj>
    <derivirana_varijabla naziv="DomainObject.Predmet.ProtustrankaFormated_1">  ELEZ TRGOVINA društvo s ograničenom odgovornošću za trgovinu i ugostiteljstvo</derivirana_varijabla>
  </DomainObject.Predmet.ProtustrankaFormated>
  <DomainObject.Predmet.ProtustrankaFormatedOIB>
    <izvorni_sadrzaj>  ELEZ TRGOVINA društvo s ograničenom odgovornošću za trgovinu i ugostiteljstvo, OIB 80813890423</izvorni_sadrzaj>
    <derivirana_varijabla naziv="DomainObject.Predmet.ProtustrankaFormatedOIB_1">  ELEZ TRGOVINA društvo s ograničenom odgovornošću za trgovinu i ugostiteljstvo, OIB 80813890423</derivirana_varijabla>
  </DomainObject.Predmet.ProtustrankaFormatedOIB>
  <DomainObject.Predmet.ProtustrankaFormatedWithAdress>
    <izvorni_sadrzaj> ELEZ TRGOVINA društvo s ograničenom odgovornošću za trgovinu i ugostiteljstvo, 3. studenog 1944. 5 , 22000 Šibenik</izvorni_sadrzaj>
    <derivirana_varijabla naziv="DomainObject.Predmet.ProtustrankaFormatedWithAdress_1"> ELEZ TRGOVINA društvo s ograničenom odgovornošću za trgovinu i ugostiteljstvo, 3. studenog 1944. 5 , 22000 Šibenik</derivirana_varijabla>
  </DomainObject.Predmet.ProtustrankaFormatedWithAdress>
  <DomainObject.Predmet.ProtustrankaFormatedWithAdressOIB>
    <izvorni_sadrzaj> ELEZ TRGOVINA društvo s ograničenom odgovornošću za trgovinu i ugostiteljstvo, OIB 80813890423, 3. studenog 1944. 5 , 22000 Šibenik</izvorni_sadrzaj>
    <derivirana_varijabla naziv="DomainObject.Predmet.ProtustrankaFormatedWithAdressOIB_1"> ELEZ TRGOVINA društvo s ograničenom odgovornošću za trgovinu i ugostiteljstvo, OIB 80813890423, 3. studenog 1944. 5 , 22000 Šibenik</derivirana_varijabla>
  </DomainObject.Predmet.ProtustrankaFormatedWithAdressOIB>
  <DomainObject.Predmet.ProtustrankaWithAdress>
    <izvorni_sadrzaj>ELEZ TRGOVINA društvo s ograničenom odgovornošću za trgovinu i ugostiteljstvo 3. studenog 1944. 5 , 22000 Šibenik</izvorni_sadrzaj>
    <derivirana_varijabla naziv="DomainObject.Predmet.ProtustrankaWithAdress_1">ELEZ TRGOVINA društvo s ograničenom odgovornošću za trgovinu i ugostiteljstvo 3. studenog 1944. 5 , 22000 Šibenik</derivirana_varijabla>
  </DomainObject.Predmet.ProtustrankaWithAdress>
  <DomainObject.Predmet.ProtustrankaWithAdressOIB>
    <izvorni_sadrzaj>ELEZ TRGOVINA društvo s ograničenom odgovornošću za trgovinu i ugostiteljstvo, OIB 80813890423, 3. studenog 1944. 5 , 22000 Šibenik</izvorni_sadrzaj>
    <derivirana_varijabla naziv="DomainObject.Predmet.ProtustrankaWithAdressOIB_1">ELEZ TRGOVINA društvo s ograničenom odgovornošću za trgovinu i ugostiteljstvo, OIB 80813890423, 3. studenog 1944. 5 , 22000 Šibenik</derivirana_varijabla>
  </DomainObject.Predmet.ProtustrankaWithAdressOIB>
  <DomainObject.Predmet.ProtustrankaNazivFormated>
    <izvorni_sadrzaj>ELEZ TRGOVINA društvo s ograničenom odgovornošću za trgovinu i ugostiteljstvo</izvorni_sadrzaj>
    <derivirana_varijabla naziv="DomainObject.Predmet.ProtustrankaNazivFormated_1">ELEZ TRGOVINA društvo s ograničenom odgovornošću za trgovinu i ugostiteljstvo</derivirana_varijabla>
  </DomainObject.Predmet.ProtustrankaNazivFormated>
  <DomainObject.Predmet.ProtustrankaNazivFormatedOIB>
    <izvorni_sadrzaj>ELEZ TRGOVINA društvo s ograničenom odgovornošću za trgovinu i ugostiteljstvo, OIB 80813890423</izvorni_sadrzaj>
    <derivirana_varijabla naziv="DomainObject.Predmet.ProtustrankaNazivFormatedOIB_1">ELEZ TRGOVINA društvo s ograničenom odgovornošću za trgovinu i ugostiteljstvo, OIB 80813890423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ELEZ TRGOVINA društvo s ograničenom odgovornošću za trgovinu i ugostiteljstvo</item>
    </izvorni_sadrzaj>
    <derivirana_varijabla naziv="DomainObject.Predmet.ProtuStrankaListFormated_1">
      <item>ELEZ TRGOVINA društvo s ograničenom odgovornošću za trgovinu i ugostiteljstvo</item>
    </derivirana_varijabla>
  </DomainObject.Predmet.ProtuStrankaListFormated>
  <DomainObject.Predmet.ProtuStrankaListFormatedOIB>
    <izvorni_sadrzaj>
      <item>ELEZ TRGOVINA društvo s ograničenom odgovornošću za trgovinu i ugostiteljstvo, OIB 80813890423</item>
    </izvorni_sadrzaj>
    <derivirana_varijabla naziv="DomainObject.Predmet.ProtuStrankaListFormatedOIB_1">
      <item>ELEZ TRGOVINA društvo s ograničenom odgovornošću za trgovinu i ugostiteljstvo, OIB 80813890423</item>
    </derivirana_varijabla>
  </DomainObject.Predmet.ProtuStrankaListFormatedOIB>
  <DomainObject.Predmet.ProtuStrankaListFormatedWithAdress>
    <izvorni_sadrzaj>
      <item>ELEZ TRGOVINA društvo s ograničenom odgovornošću za trgovinu i ugostiteljstvo, 3. studenog 1944. 5 , 22000 Šibenik</item>
    </izvorni_sadrzaj>
    <derivirana_varijabla naziv="DomainObject.Predmet.ProtuStrankaListFormatedWithAdress_1">
      <item>ELEZ TRGOVINA društvo s ograničenom odgovornošću za trgovinu i ugostiteljstvo, 3. studenog 1944. 5 , 22000 Šibenik</item>
    </derivirana_varijabla>
  </DomainObject.Predmet.ProtuStrankaListFormatedWithAdress>
  <DomainObject.Predmet.ProtuStrankaListFormatedWithAdressOIB>
    <izvorni_sadrzaj>
      <item>ELEZ TRGOVINA društvo s ograničenom odgovornošću za trgovinu i ugostiteljstvo, OIB 80813890423, 3. studenog 1944. 5 , 22000 Šibenik</item>
    </izvorni_sadrzaj>
    <derivirana_varijabla naziv="DomainObject.Predmet.ProtuStrankaListFormatedWithAdressOIB_1">
      <item>ELEZ TRGOVINA društvo s ograničenom odgovornošću za trgovinu i ugostiteljstvo, OIB 80813890423, 3. studenog 1944. 5 , 22000 Šibenik</item>
    </derivirana_varijabla>
  </DomainObject.Predmet.ProtuStrankaListFormatedWithAdressOIB>
  <DomainObject.Predmet.ProtuStrankaListNazivFormated>
    <izvorni_sadrzaj>
      <item>ELEZ TRGOVINA društvo s ograničenom odgovornošću za trgovinu i ugostiteljstvo</item>
    </izvorni_sadrzaj>
    <derivirana_varijabla naziv="DomainObject.Predmet.ProtuStrankaListNazivFormated_1">
      <item>ELEZ TRGOVINA društvo s ograničenom odgovornošću za trgovinu i ugostiteljstvo</item>
    </derivirana_varijabla>
  </DomainObject.Predmet.ProtuStrankaListNazivFormated>
  <DomainObject.Predmet.ProtuStrankaListNazivFormatedOIB>
    <izvorni_sadrzaj>
      <item>ELEZ TRGOVINA društvo s ograničenom odgovornošću za trgovinu i ugostiteljstvo, OIB 80813890423</item>
    </izvorni_sadrzaj>
    <derivirana_varijabla naziv="DomainObject.Predmet.ProtuStrankaListNazivFormatedOIB_1">
      <item>ELEZ TRGOVINA društvo s ograničenom odgovornošću za trgovinu i ugostiteljstvo, OIB 80813890423</item>
    </derivirana_varijabla>
  </DomainObject.Predmet.ProtuStrankaListNazivFormatedOIB>
  <DomainObject.Predmet.OstaliListFormated>
    <izvorni_sadrzaj>
      <item>Nikola Dugeč</item>
    </izvorni_sadrzaj>
    <derivirana_varijabla naziv="DomainObject.Predmet.OstaliListFormated_1">
      <item>Nikola Dugeč</item>
    </derivirana_varijabla>
  </DomainObject.Predmet.OstaliListFormated>
  <DomainObject.Predmet.OstaliListFormatedOIB>
    <izvorni_sadrzaj>
      <item>Nikola Dugeč, OIB 23608213354</item>
    </izvorni_sadrzaj>
    <derivirana_varijabla naziv="DomainObject.Predmet.OstaliListFormatedOIB_1">
      <item>Nikola Dugeč, OIB 23608213354</item>
    </derivirana_varijabla>
  </DomainObject.Predmet.OstaliListFormatedOIB>
  <DomainObject.Predmet.OstaliListFormatedWithAdress>
    <izvorni_sadrzaj>
      <item>Nikola Dugeč, Dugeči 3, 22323 Sedramić</item>
    </izvorni_sadrzaj>
    <derivirana_varijabla naziv="DomainObject.Predmet.OstaliListFormatedWithAdress_1">
      <item>Nikola Dugeč, Dugeči 3, 22323 Sedramić</item>
    </derivirana_varijabla>
  </DomainObject.Predmet.OstaliListFormatedWithAdress>
  <DomainObject.Predmet.OstaliListFormatedWithAdressOIB>
    <izvorni_sadrzaj>
      <item>Nikola Dugeč, OIB 23608213354, Dugeči 3, 22323 Sedramić</item>
    </izvorni_sadrzaj>
    <derivirana_varijabla naziv="DomainObject.Predmet.OstaliListFormatedWithAdressOIB_1">
      <item>Nikola Dugeč, OIB 23608213354, Dugeči 3, 22323 Sedramić</item>
    </derivirana_varijabla>
  </DomainObject.Predmet.OstaliListFormatedWithAdressOIB>
  <DomainObject.Predmet.OstaliListNazivFormated>
    <izvorni_sadrzaj>
      <item>Nikola Dugeč</item>
    </izvorni_sadrzaj>
    <derivirana_varijabla naziv="DomainObject.Predmet.OstaliListNazivFormated_1">
      <item>Nikola Dugeč</item>
    </derivirana_varijabla>
  </DomainObject.Predmet.OstaliListNazivFormated>
  <DomainObject.Predmet.OstaliListNazivFormatedOIB>
    <izvorni_sadrzaj>
      <item>Nikola Dugeč, OIB 23608213354</item>
    </izvorni_sadrzaj>
    <derivirana_varijabla naziv="DomainObject.Predmet.OstaliListNazivFormatedOIB_1">
      <item>Nikola Dugeč, OIB 23608213354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ELEZ TRGOVINA društvo s ograničenom odgovornošću za trgovinu i ugostiteljstvo</izvorni_sadrzaj>
    <derivirana_varijabla naziv="DomainObject.Predmet.ProtustrankaIDrugi_1">ELEZ TRGOVINA društvo s ograničenom odgovornošću za trgovinu i ugostiteljstvo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ELEZ TRGOVINA društvo s ograničenom odgovornošću za trgovinu i ugostiteljstvo, OIB 80813890423, 3. studenog 1944. 5 , 22000 Šibenik</izvorni_sadrzaj>
    <derivirana_varijabla naziv="DomainObject.Predmet.ProtustrankaIDrugiAdressOIB_1">ELEZ TRGOVINA društvo s ograničenom odgovornošću za trgovinu i ugostiteljstvo, OIB 80813890423, 3. studenog 1944.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ELEZ TRGOVINA društvo s ograničenom odgovornošću za trgovinu i ugostiteljstvo</item>
      <item>Nikola Dugeč</item>
    </izvorni_sadrzaj>
    <derivirana_varijabla naziv="DomainObject.Predmet.SudioniciListNaziv_1">
      <item>FINA - Regionalni centar Split</item>
      <item>ELEZ TRGOVINA društvo s ograničenom odgovornošću za trgovinu i ugostiteljstvo</item>
      <item>Nikola Dugeč</item>
    </derivirana_varijabla>
  </DomainObject.Predmet.SudioniciListNaziv>
  <DomainObject.Predmet.SudioniciListAdressOIB>
    <izvorni_sadrzaj>
      <item>FINA - Regionalni centar Split, OIB 85821130368, Mažuranićevo šetalište 24 b,21000 Split</item>
      <item>ELEZ TRGOVINA društvo s ograničenom odgovornošću za trgovinu i ugostiteljstvo, OIB 80813890423, 3. studenog 1944. 5 ,22000 Šibenik</item>
      <item>Nikola Dugeč, OIB 23608213354, Dugeči 3,22323 Sedramić</item>
    </izvorni_sadrzaj>
    <derivirana_varijabla naziv="DomainObject.Predmet.SudioniciListAdressOIB_1">
      <item>FINA - Regionalni centar Split, OIB 85821130368, Mažuranićevo šetalište 24 b,21000 Split</item>
      <item>ELEZ TRGOVINA društvo s ograničenom odgovornošću za trgovinu i ugostiteljstvo, OIB 80813890423, 3. studenog 1944. 5 ,22000 Šibenik</item>
      <item>Nikola Dugeč, OIB 23608213354, Dugeči 3,22323 Sedramić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80813890423</item>
      <item>, OIB 23608213354</item>
    </izvorni_sadrzaj>
    <derivirana_varijabla naziv="DomainObject.Predmet.SudioniciListNazivOIB_1">
      <item>, OIB 85821130368</item>
      <item>, OIB 80813890423</item>
      <item>, OIB 23608213354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AFBD2-1958-4957-AA45-8E3AF7EC21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451</properties:Words>
  <properties:Characters>2329</properties:Characters>
  <properties:Lines>79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2016-05-10T09:01:00Z</dcterms:created>
  <dc:creator>Ardena Bajlo</dc:creator>
  <cp:lastModifiedBy>wsadmin</cp:lastModifiedBy>
  <cp:lastPrinted>2014-11-21T08:47:00Z</cp:lastPrinted>
  <dcterms:modified xmlns:xsi="http://www.w3.org/2001/XMLSchema-instance" xsi:type="dcterms:W3CDTF">2016-05-18T07:21:00Z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