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f6de" w14:paraId="377f6de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3B0C6B">
        <w:rPr>
          <w:sz w:val="24"/>
          <w:szCs w:val="24"/>
        </w:rPr>
        <w:t>1028</w:t>
      </w:r>
      <w:r w:rsidRPr="00363B59">
        <w:rPr>
          <w:sz w:val="24"/>
          <w:szCs w:val="24"/>
        </w:rPr>
        <w:t>/1</w:t>
      </w:r>
      <w:r w:rsidR="003B0C6B">
        <w:rPr>
          <w:sz w:val="24"/>
          <w:szCs w:val="24"/>
        </w:rPr>
        <w:t>5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A74B53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3B0C6B" w:rsidRPr="003B0C6B">
        <w:rPr>
          <w:sz w:val="24"/>
          <w:szCs w:val="24"/>
        </w:rPr>
        <w:t>ZAGORJE PROMET d.o.o. za trgovinu i usluge, u stečaju, Zagorska Sela, Poljana Sutlanska 65/b, MBS:080721371, OIB:34255553572</w:t>
      </w:r>
      <w:r w:rsidR="00A74B5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B0C6B">
        <w:rPr>
          <w:sz w:val="24"/>
          <w:szCs w:val="24"/>
        </w:rPr>
        <w:t>7</w:t>
      </w:r>
      <w:r w:rsidR="005657F2">
        <w:rPr>
          <w:sz w:val="24"/>
          <w:szCs w:val="24"/>
        </w:rPr>
        <w:t xml:space="preserve">. </w:t>
      </w:r>
      <w:r w:rsidR="003B0C6B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C164B3">
        <w:rPr>
          <w:sz w:val="24"/>
          <w:szCs w:val="24"/>
        </w:rPr>
        <w:t>7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C164B3" w:rsidR="008A2381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>Određu</w:t>
      </w:r>
      <w:r w:rsidR="00C164B3">
        <w:rPr>
          <w:sz w:val="24"/>
          <w:szCs w:val="24"/>
        </w:rPr>
        <w:t>je se Skupština vjerovnika</w:t>
      </w:r>
      <w:r w:rsidR="0051613A">
        <w:rPr>
          <w:sz w:val="24"/>
          <w:szCs w:val="24"/>
        </w:rPr>
        <w:t xml:space="preserve"> radi donošenja odluke o </w:t>
      </w:r>
      <w:r w:rsidR="003B0C6B">
        <w:rPr>
          <w:sz w:val="24"/>
          <w:szCs w:val="24"/>
        </w:rPr>
        <w:t>daljnjem načinu unovčenja imovine dužnika – sunčane elektrane</w:t>
      </w:r>
      <w:r w:rsidR="0051613A">
        <w:rPr>
          <w:sz w:val="24"/>
          <w:szCs w:val="24"/>
        </w:rPr>
        <w:t xml:space="preserve"> i drugo</w:t>
      </w:r>
      <w:r w:rsidR="008A2381">
        <w:rPr>
          <w:sz w:val="24"/>
          <w:szCs w:val="24"/>
        </w:rPr>
        <w:t>,</w:t>
      </w:r>
      <w:r w:rsidR="00A74B53">
        <w:rPr>
          <w:sz w:val="24"/>
          <w:szCs w:val="24"/>
        </w:rPr>
        <w:t xml:space="preserve"> za</w:t>
      </w:r>
    </w:p>
    <w:p w:rsidRDefault="00E13ABD" w:rsidP="008A2381" w:rsidR="00E13ABD">
      <w:pPr>
        <w:ind w:firstLine="708"/>
        <w:rPr>
          <w:sz w:val="24"/>
          <w:szCs w:val="24"/>
        </w:rPr>
      </w:pPr>
    </w:p>
    <w:p w:rsidRDefault="003B0C6B" w:rsidP="00830162" w:rsidR="00E13ABD" w:rsidRPr="00830162">
      <w:pPr>
        <w:tabs>
          <w:tab w:pos="3765" w:val="left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E13ABD" w:rsidRPr="0083016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svibnja</w:t>
      </w:r>
      <w:r w:rsidR="00E13ABD" w:rsidRPr="00830162">
        <w:rPr>
          <w:b/>
          <w:sz w:val="24"/>
          <w:szCs w:val="24"/>
        </w:rPr>
        <w:t xml:space="preserve"> 201</w:t>
      </w:r>
      <w:r w:rsidR="00C164B3">
        <w:rPr>
          <w:b/>
          <w:sz w:val="24"/>
          <w:szCs w:val="24"/>
        </w:rPr>
        <w:t>7</w:t>
      </w:r>
      <w:r w:rsidR="00E13ABD" w:rsidRPr="00830162">
        <w:rPr>
          <w:b/>
          <w:sz w:val="24"/>
          <w:szCs w:val="24"/>
        </w:rPr>
        <w:t xml:space="preserve">. u </w:t>
      </w:r>
      <w:r w:rsidR="00A74B5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="00E13ABD" w:rsidRPr="00830162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45</w:t>
      </w:r>
      <w:r w:rsidR="00E13ABD" w:rsidRPr="00830162">
        <w:rPr>
          <w:b/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B0C6B">
        <w:rPr>
          <w:sz w:val="24"/>
          <w:szCs w:val="24"/>
        </w:rPr>
        <w:t>7</w:t>
      </w:r>
      <w:r w:rsidRPr="000352C4">
        <w:rPr>
          <w:sz w:val="24"/>
          <w:szCs w:val="24"/>
        </w:rPr>
        <w:t xml:space="preserve">. </w:t>
      </w:r>
      <w:r w:rsidR="003B0C6B">
        <w:rPr>
          <w:sz w:val="24"/>
          <w:szCs w:val="24"/>
        </w:rPr>
        <w:t>travnja</w:t>
      </w:r>
      <w:r w:rsidRPr="000352C4">
        <w:rPr>
          <w:sz w:val="24"/>
          <w:szCs w:val="24"/>
        </w:rPr>
        <w:t xml:space="preserve"> 201</w:t>
      </w:r>
      <w:r w:rsidR="00C164B3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570BBF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A2381" w:rsidP="008D3494" w:rsidR="00C34BFE">
      <w:pPr>
        <w:rPr>
          <w:sz w:val="24"/>
          <w:szCs w:val="24"/>
        </w:rPr>
      </w:pPr>
      <w:r w:rsidRPr="008A2381">
        <w:rPr>
          <w:sz w:val="24"/>
          <w:szCs w:val="24"/>
        </w:rPr>
        <w:t>Protiv ovog zaključka nije dopuštena žalba (čl.11. t.9. SZ-a)</w:t>
      </w:r>
    </w:p>
    <w:p w:rsidRDefault="00E47B47" w:rsidP="008D3494" w:rsidR="00E47B47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570BBF" w:rsidP="007A1486" w:rsidR="00570BBF" w:rsidRPr="00570BB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70BBF">
        <w:rPr>
          <w:sz w:val="24"/>
          <w:szCs w:val="24"/>
        </w:rPr>
        <w:t xml:space="preserve">Za točnost </w:t>
      </w:r>
      <w:proofErr w:type="spellStart"/>
      <w:r w:rsidRPr="00570BBF">
        <w:rPr>
          <w:sz w:val="24"/>
          <w:szCs w:val="24"/>
        </w:rPr>
        <w:t>otpravka</w:t>
      </w:r>
      <w:proofErr w:type="spellEnd"/>
      <w:r w:rsidRPr="00570BBF">
        <w:rPr>
          <w:sz w:val="24"/>
          <w:szCs w:val="24"/>
        </w:rPr>
        <w:t xml:space="preserve"> - ovlašteni službenik</w:t>
      </w:r>
    </w:p>
    <w:p w:rsidRDefault="00570BBF" w:rsidP="007A1486" w:rsidR="00570BBF" w:rsidRPr="00570BBF">
      <w:pPr>
        <w:ind w:left="720"/>
        <w:rPr>
          <w:sz w:val="24"/>
          <w:szCs w:val="24"/>
        </w:rPr>
      </w:pPr>
      <w:r w:rsidRPr="00570BBF">
        <w:rPr>
          <w:sz w:val="24"/>
          <w:szCs w:val="24"/>
        </w:rPr>
        <w:tab/>
      </w:r>
      <w:r w:rsidRPr="00570BBF">
        <w:rPr>
          <w:sz w:val="24"/>
          <w:szCs w:val="24"/>
        </w:rPr>
        <w:tab/>
      </w:r>
      <w:r w:rsidRPr="00570BBF">
        <w:rPr>
          <w:sz w:val="24"/>
          <w:szCs w:val="24"/>
        </w:rPr>
        <w:tab/>
      </w:r>
      <w:r w:rsidRPr="00570BBF">
        <w:rPr>
          <w:sz w:val="24"/>
          <w:szCs w:val="24"/>
        </w:rPr>
        <w:tab/>
      </w:r>
      <w:r w:rsidRPr="00570BBF">
        <w:rPr>
          <w:sz w:val="24"/>
          <w:szCs w:val="24"/>
        </w:rPr>
        <w:tab/>
      </w:r>
      <w:r w:rsidRPr="00570BBF">
        <w:rPr>
          <w:sz w:val="24"/>
          <w:szCs w:val="24"/>
        </w:rPr>
        <w:tab/>
        <w:t xml:space="preserve">        Ivana Stampf</w:t>
      </w:r>
    </w:p>
    <w:p w:rsidRDefault="00570BBF" w:rsidP="007A1486" w:rsidR="00570BBF" w:rsidRPr="007A1486">
      <w:pPr>
        <w:ind w:left="720"/>
      </w:pPr>
    </w:p>
    <w:p w:rsidRDefault="00570BBF" w:rsidP="000A7827" w:rsidR="00570BBF"/>
    <w:sectPr w:rsidSect="005F4A44" w:rsidR="00570BBF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65902"/>
    <w:rsid w:val="0019563F"/>
    <w:rsid w:val="001C088B"/>
    <w:rsid w:val="0021170F"/>
    <w:rsid w:val="0024780A"/>
    <w:rsid w:val="0025533A"/>
    <w:rsid w:val="002A5966"/>
    <w:rsid w:val="002F111F"/>
    <w:rsid w:val="00380169"/>
    <w:rsid w:val="003B0C6B"/>
    <w:rsid w:val="00471EBB"/>
    <w:rsid w:val="00497ADF"/>
    <w:rsid w:val="0051613A"/>
    <w:rsid w:val="00546AD6"/>
    <w:rsid w:val="005657F2"/>
    <w:rsid w:val="00570BBF"/>
    <w:rsid w:val="005922D8"/>
    <w:rsid w:val="005C1297"/>
    <w:rsid w:val="005F4A44"/>
    <w:rsid w:val="006276FA"/>
    <w:rsid w:val="00637E27"/>
    <w:rsid w:val="006539DD"/>
    <w:rsid w:val="00663396"/>
    <w:rsid w:val="00683AD5"/>
    <w:rsid w:val="00740241"/>
    <w:rsid w:val="007A0198"/>
    <w:rsid w:val="008121BD"/>
    <w:rsid w:val="00830162"/>
    <w:rsid w:val="0088219D"/>
    <w:rsid w:val="00884ADD"/>
    <w:rsid w:val="008A2381"/>
    <w:rsid w:val="008D3494"/>
    <w:rsid w:val="00905062"/>
    <w:rsid w:val="00987CEF"/>
    <w:rsid w:val="00A059CC"/>
    <w:rsid w:val="00A74B53"/>
    <w:rsid w:val="00A947CB"/>
    <w:rsid w:val="00AA254B"/>
    <w:rsid w:val="00AB622C"/>
    <w:rsid w:val="00B1419A"/>
    <w:rsid w:val="00B70965"/>
    <w:rsid w:val="00BE50DE"/>
    <w:rsid w:val="00C019F2"/>
    <w:rsid w:val="00C164B3"/>
    <w:rsid w:val="00C34BFE"/>
    <w:rsid w:val="00C368EF"/>
    <w:rsid w:val="00C611E2"/>
    <w:rsid w:val="00C94014"/>
    <w:rsid w:val="00DE16BD"/>
    <w:rsid w:val="00E13ABD"/>
    <w:rsid w:val="00E31C51"/>
    <w:rsid w:val="00E47B47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ročišta Skupštine vjerovnika</izvorni_sadrzaj>
    <derivirana_varijabla naziv="DomainObject.Primjedba_1">sazivanje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</izvorni_sadrzaj>
    <derivirana_varijabla naziv="DomainObject.Predmet.SudioniciListNaziv_1">
      <item>FINA Regionalni centar Zagreb</item>
      <item>ZAGORJE PROMET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</izvorni_sadrzaj>
    <derivirana_varijabla naziv="DomainObject.Predmet.SudioniciListNazivOIB_1">
      <item>, OIB 85821130368</item>
      <item>, OIB 34255553572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755</properties:Characters>
  <properties:Lines>36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2017-04-07T09:38:00Z</dcterms:created>
  <dc:creator>mkolakusic</dc:creator>
  <cp:lastModifiedBy>Ivana Stampf</cp:lastModifiedBy>
  <cp:lastPrinted>2012-11-19T11:49:00Z</cp:lastPrinted>
  <dcterms:modified xmlns:xsi="http://www.w3.org/2001/XMLSchema-instance" xsi:type="dcterms:W3CDTF">2017-04-07T11:12:00Z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