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1581" w14:paraId="d011581" w:rsidRDefault="00937FF9" w:rsidP="00C105FE" w:rsidR="00C105F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 w:rsidRPr="00C105FE">
        <w:rPr>
          <w:rFonts w:cs="Times New Roman" w:eastAsia="Times New Roman"/>
          <w:lang w:eastAsia="hr-HR"/>
        </w:rPr>
        <w:tab/>
      </w:r>
      <w:r w:rsidR="00C105FE">
        <w:rPr>
          <w:rFonts w:cs="Times New Roman" w:eastAsia="Times New Roman"/>
          <w:lang w:eastAsia="hr-HR"/>
        </w:rPr>
        <w:t xml:space="preserve">  </w:t>
      </w:r>
      <w:r w:rsidR="00C105FE" w:rsidRPr="00C105FE">
        <w:rPr>
          <w:rFonts w:cs="Times New Roman" w:eastAsia="Times New Roman"/>
          <w:lang w:eastAsia="hr-HR"/>
        </w:rPr>
        <w:t>1 St-846/14</w:t>
      </w:r>
    </w:p>
    <w:p w:rsidRDefault="00C105FE" w:rsidP="00C105FE" w:rsidR="00C105FE" w:rsidRPr="00C105FE">
      <w:pPr>
        <w:pStyle w:val="SudNaziv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REPUBLIKA HRVATSKA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TRGOVAČKI SUD U ZAGREBU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     STALNA SLUŽBA 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Karlovac, Ljudevita </w:t>
      </w:r>
      <w:proofErr w:type="spellStart"/>
      <w:r w:rsidRPr="00C105FE">
        <w:rPr>
          <w:rFonts w:cs="Times New Roman" w:eastAsia="Times New Roman"/>
          <w:lang w:eastAsia="hr-HR"/>
        </w:rPr>
        <w:t>Šestića</w:t>
      </w:r>
      <w:proofErr w:type="spellEnd"/>
      <w:r w:rsidRPr="00C105FE">
        <w:rPr>
          <w:rFonts w:cs="Times New Roman" w:eastAsia="Times New Roman"/>
          <w:lang w:eastAsia="hr-HR"/>
        </w:rPr>
        <w:t xml:space="preserve"> 4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ab/>
        <w:t>T A B L I C A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ab/>
        <w:t>Trgovački sud u Zagrebu, Stalna služba</w:t>
      </w:r>
      <w:r w:rsidRPr="00C105FE">
        <w:rPr>
          <w:rFonts w:cs="Times New Roman" w:eastAsia="Times New Roman"/>
          <w:b/>
          <w:lang w:eastAsia="hr-HR"/>
        </w:rPr>
        <w:t>,</w:t>
      </w:r>
      <w:r w:rsidRPr="00C105F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BIROSTROJ COMPUTERS d.o.o. u stečaju, Zagreb, Vincenta iz </w:t>
      </w:r>
      <w:proofErr w:type="spellStart"/>
      <w:r w:rsidRPr="00C105FE">
        <w:rPr>
          <w:rFonts w:cs="Times New Roman" w:eastAsia="Times New Roman"/>
          <w:lang w:eastAsia="hr-HR"/>
        </w:rPr>
        <w:t>Kastva</w:t>
      </w:r>
      <w:proofErr w:type="spellEnd"/>
      <w:r w:rsidRPr="00C105FE">
        <w:rPr>
          <w:rFonts w:cs="Times New Roman" w:eastAsia="Times New Roman"/>
          <w:lang w:eastAsia="hr-HR"/>
        </w:rPr>
        <w:t xml:space="preserve"> 10-12, OIB: 49799363762, 3. studenog 2016., temeljem čl. </w:t>
      </w:r>
      <w:smartTag w:element="metricconverter" w:uri="urn:schemas-microsoft-com:office:smarttags">
        <w:smartTagPr>
          <w:attr w:val="177. st" w:name="ProductID"/>
        </w:smartTagPr>
        <w:r w:rsidRPr="00C105FE">
          <w:rPr>
            <w:rFonts w:cs="Times New Roman" w:eastAsia="Times New Roman"/>
            <w:lang w:eastAsia="hr-HR"/>
          </w:rPr>
          <w:t>177. st</w:t>
        </w:r>
      </w:smartTag>
      <w:r w:rsidRPr="00C105FE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C105FE" w:rsidP="00C105FE" w:rsidR="00C105FE" w:rsidRPr="00C105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>t a b l i c u</w:t>
      </w: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>Utvrđene su slijedeće tražbine:</w:t>
      </w: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C105FE" w:rsidP="00C105FE" w:rsidR="00C105FE" w:rsidRPr="00C105FE">
      <w:pPr>
        <w:spacing w:after="0"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                        </w:t>
      </w:r>
    </w:p>
    <w:p w:rsidRDefault="00C105FE" w:rsidP="00C105FE" w:rsidR="00C105FE" w:rsidRPr="00C105F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Vodoopskrba i odvodnja d.o.o., Zagreb, </w:t>
      </w:r>
      <w:proofErr w:type="spellStart"/>
      <w:r w:rsidRPr="00C105FE">
        <w:rPr>
          <w:rFonts w:cs="Times New Roman" w:eastAsia="Times New Roman"/>
          <w:lang w:eastAsia="hr-HR"/>
        </w:rPr>
        <w:t>Folnegovićeva</w:t>
      </w:r>
      <w:proofErr w:type="spellEnd"/>
      <w:r w:rsidRPr="00C105FE">
        <w:rPr>
          <w:rFonts w:cs="Times New Roman" w:eastAsia="Times New Roman"/>
          <w:lang w:eastAsia="hr-HR"/>
        </w:rPr>
        <w:t xml:space="preserve"> 1,</w:t>
      </w:r>
    </w:p>
    <w:p w:rsidRDefault="00C105FE" w:rsidP="00C105FE" w:rsidR="00C105FE" w:rsidRPr="00C105FE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>OIB: 83416546499, u iznosu od                                                     4.056,91 kn.</w:t>
      </w:r>
    </w:p>
    <w:p w:rsidRDefault="00C105FE" w:rsidP="00C105FE" w:rsidR="00C105FE" w:rsidRPr="00C105F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>U Karlovcu 3. studeni 2016. godine</w:t>
      </w: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      Stečajni sudac:</w:t>
      </w:r>
    </w:p>
    <w:p w:rsidRDefault="00C105FE" w:rsidP="00C105FE" w:rsidR="00C105FE" w:rsidRPr="00C105FE">
      <w:pPr>
        <w:spacing w:after="0"/>
        <w:jc w:val="center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C105FE" w:rsidP="00C105FE" w:rsidR="00C105FE" w:rsidRPr="00C105FE">
      <w:pPr>
        <w:spacing w:after="0"/>
        <w:jc w:val="right"/>
        <w:rPr>
          <w:rFonts w:cs="Times New Roman" w:eastAsia="Times New Roman"/>
          <w:lang w:eastAsia="hr-HR"/>
        </w:rPr>
      </w:pPr>
      <w:r w:rsidRPr="00C105FE">
        <w:rPr>
          <w:rFonts w:cs="Times New Roman" w:eastAsia="Times New Roman"/>
          <w:lang w:eastAsia="hr-HR"/>
        </w:rPr>
        <w:t xml:space="preserve">                          </w:t>
      </w:r>
    </w:p>
    <w:p w:rsidRDefault="00C105FE" w:rsidP="00C105FE" w:rsidR="00C105FE" w:rsidRPr="00C105F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105FE" w:rsidP="00C105FE" w:rsidR="00C105FE" w:rsidRPr="00C105F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F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84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St-846/2014-38</izvorni_sadrzaj>
    <derivirana_varijabla naziv="DomainObject.Oznaka_1">St-846/2014-38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  <item>VODOOPSKRBA I ODVODNJA društvo s ograničenom odgovornošću za javnu vodoopskrbu i odvodnju</item>
    </izvorni_sadrzaj>
    <derivirana_varijabla naziv="DomainObject.Predmet.OstaliListFormated_1">
      <item>Ivan Špoljar punomoćnik sudionika u postupku BIROSTROJ COMPUTERS d.o.o.</item>
      <item>VODOOPSKRBA I ODVODNJA društvo s ograničenom odgovornošću za javnu vodoopskrbu i odvodnju</item>
    </derivirana_varijabla>
  </DomainObject.Predmet.OstaliListFormated>
  <DomainObject.Predmet.OstaliListFormatedOIB>
    <izvorni_sadrzaj>
      <item>Ivan Špoljar, OIB 40396137744 punomoćnik sudionika u postupku BIROSTROJ COMPUTERS d.o.o.</item>
      <item>VODOOPSKRBA I ODVODNJA društvo s ograničenom odgovornošću za javnu vodoopskrbu i odvodnju, OIB 83416546499</item>
    </izvorni_sadrzaj>
    <derivirana_varijabla naziv="DomainObject.Predmet.OstaliListFormatedOIB_1">
      <item>Ivan Špoljar, OIB 40396137744 punomoćnik sudionika u postupku BIROSTROJ COMPUTERS d.o.o.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  <item>VODOOPSKRBA I ODVODNJA društvo s ograničenom odgovornošću za javnu vodoopskrbu i odvodnju, Folnegovićeva 1, 10000 Zagreb</item>
    </izvorni_sadrzaj>
    <derivirana_varijabla naziv="DomainObject.Predmet.OstaliListFormatedWithAdress_1">
      <item>Ivan Špoljar, Podbrežje V. 21, 10000 Zagreb punomoćnik sudionika u postupku BIROSTROJ COMPUTERS d.o.o.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Ivan Špoljar</item>
      <item>VODOOPSKRBA I ODVODNJA društvo s ograničenom odgovornošću za javnu vodoopskrbu i odvodnju</item>
    </izvorni_sadrzaj>
    <derivirana_varijabla naziv="DomainObject.Predmet.OstaliListNazivFormated_1">
      <item>Ivan Špoljar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Ivan Špoljar, OIB 40396137744</item>
      <item>VODOOPSKRBA I ODVODNJA društvo s ograničenom odgovornošću za javnu vodoopskrbu i odvodnju, OIB 83416546499</item>
    </izvorni_sadrzaj>
    <derivirana_varijabla naziv="DomainObject.Predmet.OstaliListNazivFormatedOIB_1">
      <item>Ivan Špoljar, OIB 40396137744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St-846/2014-38</izvorni_sadrzaj>
    <derivirana_varijabla naziv="DomainObject.PoslovniBrojDokumenta_1">St-846/2014-38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BIROSTROJ COMPUTERS d.o.o.</item>
      <item>Ivan Špoljar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8B943-EE88-4E62-B1D4-E00E78630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114</properties:Words>
  <properties:Characters>603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2016-11-03T07:05:00Z</cp:lastPrinted>
  <dcterms:modified xmlns:xsi="http://www.w3.org/2001/XMLSchema-instance" xsi:type="dcterms:W3CDTF">2016-11-03T07:05:00Z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St-846/2014-38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