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2d21" w14:paraId="e892d2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E645C" w:rsidRPr="00DE645C">
        <w:rPr>
          <w:rFonts w:hAnsi="Times New Roman" w:ascii="Times New Roman"/>
          <w:szCs w:val="24"/>
          <w:lang w:val="hr-HR"/>
        </w:rPr>
        <w:t xml:space="preserve">MEDEXO CENTAR d.o.o. OIB: 90799427795, MBS: 080592702 iz Zagreba, Ivanja Reka, Frana </w:t>
      </w:r>
      <w:proofErr w:type="spellStart"/>
      <w:r w:rsidR="00DE645C" w:rsidRPr="00DE645C">
        <w:rPr>
          <w:rFonts w:hAnsi="Times New Roman" w:ascii="Times New Roman"/>
          <w:szCs w:val="24"/>
          <w:lang w:val="hr-HR"/>
        </w:rPr>
        <w:t>Bubanovića</w:t>
      </w:r>
      <w:proofErr w:type="spellEnd"/>
      <w:r w:rsidR="00DE645C" w:rsidRPr="00DE645C">
        <w:rPr>
          <w:rFonts w:hAnsi="Times New Roman" w:ascii="Times New Roman"/>
          <w:szCs w:val="24"/>
          <w:lang w:val="hr-HR"/>
        </w:rPr>
        <w:t xml:space="preserve"> 4</w:t>
      </w:r>
      <w:r w:rsidR="00CA0DF0">
        <w:rPr>
          <w:rFonts w:hAnsi="Times New Roman" w:ascii="Times New Roman"/>
          <w:szCs w:val="24"/>
          <w:lang w:val="hr-HR"/>
        </w:rPr>
        <w:t xml:space="preserve">, </w:t>
      </w:r>
      <w:r w:rsidR="00DE645C" w:rsidRPr="00DE645C">
        <w:rPr>
          <w:rFonts w:hAnsi="Times New Roman" w:ascii="Times New Roman"/>
          <w:szCs w:val="24"/>
          <w:lang w:val="hr-HR"/>
        </w:rPr>
        <w:t xml:space="preserve"> 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CA0DF0">
        <w:rPr>
          <w:rFonts w:hAnsi="Times New Roman" w:ascii="Times New Roman"/>
          <w:szCs w:val="24"/>
          <w:lang w:val="hr-HR"/>
        </w:rPr>
        <w:t>4.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CA0DF0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E645C" w:rsidR="00DE64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E645C" w:rsidRPr="00DE645C">
        <w:rPr>
          <w:rFonts w:hAnsi="Times New Roman" w:ascii="Times New Roman"/>
          <w:szCs w:val="24"/>
        </w:rPr>
        <w:t xml:space="preserve">MEDEXO CENTAR d.o.o. OIB: 90799427795, </w:t>
      </w:r>
    </w:p>
    <w:p w:rsidRDefault="00DE645C" w:rsidP="00DE645C" w:rsidR="0063504C">
      <w:pPr>
        <w:pStyle w:val="BodyText21"/>
        <w:rPr>
          <w:rFonts w:hAnsi="Times New Roman" w:ascii="Times New Roman"/>
          <w:szCs w:val="24"/>
        </w:rPr>
      </w:pPr>
      <w:r w:rsidRPr="00DE645C">
        <w:rPr>
          <w:rFonts w:hAnsi="Times New Roman" w:ascii="Times New Roman"/>
          <w:szCs w:val="24"/>
        </w:rPr>
        <w:t xml:space="preserve">MBS: 080592702 iz Zagreba, Ivanja Reka, Frana </w:t>
      </w:r>
      <w:proofErr w:type="spellStart"/>
      <w:r w:rsidRPr="00DE645C">
        <w:rPr>
          <w:rFonts w:hAnsi="Times New Roman" w:ascii="Times New Roman"/>
          <w:szCs w:val="24"/>
        </w:rPr>
        <w:t>Bubanovića</w:t>
      </w:r>
      <w:proofErr w:type="spellEnd"/>
      <w:r w:rsidRPr="00DE645C">
        <w:rPr>
          <w:rFonts w:hAnsi="Times New Roman" w:ascii="Times New Roman"/>
          <w:szCs w:val="24"/>
        </w:rPr>
        <w:t xml:space="preserve"> 4 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922E28">
        <w:rPr>
          <w:rFonts w:hAnsi="Times New Roman" w:ascii="Times New Roman"/>
          <w:szCs w:val="24"/>
        </w:rPr>
        <w:t>2</w:t>
      </w:r>
      <w:r w:rsidR="00CA0DF0">
        <w:rPr>
          <w:rFonts w:hAnsi="Times New Roman" w:ascii="Times New Roman"/>
          <w:szCs w:val="24"/>
        </w:rPr>
        <w:t>4</w:t>
      </w:r>
      <w:r w:rsidR="00922E28">
        <w:rPr>
          <w:rFonts w:hAnsi="Times New Roman" w:ascii="Times New Roman"/>
          <w:szCs w:val="24"/>
        </w:rPr>
        <w:t xml:space="preserve">.12.2015. u </w:t>
      </w:r>
      <w:r w:rsidR="00CA0DF0">
        <w:rPr>
          <w:rFonts w:hAnsi="Times New Roman" w:ascii="Times New Roman"/>
          <w:szCs w:val="24"/>
        </w:rPr>
        <w:t>09</w:t>
      </w:r>
      <w:r w:rsidR="00922E28">
        <w:rPr>
          <w:rFonts w:hAnsi="Times New Roman" w:ascii="Times New Roman"/>
          <w:szCs w:val="24"/>
        </w:rPr>
        <w:t xml:space="preserve"> sati i </w:t>
      </w:r>
      <w:r w:rsidR="00CA0DF0">
        <w:rPr>
          <w:rFonts w:hAnsi="Times New Roman" w:ascii="Times New Roman"/>
          <w:szCs w:val="24"/>
        </w:rPr>
        <w:t>30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E55F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E55FE1" w:rsidRPr="00E55FE1">
        <w:rPr>
          <w:rFonts w:hAnsi="Times New Roman" w:ascii="Times New Roman"/>
          <w:szCs w:val="24"/>
        </w:rPr>
        <w:t xml:space="preserve">Milan </w:t>
      </w:r>
      <w:proofErr w:type="spellStart"/>
      <w:r w:rsidR="00E55FE1" w:rsidRPr="00E55FE1">
        <w:rPr>
          <w:rFonts w:hAnsi="Times New Roman" w:ascii="Times New Roman"/>
          <w:szCs w:val="24"/>
        </w:rPr>
        <w:t>bariša</w:t>
      </w:r>
      <w:proofErr w:type="spellEnd"/>
      <w:r w:rsidR="00E55FE1" w:rsidRPr="00E55FE1">
        <w:rPr>
          <w:rFonts w:hAnsi="Times New Roman" w:ascii="Times New Roman"/>
          <w:szCs w:val="24"/>
        </w:rPr>
        <w:t xml:space="preserve"> Obradović OIB: 45619494339</w:t>
      </w:r>
      <w:r w:rsidR="00E55FE1">
        <w:rPr>
          <w:rFonts w:hAnsi="Times New Roman" w:ascii="Times New Roman"/>
          <w:szCs w:val="24"/>
        </w:rPr>
        <w:t xml:space="preserve"> iz Svete </w:t>
      </w:r>
    </w:p>
    <w:p w:rsidRDefault="00E55FE1" w:rsidP="0063504C" w:rsidR="00EE69E5" w:rsidRPr="00E55F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Nedjelje, Srebrnjak 20B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E645C" w:rsidRPr="00DE645C">
        <w:rPr>
          <w:rFonts w:hAnsi="Times New Roman" w:ascii="Times New Roman"/>
          <w:szCs w:val="24"/>
          <w:lang w:val="hr-HR"/>
        </w:rPr>
        <w:t xml:space="preserve">MEDEXO CENTAR d.o.o. OIB: 90799427795, MBS: 080592702 iz Zagreba, Ivanja Reka, Frana </w:t>
      </w:r>
      <w:proofErr w:type="spellStart"/>
      <w:r w:rsidR="00DE645C" w:rsidRPr="00DE645C">
        <w:rPr>
          <w:rFonts w:hAnsi="Times New Roman" w:ascii="Times New Roman"/>
          <w:szCs w:val="24"/>
          <w:lang w:val="hr-HR"/>
        </w:rPr>
        <w:t>Bubanovića</w:t>
      </w:r>
      <w:proofErr w:type="spellEnd"/>
      <w:r w:rsidR="00DE645C" w:rsidRPr="00DE645C">
        <w:rPr>
          <w:rFonts w:hAnsi="Times New Roman" w:ascii="Times New Roman"/>
          <w:szCs w:val="24"/>
          <w:lang w:val="hr-HR"/>
        </w:rPr>
        <w:t xml:space="preserve"> 4  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22E28">
        <w:rPr>
          <w:rFonts w:hAnsi="Times New Roman" w:ascii="Times New Roman"/>
          <w:lang w:val="hr-HR"/>
        </w:rPr>
        <w:t>04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22E28">
        <w:rPr>
          <w:rFonts w:hAnsi="Times New Roman" w:ascii="Times New Roman"/>
          <w:lang w:val="hr-HR"/>
        </w:rPr>
        <w:t>11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 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CA0DF0">
        <w:rPr>
          <w:rFonts w:hAnsi="Times New Roman" w:ascii="Times New Roman"/>
          <w:lang w:val="hr-HR"/>
        </w:rPr>
        <w:t>4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>2                                               70. St-1863/2015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E645C">
      <w:rPr>
        <w:rFonts w:hAnsi="Times New Roman" w:ascii="Times New Roman"/>
        <w:lang w:val="hr-HR"/>
      </w:rPr>
      <w:t>70. St-1863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12880"/>
    <w:rsid w:val="0042162E"/>
    <w:rsid w:val="004D0269"/>
    <w:rsid w:val="00532B71"/>
    <w:rsid w:val="005940E9"/>
    <w:rsid w:val="0063504C"/>
    <w:rsid w:val="006356C5"/>
    <w:rsid w:val="006D1241"/>
    <w:rsid w:val="00730EAB"/>
    <w:rsid w:val="007A29F9"/>
    <w:rsid w:val="00840E3D"/>
    <w:rsid w:val="00861E04"/>
    <w:rsid w:val="00867F16"/>
    <w:rsid w:val="00922E28"/>
    <w:rsid w:val="00997BA9"/>
    <w:rsid w:val="009D1550"/>
    <w:rsid w:val="009F5765"/>
    <w:rsid w:val="00A95334"/>
    <w:rsid w:val="00AB7883"/>
    <w:rsid w:val="00AF40B4"/>
    <w:rsid w:val="00B03169"/>
    <w:rsid w:val="00B2463B"/>
    <w:rsid w:val="00C57CAF"/>
    <w:rsid w:val="00CA0DF0"/>
    <w:rsid w:val="00CF2939"/>
    <w:rsid w:val="00D132F0"/>
    <w:rsid w:val="00D44D4F"/>
    <w:rsid w:val="00D955F3"/>
    <w:rsid w:val="00DB29D2"/>
    <w:rsid w:val="00DB4528"/>
    <w:rsid w:val="00DE645C"/>
    <w:rsid w:val="00E55FE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D1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2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2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2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2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D1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2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2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2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2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1863</izvorni_sadrzaj>
    <derivirana_varijabla naziv="DomainObject.Predmet.Broj_1">1863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St-1863/2015</izvorni_sadrzaj>
    <derivirana_varijabla naziv="DomainObject.Predmet.OznakaBroj_1">St-1863/2015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MEDEXO CENTAR d.o.o.</izvorni_sadrzaj>
    <derivirana_varijabla naziv="DomainObject.Predmet.ProtustrankaFormated_1">  MEDEXO CENTAR d.o.o.</derivirana_varijabla>
  </DomainObject.Predmet.ProtustrankaFormated>
  <DomainObject.Predmet.ProtustrankaFormatedOIB>
    <izvorni_sadrzaj>  MEDEXO CENTAR d.o.o., OIB 90799427795</izvorni_sadrzaj>
    <derivirana_varijabla naziv="DomainObject.Predmet.ProtustrankaFormatedOIB_1">  MEDEXO CENTAR d.o.o., OIB 90799427795</derivirana_varijabla>
  </DomainObject.Predmet.ProtustrankaFormatedOIB>
  <DomainObject.Predmet.ProtustrankaFormatedWithAdress>
    <izvorni_sadrzaj> MEDEXO CENTAR d.o.o., Ivanja Reka, Frana Bubanovića 4, 10000 Zagreb</izvorni_sadrzaj>
    <derivirana_varijabla naziv="DomainObject.Predmet.ProtustrankaFormatedWithAdress_1"> MEDEXO CENTAR d.o.o., Ivanja Reka, Frana Bubanovića 4, 10000 Zagreb</derivirana_varijabla>
  </DomainObject.Predmet.ProtustrankaFormatedWithAdress>
  <DomainObject.Predmet.ProtustrankaFormatedWithAdressOIB>
    <izvorni_sadrzaj> MEDEXO CENTAR d.o.o., OIB 90799427795, Ivanja Reka, Frana Bubanovića 4, 10000 Zagreb</izvorni_sadrzaj>
    <derivirana_varijabla naziv="DomainObject.Predmet.ProtustrankaFormatedWithAdressOIB_1"> MEDEXO CENTAR d.o.o., OIB 90799427795, Ivanja Reka, Frana Bubanovića 4, 10000 Zagreb</derivirana_varijabla>
  </DomainObject.Predmet.ProtustrankaFormatedWithAdressOIB>
  <DomainObject.Predmet.ProtustrankaWithAdress>
    <izvorni_sadrzaj>MEDEXO CENTAR d.o.o. Ivanja Reka, Frana Bubanovića 4, 10000 Zagreb</izvorni_sadrzaj>
    <derivirana_varijabla naziv="DomainObject.Predmet.ProtustrankaWithAdress_1">MEDEXO CENTAR d.o.o. Ivanja Reka, Frana Bubanovića 4, 10000 Zagreb</derivirana_varijabla>
  </DomainObject.Predmet.ProtustrankaWithAdress>
  <DomainObject.Predmet.ProtustrankaWithAdressOIB>
    <izvorni_sadrzaj>MEDEXO CENTAR d.o.o., OIB 90799427795, Ivanja Reka, Frana Bubanovića 4, 10000 Zagreb</izvorni_sadrzaj>
    <derivirana_varijabla naziv="DomainObject.Predmet.ProtustrankaWithAdressOIB_1">MEDEXO CENTAR d.o.o., OIB 90799427795, Ivanja Reka, Frana Bubanovića 4, 10000 Zagreb</derivirana_varijabla>
  </DomainObject.Predmet.ProtustrankaWithAdressOIB>
  <DomainObject.Predmet.ProtustrankaNazivFormated>
    <izvorni_sadrzaj>MEDEXO CENTAR d.o.o.</izvorni_sadrzaj>
    <derivirana_varijabla naziv="DomainObject.Predmet.ProtustrankaNazivFormated_1">MEDEXO CENTAR d.o.o.</derivirana_varijabla>
  </DomainObject.Predmet.ProtustrankaNazivFormated>
  <DomainObject.Predmet.ProtustrankaNazivFormatedOIB>
    <izvorni_sadrzaj>MEDEXO CENTAR d.o.o., OIB 90799427795</izvorni_sadrzaj>
    <derivirana_varijabla naziv="DomainObject.Predmet.ProtustrankaNazivFormatedOIB_1">MEDEXO CENTAR d.o.o., OIB 90799427795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MEDEXO CENTAR d.o.o.</item>
    </izvorni_sadrzaj>
    <derivirana_varijabla naziv="DomainObject.Predmet.ProtuStrankaListFormated_1">
      <item>MEDEXO CENTAR d.o.o.</item>
    </derivirana_varijabla>
  </DomainObject.Predmet.ProtuStrankaListFormated>
  <DomainObject.Predmet.ProtuStrankaListFormatedOIB>
    <izvorni_sadrzaj>
      <item>MEDEXO CENTAR d.o.o., OIB 90799427795</item>
    </izvorni_sadrzaj>
    <derivirana_varijabla naziv="DomainObject.Predmet.ProtuStrankaListFormatedOIB_1">
      <item>MEDEXO CENTAR d.o.o., OIB 90799427795</item>
    </derivirana_varijabla>
  </DomainObject.Predmet.ProtuStrankaListFormatedOIB>
  <DomainObject.Predmet.ProtuStrankaListFormatedWithAdress>
    <izvorni_sadrzaj>
      <item>MEDEXO CENTAR d.o.o., Ivanja Reka, Frana Bubanovića 4, 10000 Zagreb</item>
    </izvorni_sadrzaj>
    <derivirana_varijabla naziv="DomainObject.Predmet.ProtuStrankaListFormatedWithAdress_1">
      <item>MEDEXO CENTAR d.o.o., Ivanja Reka, Frana Bubanovića 4, 10000 Zagreb</item>
    </derivirana_varijabla>
  </DomainObject.Predmet.ProtuStrankaListFormatedWithAdress>
  <DomainObject.Predmet.ProtuStrankaListFormatedWithAdressOIB>
    <izvorni_sadrzaj>
      <item>MEDEXO CENTAR d.o.o., OIB 90799427795, Ivanja Reka, Frana Bubanovića 4, 10000 Zagreb</item>
    </izvorni_sadrzaj>
    <derivirana_varijabla naziv="DomainObject.Predmet.ProtuStrankaListFormatedWithAdressOIB_1">
      <item>MEDEXO CENTAR d.o.o., OIB 90799427795, Ivanja Reka, Frana Bubanovića 4, 10000 Zagreb</item>
    </derivirana_varijabla>
  </DomainObject.Predmet.ProtuStrankaListFormatedWithAdressOIB>
  <DomainObject.Predmet.ProtuStrankaListNazivFormated>
    <izvorni_sadrzaj>
      <item>MEDEXO CENTAR d.o.o.</item>
    </izvorni_sadrzaj>
    <derivirana_varijabla naziv="DomainObject.Predmet.ProtuStrankaListNazivFormated_1">
      <item>MEDEXO CENTAR d.o.o.</item>
    </derivirana_varijabla>
  </DomainObject.Predmet.ProtuStrankaListNazivFormated>
  <DomainObject.Predmet.ProtuStrankaListNazivFormatedOIB>
    <izvorni_sadrzaj>
      <item>MEDEXO CENTAR d.o.o., OIB 90799427795</item>
    </izvorni_sadrzaj>
    <derivirana_varijabla naziv="DomainObject.Predmet.ProtuStrankaListNazivFormatedOIB_1">
      <item>MEDEXO CENTAR d.o.o., OIB 90799427795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MEDEXO CENTAR d.o.o.</izvorni_sadrzaj>
    <derivirana_varijabla naziv="DomainObject.Predmet.ProtustrankaIDrugi_1">MEDEXO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MEDEXO CENTAR d.o.o., OIB 90799427795, Ivanja Reka, Frana Bubanovića 4, 10000 Zagreb</izvorni_sadrzaj>
    <derivirana_varijabla naziv="DomainObject.Predmet.ProtustrankaIDrugiAdressOIB_1">MEDEXO CENTAR d.o.o., OIB 90799427795, Ivanja Reka, Frana Bubanovića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MEDEXO CENTAR d.o.o.</item>
    </izvorni_sadrzaj>
    <derivirana_varijabla naziv="DomainObject.Predmet.SudioniciListNaziv_1">
      <item>FINA Regionalni centar Zagreb</item>
      <item>MEDEXO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MEDEXO CENTAR d.o.o., OIB 90799427795, Ivanja Reka, Frana Bubanovića 4,10000 Zagreb</item>
    </izvorni_sadrzaj>
    <derivirana_varijabla naziv="DomainObject.Predmet.SudioniciListAdressOIB_1">
      <item>FINA Regionalni centar Zagreb, OIB 85821130368, Trg svibanjskih žrtava 1995. 1,10000 Zagreb</item>
      <item>MEDEXO CENTAR d.o.o., OIB 90799427795, Ivanja Reka, Frana Bubanovića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90799427795</item>
    </izvorni_sadrzaj>
    <derivirana_varijabla naziv="DomainObject.Predmet.SudioniciListNazivOIB_1">
      <item>, OIB 85821130368</item>
      <item>, OIB 90799427795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2081</properties:Characters>
  <properties:Lines>65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2015-12-22T05:31:00Z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2015-12-24T07:34:00Z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