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cae97" w14:paraId="8ccae97" w:rsidRDefault="00510F29" w:rsidP="00510F29" w:rsidR="00510F29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>
        <w:rPr>
          <w:bCs/>
          <w:snapToGrid w:val="false"/>
          <w:lang w:eastAsia="en-US"/>
        </w:rPr>
        <w:t xml:space="preserve">                     </w:t>
      </w:r>
      <w:r>
        <w:rPr>
          <w:noProof/>
        </w:rPr>
        <w:drawing>
          <wp:inline distR="0" distL="0" distB="0" distT="0">
            <wp:extent cy="72707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  <w:t xml:space="preserve">                             </w:t>
      </w:r>
    </w:p>
    <w:p w:rsidRDefault="00510F29" w:rsidP="00510F29" w:rsidR="00510F29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 xml:space="preserve">       REPUBLIKA HRVATSKA</w:t>
      </w:r>
    </w:p>
    <w:p w:rsidRDefault="00510F29" w:rsidP="00510F29" w:rsidR="00510F29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>TRGOVAČKI SUD U VARAŽDINU</w:t>
      </w:r>
    </w:p>
    <w:p w:rsidRDefault="00510F29" w:rsidP="00510F29" w:rsidR="00510F29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B. Radić 2</w:t>
      </w:r>
      <w:r>
        <w:rPr>
          <w:bCs/>
          <w:snapToGrid w:val="false"/>
          <w:lang w:eastAsia="en-US"/>
        </w:rPr>
        <w:t xml:space="preserve">                   </w:t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</w:p>
    <w:p w:rsidRDefault="00510F29" w:rsidP="00510F29" w:rsidR="00510F29">
      <w:pPr>
        <w:jc w:val="right"/>
      </w:pPr>
    </w:p>
    <w:p w:rsidRDefault="00510F29" w:rsidP="00510F29" w:rsidR="00510F29">
      <w:pPr>
        <w:jc w:val="right"/>
      </w:pPr>
    </w:p>
    <w:p w:rsidRDefault="00510F29" w:rsidP="00510F29" w:rsidR="00510F29">
      <w:pPr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 w:rsidRPr="00510F29">
        <w:t>PRODAN d.o.o.</w:t>
      </w:r>
      <w:r>
        <w:t xml:space="preserve">, </w:t>
      </w:r>
      <w:r w:rsidRPr="00510F29">
        <w:t>Križevci</w:t>
      </w:r>
      <w:r>
        <w:t xml:space="preserve">, </w:t>
      </w:r>
      <w:r w:rsidRPr="00510F29">
        <w:t>S.</w:t>
      </w:r>
      <w:r>
        <w:t xml:space="preserve"> </w:t>
      </w:r>
      <w:r w:rsidRPr="00510F29">
        <w:t>Radića 19</w:t>
      </w:r>
      <w:r>
        <w:t xml:space="preserve">, OIB: </w:t>
      </w:r>
      <w:r w:rsidRPr="00510F29">
        <w:t>23161934006</w:t>
      </w:r>
      <w:r>
        <w:t>,  13. siječnja 2016. temeljem čl. 430. Stečajnog zakona („NN“ 71/15, u daljnjem tekstu SZ) objavljuje sljedeći</w:t>
      </w:r>
    </w:p>
    <w:p w:rsidRDefault="00510F29" w:rsidP="00510F29" w:rsidR="00510F29">
      <w:pPr>
        <w:jc w:val="center"/>
      </w:pPr>
    </w:p>
    <w:p w:rsidRDefault="00510F29" w:rsidP="00510F29" w:rsidR="00510F29">
      <w:pPr>
        <w:jc w:val="center"/>
      </w:pPr>
      <w:r>
        <w:t>OGLAS</w:t>
      </w:r>
    </w:p>
    <w:p w:rsidRDefault="00510F29" w:rsidP="00510F29" w:rsidR="00510F29"/>
    <w:p w:rsidRDefault="00510F29" w:rsidP="00510F29" w:rsidR="00510F29">
      <w:pPr>
        <w:jc w:val="both"/>
      </w:pPr>
      <w:r>
        <w:t>1/</w:t>
      </w:r>
      <w:r>
        <w:tab/>
        <w:t xml:space="preserve">Utvrđuje se da ukupni iznos evidentiranog duga dužnika </w:t>
      </w:r>
      <w:r w:rsidRPr="00510F29">
        <w:t>PRODAN d.o.o.</w:t>
      </w:r>
      <w:r>
        <w:t xml:space="preserve">, </w:t>
      </w:r>
      <w:r w:rsidRPr="00510F29">
        <w:t>Križevci</w:t>
      </w:r>
      <w:r>
        <w:t xml:space="preserve">, </w:t>
      </w:r>
      <w:r w:rsidRPr="00510F29">
        <w:t>S.</w:t>
      </w:r>
      <w:r>
        <w:t xml:space="preserve"> </w:t>
      </w:r>
      <w:r w:rsidRPr="00510F29">
        <w:t>Radića 19</w:t>
      </w:r>
      <w:r>
        <w:t xml:space="preserve">, OIB: </w:t>
      </w:r>
      <w:r w:rsidRPr="00510F29">
        <w:t>23161934006</w:t>
      </w:r>
      <w:r>
        <w:t xml:space="preserve"> iznosi 14.321,33 kn.</w:t>
      </w:r>
    </w:p>
    <w:p w:rsidRDefault="00510F29" w:rsidP="00510F29" w:rsidR="00510F29">
      <w:pPr>
        <w:jc w:val="both"/>
      </w:pPr>
    </w:p>
    <w:p w:rsidRDefault="00510F29" w:rsidP="00510F29" w:rsidR="00510F29">
      <w:pPr>
        <w:jc w:val="both"/>
      </w:pPr>
      <w:r>
        <w:t>2/</w:t>
      </w:r>
      <w:r>
        <w:tab/>
        <w:t xml:space="preserve"> Poziva</w:t>
      </w:r>
      <w:r w:rsidR="008D54D4">
        <w:t>ju</w:t>
      </w:r>
      <w:r>
        <w:t xml:space="preserve"> se direktor</w:t>
      </w:r>
      <w:r w:rsidR="008D54D4">
        <w:t>i</w:t>
      </w:r>
      <w:r>
        <w:t xml:space="preserve"> dužnika Ivan Prodan iz Križevaca, </w:t>
      </w:r>
      <w:r w:rsidRPr="00510F29">
        <w:t>S.</w:t>
      </w:r>
      <w:r>
        <w:t xml:space="preserve"> </w:t>
      </w:r>
      <w:r w:rsidRPr="00510F29">
        <w:t>Radića 19</w:t>
      </w:r>
      <w:r>
        <w:t xml:space="preserve">, OIB: 81224073321 i Martin Prodan iz Križevaca, </w:t>
      </w:r>
      <w:r w:rsidRPr="00510F29">
        <w:t>S.</w:t>
      </w:r>
      <w:r>
        <w:t xml:space="preserve"> </w:t>
      </w:r>
      <w:r w:rsidRPr="00510F29">
        <w:t>Radića 19</w:t>
      </w:r>
      <w:r>
        <w:t xml:space="preserve">, OIB: 10251533838 da u roku od 15 dana od dana objave ovog oglasa </w:t>
      </w:r>
      <w:r w:rsidR="008D54D4">
        <w:t>na e-oglasnoj ploči suda podnesu</w:t>
      </w:r>
      <w:r>
        <w:t xml:space="preserve">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10F29" w:rsidP="00510F29" w:rsidR="00510F29">
      <w:pPr>
        <w:jc w:val="both"/>
      </w:pPr>
    </w:p>
    <w:p w:rsidRDefault="00510F29" w:rsidP="00510F29" w:rsidR="00510F29">
      <w:pPr>
        <w:jc w:val="both"/>
      </w:pPr>
      <w:r>
        <w:t>3/</w:t>
      </w:r>
      <w:r>
        <w:tab/>
        <w:t>Upozorava</w:t>
      </w:r>
      <w:r w:rsidR="008D54D4">
        <w:t>ju</w:t>
      </w:r>
      <w:r>
        <w:t xml:space="preserve"> se direktor</w:t>
      </w:r>
      <w:r w:rsidR="008D54D4">
        <w:t>i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10F29" w:rsidP="00510F29" w:rsidR="00510F29"/>
    <w:p w:rsidRDefault="00510F29" w:rsidP="00510F29" w:rsidR="00510F29">
      <w:pPr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510F29" w:rsidP="00510F29" w:rsidR="00510F29">
      <w:pPr>
        <w:jc w:val="both"/>
        <w:rPr>
          <w:color w:val="000000"/>
        </w:rPr>
      </w:pPr>
      <w:r>
        <w:tab/>
      </w:r>
    </w:p>
    <w:p w:rsidRDefault="00510F29" w:rsidP="00510F29" w:rsidR="00510F29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22079815 otvoren kod Hrvatske poštanske banke. </w:t>
      </w:r>
    </w:p>
    <w:p w:rsidRDefault="00510F29" w:rsidP="00510F29" w:rsidR="00510F29">
      <w:pPr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510F29" w:rsidP="00510F29" w:rsidR="00510F29">
      <w:pPr>
        <w:jc w:val="both"/>
      </w:pPr>
    </w:p>
    <w:p w:rsidRDefault="00510F29" w:rsidP="00510F29" w:rsidR="00510F29">
      <w:pPr>
        <w:jc w:val="center"/>
      </w:pPr>
      <w:r>
        <w:t>U Varaždinu, 13. siječnja 2016.</w:t>
      </w:r>
    </w:p>
    <w:p w:rsidRDefault="00510F29" w:rsidP="00510F29" w:rsidR="00510F29">
      <w:pPr>
        <w:jc w:val="both"/>
      </w:pPr>
    </w:p>
    <w:p w:rsidRDefault="00510F29" w:rsidP="00510F29" w:rsidR="00510F2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510F29" w:rsidP="00510F29" w:rsidR="00510F29"/>
    <w:p w:rsidRDefault="00510F29" w:rsidP="00510F29" w:rsidR="00510F2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p w:rsidRDefault="00D22735" w:rsidR="00D22735"/>
    <w:sectPr w:rsidSect="00510F29" w:rsidR="00D22735">
      <w:headerReference w:type="default" r:id="rId9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BDD" w:rsidP="00510F29" w:rsidR="00A61BDD">
      <w:r>
        <w:separator/>
      </w:r>
    </w:p>
  </w:endnote>
  <w:endnote w:id="0" w:type="continuationSeparator">
    <w:p w:rsidRDefault="00A61BDD" w:rsidP="00510F29" w:rsidR="00A61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BDD" w:rsidP="00510F29" w:rsidR="00A61BDD">
      <w:r>
        <w:separator/>
      </w:r>
    </w:p>
  </w:footnote>
  <w:footnote w:id="0" w:type="continuationSeparator">
    <w:p w:rsidRDefault="00A61BDD" w:rsidP="00510F29" w:rsidR="00A61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F29" w:rsidR="00510F29">
    <w:pPr>
      <w:pStyle w:val="Zaglavlje"/>
    </w:pPr>
    <w:r>
      <w:tab/>
    </w:r>
    <w:r>
      <w:tab/>
      <w:t>Poslovni broj: 4 St-798/15-4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0F29"/>
    <w:rsid w:val="00510F29"/>
    <w:rsid w:val="008D54D4"/>
    <w:rsid w:val="00A61BDD"/>
    <w:rsid w:val="00BD72DC"/>
    <w:rsid w:val="00D2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0F2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10F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0F2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10F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10F2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0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0F2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2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2D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D72DC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D72D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D72D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0F2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10F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0F2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10F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10F2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0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0F2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2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2D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D72DC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D72D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D72D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691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St-798/2015-4</izvorni_sadrzaj>
    <derivirana_varijabla naziv="DomainObject.Oznaka_1">St-798/2015-4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St-798/2015</izvorni_sadrzaj>
    <derivirana_varijabla naziv="DomainObject.Predmet.OznakaBroj_1">St-798/2015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PRODAN društvo s ograničenom odgovornošću za projektiranje, inžinjering i usluge</izvorni_sadrzaj>
    <derivirana_varijabla naziv="DomainObject.Predmet.ProtustrankaFormated_1">  PRODAN društvo s ograničenom odgovornošću za projektiranje, inžinjering i usluge</derivirana_varijabla>
  </DomainObject.Predmet.ProtustrankaFormated>
  <DomainObject.Predmet.ProtustrankaFormatedOIB>
    <izvorni_sadrzaj>  PRODAN društvo s ograničenom odgovornošću za projektiranje, inžinjering i usluge, OIB 23161934006</izvorni_sadrzaj>
    <derivirana_varijabla naziv="DomainObject.Predmet.ProtustrankaFormatedOIB_1">  PRODAN društvo s ograničenom odgovornošću za projektiranje, inžinjering i usluge, OIB 23161934006</derivirana_varijabla>
  </DomainObject.Predmet.ProtustrankaFormatedOIB>
  <DomainObject.Predmet.ProtustrankaFormatedWithAdress>
    <izvorni_sadrzaj> PRODAN društvo s ograničenom odgovornošću za projektiranje, inžinjering i usluge, S.Radića 19, 48260 Križevci</izvorni_sadrzaj>
    <derivirana_varijabla naziv="DomainObject.Predmet.ProtustrankaFormatedWithAdress_1"> PRODAN društvo s ograničenom odgovornošću za projektiranje, inžinjering i usluge, S.Radića 19, 48260 Križevci</derivirana_varijabla>
  </DomainObject.Predmet.ProtustrankaFormatedWithAdress>
  <DomainObject.Predmet.ProtustrankaFormatedWithAdressOIB>
    <izvorni_sadrzaj> PRODAN društvo s ograničenom odgovornošću za projektiranje, inžinjering i usluge, OIB 23161934006, S.Radića 19, 48260 Križevci</izvorni_sadrzaj>
    <derivirana_varijabla naziv="DomainObject.Predmet.ProtustrankaFormatedWithAdressOIB_1"> PRODAN društvo s ograničenom odgovornošću za projektiranje, inžinjering i usluge, OIB 23161934006, S.Radića 19, 48260 Križevci</derivirana_varijabla>
  </DomainObject.Predmet.ProtustrankaFormatedWithAdressOIB>
  <DomainObject.Predmet.ProtustrankaWithAdress>
    <izvorni_sadrzaj>PRODAN društvo s ograničenom odgovornošću za projektiranje, inžinjering i usluge S.Radića 19, 48260 Križevci</izvorni_sadrzaj>
    <derivirana_varijabla naziv="DomainObject.Predmet.ProtustrankaWithAdress_1">PRODAN društvo s ograničenom odgovornošću za projektiranje, inžinjering i usluge S.Radića 19, 48260 Križevci</derivirana_varijabla>
  </DomainObject.Predmet.ProtustrankaWithAdress>
  <DomainObject.Predmet.ProtustrankaWithAdressOIB>
    <izvorni_sadrzaj>PRODAN društvo s ograničenom odgovornošću za projektiranje, inžinjering i usluge, OIB 23161934006, S.Radića 19, 48260 Križevci</izvorni_sadrzaj>
    <derivirana_varijabla naziv="DomainObject.Predmet.ProtustrankaWithAdressOIB_1">PRODAN društvo s ograničenom odgovornošću za projektiranje, inžinjering i usluge, OIB 23161934006, S.Radića 19, 48260 Križevci</derivirana_varijabla>
  </DomainObject.Predmet.ProtustrankaWithAdressOIB>
  <DomainObject.Predmet.ProtustrankaNazivFormated>
    <izvorni_sadrzaj>PRODAN društvo s ograničenom odgovornošću za projektiranje, inžinjering i usluge</izvorni_sadrzaj>
    <derivirana_varijabla naziv="DomainObject.Predmet.ProtustrankaNazivFormated_1">PRODAN društvo s ograničenom odgovornošću za projektiranje, inžinjering i usluge</derivirana_varijabla>
  </DomainObject.Predmet.ProtustrankaNazivFormated>
  <DomainObject.Predmet.ProtustrankaNazivFormatedOIB>
    <izvorni_sadrzaj>PRODAN društvo s ograničenom odgovornošću za projektiranje, inžinjering i usluge, OIB 23161934006</izvorni_sadrzaj>
    <derivirana_varijabla naziv="DomainObject.Predmet.ProtustrankaNazivFormatedOIB_1">PRODAN društvo s ograničenom odgovornošću za projektiranje, inžinjering i usluge, OIB 23161934006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14321.33</izvorni_sadrzaj>
    <derivirana_varijabla naziv="DomainObject.Predmet.TrenutnaVrijednost_1">14321.33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PRODAN društvo s ograničenom odgovornošću za projektiranje, inžinjering i usluge</item>
    </izvorni_sadrzaj>
    <derivirana_varijabla naziv="DomainObject.Predmet.ProtuStrankaListFormated_1">
      <item>PRODAN društvo s ograničenom odgovornošću za projektiranje, inžinjering i usluge</item>
    </derivirana_varijabla>
  </DomainObject.Predmet.ProtuStrankaListFormated>
  <DomainObject.Predmet.ProtuStrankaListFormatedOIB>
    <izvorni_sadrzaj>
      <item>PRODAN društvo s ograničenom odgovornošću za projektiranje, inžinjering i usluge, OIB 23161934006</item>
    </izvorni_sadrzaj>
    <derivirana_varijabla naziv="DomainObject.Predmet.ProtuStrankaListFormatedOIB_1">
      <item>PRODAN društvo s ograničenom odgovornošću za projektiranje, inžinjering i usluge, OIB 23161934006</item>
    </derivirana_varijabla>
  </DomainObject.Predmet.ProtuStrankaListFormatedOIB>
  <DomainObject.Predmet.ProtuStrankaListFormatedWithAdress>
    <izvorni_sadrzaj>
      <item>PRODAN društvo s ograničenom odgovornošću za projektiranje, inžinjering i usluge, S.Radića 19, 48260 Križevci</item>
    </izvorni_sadrzaj>
    <derivirana_varijabla naziv="DomainObject.Predmet.ProtuStrankaListFormatedWithAdress_1">
      <item>PRODAN društvo s ograničenom odgovornošću za projektiranje, inžinjering i usluge, S.Radića 19, 48260 Križevci</item>
    </derivirana_varijabla>
  </DomainObject.Predmet.ProtuStrankaListFormatedWithAdress>
  <DomainObject.Predmet.ProtuStrankaListFormatedWithAdressOIB>
    <izvorni_sadrzaj>
      <item>PRODAN društvo s ograničenom odgovornošću za projektiranje, inžinjering i usluge, OIB 23161934006, S.Radića 19, 48260 Križevci</item>
    </izvorni_sadrzaj>
    <derivirana_varijabla naziv="DomainObject.Predmet.ProtuStrankaListFormatedWithAdressOIB_1">
      <item>PRODAN društvo s ograničenom odgovornošću za projektiranje, inžinjering i usluge, OIB 23161934006, S.Radića 19, 48260 Križevci</item>
    </derivirana_varijabla>
  </DomainObject.Predmet.ProtuStrankaListFormatedWithAdressOIB>
  <DomainObject.Predmet.ProtuStrankaListNazivFormated>
    <izvorni_sadrzaj>
      <item>PRODAN društvo s ograničenom odgovornošću za projektiranje, inžinjering i usluge</item>
    </izvorni_sadrzaj>
    <derivirana_varijabla naziv="DomainObject.Predmet.ProtuStrankaListNazivFormated_1">
      <item>PRODAN društvo s ograničenom odgovornošću za projektiranje, inžinjering i usluge</item>
    </derivirana_varijabla>
  </DomainObject.Predmet.ProtuStrankaListNazivFormated>
  <DomainObject.Predmet.ProtuStrankaListNazivFormatedOIB>
    <izvorni_sadrzaj>
      <item>PRODAN društvo s ograničenom odgovornošću za projektiranje, inžinjering i usluge, OIB 23161934006</item>
    </izvorni_sadrzaj>
    <derivirana_varijabla naziv="DomainObject.Predmet.ProtuStrankaListNazivFormatedOIB_1">
      <item>PRODAN društvo s ograničenom odgovornošću za projektiranje, inžinjering i usluge, OIB 23161934006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St-798/2015-4</izvorni_sadrzaj>
    <derivirana_varijabla naziv="DomainObject.PoslovniBrojDokumenta_1">St-798/2015-4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PRODAN društvo s ograničenom odgovornošću za projektiranje, inžinjering i usluge</izvorni_sadrzaj>
    <derivirana_varijabla naziv="DomainObject.Predmet.ProtustrankaIDrugi_1">PRODAN društvo s ograničenom odgovornošću za projektiranje, inžinjering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PRODAN društvo s ograničenom odgovornošću za projektiranje, inžinjering i usluge, OIB 23161934006, S.Radića 19, 48260 Križevci</izvorni_sadrzaj>
    <derivirana_varijabla naziv="DomainObject.Predmet.ProtustrankaIDrugiAdressOIB_1">PRODAN društvo s ograničenom odgovornošću za projektiranje, inžinjering i usluge, OIB 23161934006, S.Radića 19,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PRODAN društvo s ograničenom odgovornošću za projektiranje, inžinjering i usluge</item>
      <item>E-oglasna ploča</item>
      <item>Sudski registar</item>
    </izvorni_sadrzaj>
    <derivirana_varijabla naziv="DomainObject.Predmet.SudioniciListNaziv_1">
      <item>Financijska agencija</item>
      <item>PRODAN društvo s ograničenom odgovornošću za projektiranje, inžinjering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PRODAN društvo s ograničenom odgovornošću za projektiranje, inžinjering i usluge, OIB 23161934006, S.Radića 19,48260 Križevci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PRODAN društvo s ograničenom odgovornošću za projektiranje, inžinjering i usluge, OIB 23161934006, S.Radića 19,48260 Križevci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23161934006</item>
      <item>, OIB null</item>
      <item>, OIB null</item>
    </izvorni_sadrzaj>
    <derivirana_varijabla naziv="DomainObject.Predmet.SudioniciListNazivOIB_1">
      <item>, OIB 85821130368</item>
      <item>, OIB 23161934006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380</properties:Words>
  <properties:Characters>2013</properties:Characters>
  <properties:Lines>49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2016-01-13T09:45:00Z</dcterms:created>
  <dc:creator>Nikolina Jaguljnjak</dc:creator>
  <cp:lastModifiedBy>Tihana Martinez</cp:lastModifiedBy>
  <cp:lastPrinted>2016-01-13T10:54:00Z</cp:lastPrinted>
  <dcterms:modified xmlns:xsi="http://www.w3.org/2001/XMLSchema-instance" xsi:type="dcterms:W3CDTF">2016-01-13T10:54:00Z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St-798/2015-4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