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d293" w14:paraId="b4bd293" w:rsidRDefault="00AB4602" w:rsidP="00F256AF" w:rsidR="00F256AF" w:rsidRPr="00F256AF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56AF" w:rsidRPr="00F256AF">
        <w:rPr>
          <w:rFonts w:cs="Times New Roman"/>
        </w:rPr>
        <w:tab/>
      </w:r>
      <w:r w:rsidR="00F256AF" w:rsidRPr="00F256AF">
        <w:rPr>
          <w:rFonts w:cs="Times New Roman"/>
        </w:rPr>
        <w:tab/>
      </w:r>
      <w:r w:rsidR="00F256AF" w:rsidRPr="00F256AF">
        <w:rPr>
          <w:rFonts w:cs="Times New Roman"/>
        </w:rPr>
        <w:tab/>
      </w:r>
      <w:r w:rsidR="00F256AF" w:rsidRPr="00F256AF">
        <w:rPr>
          <w:rFonts w:cs="Times New Roman"/>
        </w:rPr>
        <w:tab/>
      </w:r>
      <w:r w:rsidR="00F256AF" w:rsidRPr="00F256AF">
        <w:rPr>
          <w:rFonts w:cs="Times New Roman"/>
        </w:rPr>
        <w:tab/>
      </w:r>
      <w:r w:rsidR="00F256AF" w:rsidRPr="00F256AF">
        <w:rPr>
          <w:rFonts w:cs="Times New Roman"/>
        </w:rPr>
        <w:tab/>
      </w:r>
      <w:r w:rsidR="00F256AF" w:rsidRPr="00F256AF">
        <w:rPr>
          <w:rFonts w:cs="Times New Roman"/>
        </w:rPr>
        <w:tab/>
      </w:r>
      <w:r w:rsidR="00F256AF" w:rsidRPr="00F256AF">
        <w:rPr>
          <w:rFonts w:cs="Times New Roman"/>
        </w:rPr>
        <w:tab/>
      </w:r>
      <w:r w:rsidR="00F256AF" w:rsidRPr="00F256AF">
        <w:rPr>
          <w:rFonts w:cs="Times New Roman"/>
        </w:rPr>
        <w:tab/>
      </w:r>
      <w:r w:rsidR="00F256AF" w:rsidRPr="00F256AF">
        <w:rPr>
          <w:rFonts w:cs="Times New Roman"/>
        </w:rPr>
        <w:tab/>
        <w:t>1 St-1971/13</w:t>
      </w:r>
    </w:p>
    <w:p w:rsidRDefault="00F256AF" w:rsidP="00F256AF" w:rsidR="00F256AF" w:rsidRPr="00F256AF">
      <w:pPr>
        <w:spacing w:after="0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b/>
          <w:lang w:eastAsia="hr-HR"/>
        </w:rPr>
        <w:t xml:space="preserve">      </w:t>
      </w:r>
      <w:r w:rsidRPr="00F256AF">
        <w:rPr>
          <w:rFonts w:cs="Times New Roman" w:eastAsia="Times New Roman"/>
          <w:lang w:eastAsia="hr-HR"/>
        </w:rPr>
        <w:t>REPUBLIKA HRVATSKA</w:t>
      </w:r>
    </w:p>
    <w:p w:rsidRDefault="00F256AF" w:rsidP="00F256AF" w:rsidR="00F256AF" w:rsidRPr="00F256AF">
      <w:pPr>
        <w:spacing w:after="0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 xml:space="preserve"> TRGOVAČKI SUD U ZAGREBU</w:t>
      </w:r>
    </w:p>
    <w:p w:rsidRDefault="00F256AF" w:rsidP="00F256AF" w:rsidR="00F256AF" w:rsidRPr="00F256AF">
      <w:pPr>
        <w:spacing w:after="0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 xml:space="preserve">          Stalna služba u Karlovcu </w:t>
      </w:r>
    </w:p>
    <w:p w:rsidRDefault="00F256AF" w:rsidP="00F256AF" w:rsidR="00F256AF" w:rsidRPr="00F256AF">
      <w:pPr>
        <w:spacing w:after="0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 xml:space="preserve">    Karlovac, Trg hrvatskih branitelja 1/II</w:t>
      </w:r>
    </w:p>
    <w:p w:rsidRDefault="00F256AF" w:rsidP="00F256AF" w:rsidR="00F256AF" w:rsidRPr="00F256AF">
      <w:pPr>
        <w:spacing w:after="0"/>
        <w:rPr>
          <w:rFonts w:cs="Times New Roman" w:eastAsia="Times New Roman"/>
          <w:lang w:eastAsia="hr-HR"/>
        </w:rPr>
      </w:pPr>
    </w:p>
    <w:p w:rsidRDefault="00F256AF" w:rsidP="00F256AF" w:rsidR="00F256AF" w:rsidRPr="00F256AF">
      <w:pPr>
        <w:spacing w:after="0"/>
        <w:jc w:val="center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>R E P U B L I K A   H R V A T S K A</w:t>
      </w:r>
    </w:p>
    <w:p w:rsidRDefault="00F256AF" w:rsidP="00F256AF" w:rsidR="00F256AF" w:rsidRPr="00F256A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ab/>
        <w:t>R J E Š E N J E</w:t>
      </w:r>
    </w:p>
    <w:p w:rsidRDefault="00F256AF" w:rsidP="00F256AF" w:rsidR="00F256AF" w:rsidRPr="00F256AF">
      <w:pPr>
        <w:spacing w:after="0"/>
        <w:rPr>
          <w:rFonts w:cs="Times New Roman" w:eastAsia="Times New Roman"/>
          <w:lang w:eastAsia="hr-HR"/>
        </w:rPr>
      </w:pPr>
    </w:p>
    <w:p w:rsidRDefault="00F256AF" w:rsidP="00F256AF" w:rsidR="00F256AF" w:rsidRPr="00F256AF">
      <w:pPr>
        <w:spacing w:after="0"/>
        <w:jc w:val="both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ab/>
        <w:t>Trgovački sud u Zagrebu, Stalna služba u Karlovcu</w:t>
      </w:r>
      <w:r w:rsidRPr="00F256AF">
        <w:rPr>
          <w:rFonts w:cs="Times New Roman" w:eastAsia="Times New Roman"/>
          <w:b/>
          <w:lang w:eastAsia="hr-HR"/>
        </w:rPr>
        <w:t>,</w:t>
      </w:r>
      <w:r w:rsidRPr="00F256A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KIO d.o.o. u stečaju, Karlovac, </w:t>
      </w:r>
      <w:proofErr w:type="spellStart"/>
      <w:r w:rsidRPr="00F256AF">
        <w:rPr>
          <w:rFonts w:cs="Times New Roman" w:eastAsia="Times New Roman"/>
          <w:lang w:eastAsia="hr-HR"/>
        </w:rPr>
        <w:t>Marmontova</w:t>
      </w:r>
      <w:proofErr w:type="spellEnd"/>
      <w:r w:rsidRPr="00F256AF">
        <w:rPr>
          <w:rFonts w:cs="Times New Roman" w:eastAsia="Times New Roman"/>
          <w:lang w:eastAsia="hr-HR"/>
        </w:rPr>
        <w:t xml:space="preserve"> aleja 6, OIB: 77915057274, 9. listopada 2018.</w:t>
      </w:r>
    </w:p>
    <w:p w:rsidRDefault="00F256AF" w:rsidP="00F256AF" w:rsidR="00F256AF" w:rsidRPr="00F256AF">
      <w:pPr>
        <w:spacing w:after="0"/>
        <w:rPr>
          <w:rFonts w:cs="Times New Roman" w:eastAsia="Times New Roman"/>
          <w:lang w:eastAsia="hr-HR"/>
        </w:rPr>
      </w:pPr>
    </w:p>
    <w:p w:rsidRDefault="00F256AF" w:rsidP="00F256AF" w:rsidR="00F256AF" w:rsidRPr="00F256A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256AF">
        <w:rPr>
          <w:rFonts w:cs="Times New Roman" w:eastAsia="Times New Roman"/>
          <w:lang w:eastAsia="hr-HR"/>
        </w:rPr>
        <w:t>r i j e š i o   j e</w:t>
      </w:r>
    </w:p>
    <w:p w:rsidRDefault="00F256AF" w:rsidP="00F256AF" w:rsidR="00F256AF" w:rsidRPr="00F256AF">
      <w:pPr>
        <w:spacing w:after="0"/>
        <w:rPr>
          <w:rFonts w:cs="Times New Roman" w:eastAsia="Times New Roman"/>
          <w:lang w:eastAsia="hr-HR"/>
        </w:rPr>
      </w:pPr>
    </w:p>
    <w:p w:rsidRDefault="00F256AF" w:rsidP="00F256AF" w:rsidR="00F256AF" w:rsidRPr="00F256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 xml:space="preserve">Odobrava se stvarni trošak stečajnog postupka u iznosu od 6.562,50 kn za odvjetničke usluge odvjetnika Željka </w:t>
      </w:r>
      <w:proofErr w:type="spellStart"/>
      <w:r w:rsidRPr="00F256AF">
        <w:rPr>
          <w:rFonts w:cs="Times New Roman" w:eastAsia="Times New Roman"/>
          <w:lang w:eastAsia="hr-HR"/>
        </w:rPr>
        <w:t>Štapeka</w:t>
      </w:r>
      <w:proofErr w:type="spellEnd"/>
      <w:r w:rsidRPr="00F256AF">
        <w:rPr>
          <w:rFonts w:cs="Times New Roman" w:eastAsia="Times New Roman"/>
          <w:lang w:eastAsia="hr-HR"/>
        </w:rPr>
        <w:t xml:space="preserve">. </w:t>
      </w:r>
    </w:p>
    <w:p w:rsidRDefault="00F256AF" w:rsidP="00F256AF" w:rsidR="00F256AF" w:rsidRPr="00F256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56AF" w:rsidP="00F256AF" w:rsidR="00F256AF" w:rsidRPr="00F256AF">
      <w:pPr>
        <w:spacing w:after="0"/>
        <w:jc w:val="center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>Obrazloženje</w:t>
      </w:r>
    </w:p>
    <w:p w:rsidRDefault="00F256AF" w:rsidP="00F256AF" w:rsidR="00F256AF" w:rsidRPr="00F256A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256AF" w:rsidP="00F256AF" w:rsidR="00F256AF" w:rsidRPr="00F256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 xml:space="preserve">Stečajni upravitelj je podneskom od 4. listopada 2018. predložio da se odobre troškovi koji se odnose na zastupanje po punomoćniku – odvjetniku Željku </w:t>
      </w:r>
      <w:proofErr w:type="spellStart"/>
      <w:r w:rsidRPr="00F256AF">
        <w:rPr>
          <w:rFonts w:cs="Times New Roman" w:eastAsia="Times New Roman"/>
          <w:lang w:eastAsia="hr-HR"/>
        </w:rPr>
        <w:t>Štapeku</w:t>
      </w:r>
      <w:proofErr w:type="spellEnd"/>
      <w:r w:rsidRPr="00F256AF">
        <w:rPr>
          <w:rFonts w:cs="Times New Roman" w:eastAsia="Times New Roman"/>
          <w:lang w:eastAsia="hr-HR"/>
        </w:rPr>
        <w:t xml:space="preserve"> u iznosu od 6.562,50 kn za zastupanje u parničnom predmetu poslovni broj P-728/13. Uz podnesak stečajni upravitelj je dostavio i račun kao i podnesak odvjetnika Željka </w:t>
      </w:r>
      <w:proofErr w:type="spellStart"/>
      <w:r w:rsidRPr="00F256AF">
        <w:rPr>
          <w:rFonts w:cs="Times New Roman" w:eastAsia="Times New Roman"/>
          <w:lang w:eastAsia="hr-HR"/>
        </w:rPr>
        <w:t>Štapeka</w:t>
      </w:r>
      <w:proofErr w:type="spellEnd"/>
      <w:r w:rsidRPr="00F256AF">
        <w:rPr>
          <w:rFonts w:cs="Times New Roman" w:eastAsia="Times New Roman"/>
          <w:lang w:eastAsia="hr-HR"/>
        </w:rPr>
        <w:t xml:space="preserve"> kojim potražuje trošak zastupanja na ročištu 6. lipnja 2014. i 4. ožujka 2015. u visini od 50 % važeće tarife s obzirom da je ranije bilo plaćeno 50 % nagrade, a 50 % nagrade je bilo dogovoreno platiti po pravomoćnosti odluke u predmetu P-728/13. Kako je navedena odluka postala pravomoćna predlaže plaćanje u iznosu od 6.562,50 kn prema specifikaciji dostavljenoj u prilogu. </w:t>
      </w:r>
    </w:p>
    <w:p w:rsidRDefault="00F256AF" w:rsidP="00F256AF" w:rsidR="00F256AF" w:rsidRPr="00F256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56AF" w:rsidP="00F256AF" w:rsidR="00F256AF" w:rsidRPr="00F256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>Navedeni zahtjev stečajni upravitelj je dokumentirao.</w:t>
      </w:r>
    </w:p>
    <w:p w:rsidRDefault="00F256AF" w:rsidP="00F256AF" w:rsidR="00F256AF" w:rsidRPr="00F256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56AF" w:rsidP="00F256AF" w:rsidR="00F256AF" w:rsidRPr="00F256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>Sud ocjenjuje trošak u iznosu od 6.562,50 kn osnovanim, pa je odlučeno kao u izreci rješenja.</w:t>
      </w:r>
    </w:p>
    <w:p w:rsidRDefault="00F256AF" w:rsidP="00F256AF" w:rsidR="00F256AF" w:rsidRPr="00F256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56AF" w:rsidP="00F256AF" w:rsidR="00F256AF" w:rsidRPr="00F256A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>U Karlovcu 9. listopada 2018.</w:t>
      </w:r>
    </w:p>
    <w:p w:rsidRDefault="00F256AF" w:rsidP="00F256AF" w:rsidR="00F256AF" w:rsidRPr="00F256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56AF" w:rsidP="00F256AF" w:rsidR="00F256AF" w:rsidRPr="00F256A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F256AF" w:rsidP="00F256AF" w:rsidR="00F256A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F256AF" w:rsidP="00F256AF" w:rsidR="00F256AF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F256AF" w:rsidP="00F256AF" w:rsidR="00F256AF" w:rsidRPr="00F256A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Draženka Prpić</w:t>
      </w:r>
    </w:p>
    <w:p w:rsidRDefault="00F256AF" w:rsidP="00F256AF" w:rsidR="00F256AF" w:rsidRPr="00F256AF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F256AF" w:rsidP="00F256AF" w:rsidR="00F256AF" w:rsidRPr="00F256A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>PRAVNA POUKA:</w:t>
      </w:r>
    </w:p>
    <w:p w:rsidRDefault="00F256AF" w:rsidP="00F256AF" w:rsidR="00F256AF" w:rsidRPr="00F256A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256AF" w:rsidP="00F256AF" w:rsidR="00F256AF" w:rsidRPr="00F256AF">
      <w:pPr>
        <w:spacing w:after="0"/>
        <w:jc w:val="right"/>
        <w:rPr>
          <w:rFonts w:cs="Times New Roman" w:eastAsia="Times New Roman"/>
          <w:lang w:eastAsia="hr-HR"/>
        </w:rPr>
      </w:pPr>
      <w:r w:rsidRPr="00F256AF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 </w:t>
      </w:r>
    </w:p>
    <w:sectPr w:rsidSect="0032366B" w:rsidR="00F256AF" w:rsidRPr="00F256A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6AF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40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St-1971/2013-83</izvorni_sadrzaj>
    <derivirana_varijabla naziv="DomainObject.Oznaka_1">St-1971/2013-83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2013.</izvorni_sadrzaj>
    <derivirana_varijabla naziv="DomainObject.Predmet.DatumOsnivanja_1">25.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2014.</izvorni_sadrzaj>
    <derivirana_varijabla naziv="DomainObject.Predmet.DatumRjesavanja_1">29.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 . Prije vođen pod br. St-206/2003</izvorni_sadrzaj>
    <derivirana_varijabla naziv="DomainObject.Predmet.Opis_1">Nastavak postupka radi naknadne diobe . Prije vođen pod br. St-206/2003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St-1971/2013</izvorni_sadrzaj>
    <derivirana_varijabla naziv="DomainObject.Predmet.OznakaBroj_1">St-1971/2013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>Brisano u registru 23.4.2010.
FORMIRAN POMOĆNI OMOT SPISA</izvorni_sadrzaj>
    <derivirana_varijabla naziv="DomainObject.Predmet.PrimjedbaSuca_1">Brisano u registru 23.4.2010.
FORMIRAN POMOĆNI OMOT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KIO d.o.o., u stečaju</izvorni_sadrzaj>
    <derivirana_varijabla naziv="DomainObject.Predmet.ProtustrankaFormated_1">  Stečajna masa KIO d.o.o., u stečaju</derivirana_varijabla>
  </DomainObject.Predmet.ProtustrankaFormated>
  <DomainObject.Predmet.ProtustrankaFormatedOIB>
    <izvorni_sadrzaj>  Stečajna masa KIO d.o.o., u stečaju, OIB 77915057274</izvorni_sadrzaj>
    <derivirana_varijabla naziv="DomainObject.Predmet.ProtustrankaFormatedOIB_1">  Stečajna masa KIO d.o.o., u stečaju, OIB 77915057274</derivirana_varijabla>
  </DomainObject.Predmet.ProtustrankaFormatedOIB>
  <DomainObject.Predmet.ProtustrankaFormatedWithAdress>
    <izvorni_sadrzaj> Stečajna masa KIO d.o.o., u stečaju, Marmontova aleja 6, 47000 Karlovac</izvorni_sadrzaj>
    <derivirana_varijabla naziv="DomainObject.Predmet.ProtustrankaFormatedWithAdress_1"> Stečajna masa KIO d.o.o., u stečaju, Marmontova aleja 6, 47000 Karlovac</derivirana_varijabla>
  </DomainObject.Predmet.ProtustrankaFormatedWithAdress>
  <DomainObject.Predmet.ProtustrankaFormatedWithAdressOIB>
    <izvorni_sadrzaj> Stečajna masa KIO d.o.o., u stečaju, OIB 77915057274, Marmontova aleja 6, 47000 Karlovac</izvorni_sadrzaj>
    <derivirana_varijabla naziv="DomainObject.Predmet.ProtustrankaFormatedWithAdressOIB_1"> Stečajna masa KIO d.o.o., u stečaju, OIB 77915057274, Marmontova aleja 6, 47000 Karlovac</derivirana_varijabla>
  </DomainObject.Predmet.ProtustrankaFormatedWithAdressOIB>
  <DomainObject.Predmet.ProtustrankaWithAdress>
    <izvorni_sadrzaj>Stečajna masa KIO d.o.o., u stečaju Marmontova aleja 6, 47000 Karlovac</izvorni_sadrzaj>
    <derivirana_varijabla naziv="DomainObject.Predmet.ProtustrankaWithAdress_1">Stečajna masa KIO d.o.o., u stečaju Marmontova aleja 6, 47000 Karlovac</derivirana_varijabla>
  </DomainObject.Predmet.ProtustrankaWithAdress>
  <DomainObject.Predmet.ProtustrankaWithAdressOIB>
    <izvorni_sadrzaj>Stečajna masa KIO d.o.o., u stečaju, OIB 77915057274, Marmontova aleja 6, 47000 Karlovac</izvorni_sadrzaj>
    <derivirana_varijabla naziv="DomainObject.Predmet.ProtustrankaWithAdressOIB_1">Stečajna masa KIO d.o.o., u stečaju, OIB 77915057274, Marmontova aleja 6, 47000 Karlovac</derivirana_varijabla>
  </DomainObject.Predmet.ProtustrankaWithAdressOIB>
  <DomainObject.Predmet.ProtustrankaNazivFormated>
    <izvorni_sadrzaj>Stečajna masa KIO d.o.o., u stečaju</izvorni_sadrzaj>
    <derivirana_varijabla naziv="DomainObject.Predmet.ProtustrankaNazivFormated_1">Stečajna masa KIO d.o.o., u stečaju</derivirana_varijabla>
  </DomainObject.Predmet.ProtustrankaNazivFormated>
  <DomainObject.Predmet.ProtustrankaNazivFormatedOIB>
    <izvorni_sadrzaj>Stečajna masa KIO d.o.o., u stečaju, OIB 77915057274</izvorni_sadrzaj>
    <derivirana_varijabla naziv="DomainObject.Predmet.ProtustrankaNazivFormatedOIB_1">Stečajna masa KIO d.o.o., u stečaju, OIB 77915057274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Đurđica Ostarčević; TOMISLAV MORSAN</izvorni_sadrzaj>
    <derivirana_varijabla naziv="DomainObject.Predmet.StrankaFormated_1">  Đurđica Ostarčević; TOMISLAV MORSAN</derivirana_varijabla>
  </DomainObject.Predmet.StrankaFormated>
  <DomainObject.Predmet.StrankaFormatedOIB>
    <izvorni_sadrzaj>  Đurđica Ostarčević; TOMISLAV MORSAN</izvorni_sadrzaj>
    <derivirana_varijabla naziv="DomainObject.Predmet.StrankaFormatedOIB_1">  Đurđica Ostarčević; TOMISLAV MORSAN</derivirana_varijabla>
  </DomainObject.Predmet.StrankaFormatedOIB>
  <DomainObject.Predmet.StrankaFormatedWithAdress>
    <izvorni_sadrzaj> Đurđica Ostarčević, Primorska 11, 47000 Karlovac; TOMISLAV MORSAN</izvorni_sadrzaj>
    <derivirana_varijabla naziv="DomainObject.Predmet.StrankaFormatedWithAdress_1"> Đurđica Ostarčević, Primorska 11, 47000 Karlovac; TOMISLAV MORSAN</derivirana_varijabla>
  </DomainObject.Predmet.StrankaFormatedWithAdress>
  <DomainObject.Predmet.StrankaFormatedWithAdressOIB>
    <izvorni_sadrzaj> Đurđica Ostarčević, Primorska 11, 47000 Karlovac; TOMISLAV MORSAN</izvorni_sadrzaj>
    <derivirana_varijabla naziv="DomainObject.Predmet.StrankaFormatedWithAdressOIB_1"> Đurđica Ostarčević, Primorska 11, 47000 Karlovac; TOMISLAV MORSAN</derivirana_varijabla>
  </DomainObject.Predmet.StrankaFormatedWithAdressOIB>
  <DomainObject.Predmet.StrankaWithAdress>
    <izvorni_sadrzaj>Đurđica Ostarčević Primorska 11,47000 Karlovac,TOMISLAV MORSAN </izvorni_sadrzaj>
    <derivirana_varijabla naziv="DomainObject.Predmet.StrankaWithAdress_1">Đurđica Ostarčević Primorska 11,47000 Karlovac,TOMISLAV MORSAN </derivirana_varijabla>
  </DomainObject.Predmet.StrankaWithAdress>
  <DomainObject.Predmet.StrankaWithAdressOIB>
    <izvorni_sadrzaj>Đurđica Ostarčević, Primorska 11,47000 Karlovac,TOMISLAV MORSAN</izvorni_sadrzaj>
    <derivirana_varijabla naziv="DomainObject.Predmet.StrankaWithAdressOIB_1">Đurđica Ostarčević, Primorska 11,47000 Karlovac,TOMISLAV MORSAN</derivirana_varijabla>
  </DomainObject.Predmet.StrankaWithAdressOIB>
  <DomainObject.Predmet.StrankaNazivFormated>
    <izvorni_sadrzaj>Đurđica Ostarčević,TOMISLAV MORSAN</izvorni_sadrzaj>
    <derivirana_varijabla naziv="DomainObject.Predmet.StrankaNazivFormated_1">Đurđica Ostarčević,TOMISLAV MORSAN</derivirana_varijabla>
  </DomainObject.Predmet.StrankaNazivFormated>
  <DomainObject.Predmet.StrankaNazivFormatedOIB>
    <izvorni_sadrzaj>Đurđica Ostarčević,TOMISLAV MORSAN</izvorni_sadrzaj>
    <derivirana_varijabla naziv="DomainObject.Predmet.StrankaNazivFormatedOIB_1">Đurđica Ostarčević,TOMISLAV MORSAN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Đurđica Ostarčević</item>
      <item>TOMISLAV MORSAN</item>
    </izvorni_sadrzaj>
    <derivirana_varijabla naziv="DomainObject.Predmet.StrankaListFormated_1">
      <item>Đurđica Ostarčević</item>
      <item>TOMISLAV MORSAN</item>
    </derivirana_varijabla>
  </DomainObject.Predmet.StrankaListFormated>
  <DomainObject.Predmet.StrankaListFormatedOIB>
    <izvorni_sadrzaj>
      <item>Đurđica Ostarčević</item>
      <item>TOMISLAV MORSAN</item>
    </izvorni_sadrzaj>
    <derivirana_varijabla naziv="DomainObject.Predmet.StrankaListFormatedOIB_1">
      <item>Đurđica Ostarčević</item>
      <item>TOMISLAV MORSAN</item>
    </derivirana_varijabla>
  </DomainObject.Predmet.StrankaListFormatedOIB>
  <DomainObject.Predmet.StrankaListFormatedWithAdress>
    <izvorni_sadrzaj>
      <item>Đurđica Ostarčević, Primorska 11, 47000 Karlovac</item>
      <item>TOMISLAV MORSAN</item>
    </izvorni_sadrzaj>
    <derivirana_varijabla naziv="DomainObject.Predmet.StrankaListFormatedWithAdress_1">
      <item>Đurđica Ostarčević, Primorska 11, 47000 Karlovac</item>
      <item>TOMISLAV MORSAN</item>
    </derivirana_varijabla>
  </DomainObject.Predmet.StrankaListFormatedWithAdress>
  <DomainObject.Predmet.StrankaListFormatedWithAdressOIB>
    <izvorni_sadrzaj>
      <item>Đurđica Ostarčević, Primorska 11, 47000 Karlovac</item>
      <item>TOMISLAV MORSAN</item>
    </izvorni_sadrzaj>
    <derivirana_varijabla naziv="DomainObject.Predmet.StrankaListFormatedWithAdressOIB_1">
      <item>Đurđica Ostarčević, Primorska 11, 47000 Karlovac</item>
      <item>TOMISLAV MORSAN</item>
    </derivirana_varijabla>
  </DomainObject.Predmet.StrankaListFormatedWithAdressOIB>
  <DomainObject.Predmet.StrankaListNazivFormated>
    <izvorni_sadrzaj>
      <item>Đurđica Ostarčević</item>
      <item>TOMISLAV MORSAN</item>
    </izvorni_sadrzaj>
    <derivirana_varijabla naziv="DomainObject.Predmet.StrankaListNazivFormated_1">
      <item>Đurđica Ostarčević</item>
      <item>TOMISLAV MORSAN</item>
    </derivirana_varijabla>
  </DomainObject.Predmet.StrankaListNazivFormated>
  <DomainObject.Predmet.StrankaListNazivFormatedOIB>
    <izvorni_sadrzaj>
      <item>Đurđica Ostarčević</item>
      <item>TOMISLAV MORSAN</item>
    </izvorni_sadrzaj>
    <derivirana_varijabla naziv="DomainObject.Predmet.StrankaListNazivFormatedOIB_1">
      <item>Đurđica Ostarčević</item>
      <item>TOMISLAV MORSAN</item>
    </derivirana_varijabla>
  </DomainObject.Predmet.StrankaListNazivFormatedOIB>
  <DomainObject.Predmet.ProtuStrankaListFormated>
    <izvorni_sadrzaj>
      <item>Stečajna masa KIO d.o.o., u stečaju</item>
    </izvorni_sadrzaj>
    <derivirana_varijabla naziv="DomainObject.Predmet.ProtuStrankaListFormated_1">
      <item>Stečajna masa KIO d.o.o., u stečaju</item>
    </derivirana_varijabla>
  </DomainObject.Predmet.ProtuStrankaListFormated>
  <DomainObject.Predmet.ProtuStrankaListFormatedOIB>
    <izvorni_sadrzaj>
      <item>Stečajna masa KIO d.o.o., u stečaju, OIB 77915057274</item>
    </izvorni_sadrzaj>
    <derivirana_varijabla naziv="DomainObject.Predmet.ProtuStrankaListFormatedOIB_1">
      <item>Stečajna masa KIO d.o.o., u stečaju, OIB 77915057274</item>
    </derivirana_varijabla>
  </DomainObject.Predmet.ProtuStrankaListFormatedOIB>
  <DomainObject.Predmet.ProtuStrankaListFormatedWithAdress>
    <izvorni_sadrzaj>
      <item>Stečajna masa KIO d.o.o., u stečaju, Marmontova aleja 6, 47000 Karlovac</item>
    </izvorni_sadrzaj>
    <derivirana_varijabla naziv="DomainObject.Predmet.ProtuStrankaListFormatedWithAdress_1">
      <item>Stečajna masa KIO d.o.o., u stečaju, Marmontova aleja 6, 47000 Karlovac</item>
    </derivirana_varijabla>
  </DomainObject.Predmet.ProtuStrankaListFormatedWithAdress>
  <DomainObject.Predmet.ProtuStrankaListFormatedWithAdressOIB>
    <izvorni_sadrzaj>
      <item>Stečajna masa KIO d.o.o., u stečaju, OIB 77915057274, Marmontova aleja 6, 47000 Karlovac</item>
    </izvorni_sadrzaj>
    <derivirana_varijabla naziv="DomainObject.Predmet.ProtuStrankaListFormatedWithAdressOIB_1">
      <item>Stečajna masa KIO d.o.o., u stečaju, OIB 77915057274, Marmontova aleja 6, 47000 Karlovac</item>
    </derivirana_varijabla>
  </DomainObject.Predmet.ProtuStrankaListFormatedWithAdressOIB>
  <DomainObject.Predmet.ProtuStrankaListNazivFormated>
    <izvorni_sadrzaj>
      <item>Stečajna masa KIO d.o.o., u stečaju</item>
    </izvorni_sadrzaj>
    <derivirana_varijabla naziv="DomainObject.Predmet.ProtuStrankaListNazivFormated_1">
      <item>Stečajna masa KIO d.o.o., u stečaju</item>
    </derivirana_varijabla>
  </DomainObject.Predmet.ProtuStrankaListNazivFormated>
  <DomainObject.Predmet.ProtuStrankaListNazivFormatedOIB>
    <izvorni_sadrzaj>
      <item>Stečajna masa KIO d.o.o., u stečaju, OIB 77915057274</item>
    </izvorni_sadrzaj>
    <derivirana_varijabla naziv="DomainObject.Predmet.ProtuStrankaListNazivFormatedOIB_1">
      <item>Stečajna masa KIO d.o.o., u stečaju, OIB 77915057274</item>
    </derivirana_varijabla>
  </DomainObject.Predmet.ProtuStrankaListNazivFormatedOIB>
  <DomainObject.Predmet.OstaliListFormated>
    <izvorni_sadrzaj>
      <item>Tomislav Morsan</item>
    </izvorni_sadrzaj>
    <derivirana_varijabla naziv="DomainObject.Predmet.OstaliListFormated_1">
      <item>Tomislav Morsan</item>
    </derivirana_varijabla>
  </DomainObject.Predmet.OstaliListFormated>
  <DomainObject.Predmet.OstaliListFormatedOIB>
    <izvorni_sadrzaj>
      <item>Tomislav Morsan, OIB 97338652480</item>
    </izvorni_sadrzaj>
    <derivirana_varijabla naziv="DomainObject.Predmet.OstaliListFormatedOIB_1">
      <item>Tomislav Morsan, OIB 97338652480</item>
    </derivirana_varijabla>
  </DomainObject.Predmet.OstaliListFormatedOIB>
  <DomainObject.Predmet.OstaliListFormatedWithAdress>
    <izvorni_sadrzaj>
      <item>Tomislav Morsan, Gambonova 4, 47000 Karlovac</item>
    </izvorni_sadrzaj>
    <derivirana_varijabla naziv="DomainObject.Predmet.OstaliListFormatedWithAdress_1">
      <item>Tomislav Morsan, Gambonova 4, 47000 Karlovac</item>
    </derivirana_varijabla>
  </DomainObject.Predmet.OstaliListFormatedWithAdress>
  <DomainObject.Predmet.OstaliListFormatedWithAdressOIB>
    <izvorni_sadrzaj>
      <item>Tomislav Morsan, OIB 97338652480, Gambonova 4, 47000 Karlovac</item>
    </izvorni_sadrzaj>
    <derivirana_varijabla naziv="DomainObject.Predmet.OstaliListFormatedWithAdressOIB_1">
      <item>Tomislav Morsan, OIB 97338652480, Gambonova 4, 47000 Karlovac</item>
    </derivirana_varijabla>
  </DomainObject.Predmet.OstaliListFormatedWithAdressOIB>
  <DomainObject.Predmet.OstaliListNazivFormated>
    <izvorni_sadrzaj>
      <item>Tomislav Morsan</item>
    </izvorni_sadrzaj>
    <derivirana_varijabla naziv="DomainObject.Predmet.OstaliListNazivFormated_1">
      <item>Tomislav Morsan</item>
    </derivirana_varijabla>
  </DomainObject.Predmet.OstaliListNazivFormated>
  <DomainObject.Predmet.OstaliListNazivFormatedOIB>
    <izvorni_sadrzaj>
      <item>Tomislav Morsan, OIB 97338652480</item>
    </izvorni_sadrzaj>
    <derivirana_varijabla naziv="DomainObject.Predmet.OstaliListNazivFormatedOIB_1">
      <item>Tomislav Morsan, OIB 97338652480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St-1971/2013-83</izvorni_sadrzaj>
    <derivirana_varijabla naziv="DomainObject.PoslovniBrojDokumenta_1">St-1971/2013-83</derivirana_varijabla>
  </DomainObject.PoslovniBrojDokumenta>
  <DomainObject.Predmet.StrankaIDrugi>
    <izvorni_sadrzaj>Đurđica Ostarčević i dr.</izvorni_sadrzaj>
    <derivirana_varijabla naziv="DomainObject.Predmet.StrankaIDrugi_1">Đurđica Ostarčević i dr.</derivirana_varijabla>
  </DomainObject.Predmet.StrankaIDrugi>
  <DomainObject.Predmet.ProtustrankaIDrugi>
    <izvorni_sadrzaj>Stečajna masa KIO d.o.o., u stečaju</izvorni_sadrzaj>
    <derivirana_varijabla naziv="DomainObject.Predmet.ProtustrankaIDrugi_1">Stečajna masa KIO d.o.o., u stečaju</derivirana_varijabla>
  </DomainObject.Predmet.ProtustrankaIDrugi>
  <DomainObject.Predmet.StrankaIDrugiAdressOIB>
    <izvorni_sadrzaj>Đurđica Ostarčević, Primorska 11, 47000 Karlovac i dr.</izvorni_sadrzaj>
    <derivirana_varijabla naziv="DomainObject.Predmet.StrankaIDrugiAdressOIB_1">Đurđica Ostarčević, Primorska 11, 47000 Karlovac i dr.</derivirana_varijabla>
  </DomainObject.Predmet.StrankaIDrugiAdressOIB>
  <DomainObject.Predmet.ProtustrankaIDrugiAdressOIB>
    <izvorni_sadrzaj>Stečajna masa KIO d.o.o., u stečaju, OIB 77915057274, Marmontova aleja 6, 47000 Karlovac</izvorni_sadrzaj>
    <derivirana_varijabla naziv="DomainObject.Predmet.ProtustrankaIDrugiAdressOIB_1">Stečajna masa KIO d.o.o., u stečaju, OIB 77915057274, Marmontova aleja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2014.</izvorni_sadrzaj>
    <derivirana_varijabla naziv="DomainObject.Predmet.OdlukaRjesenje.DatumDonosenjaOdluke_1">29. srpnja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St-1971/2013-26</izvorni_sadrzaj>
    <derivirana_varijabla naziv="DomainObject.Predmet.OdlukaRjesenje.Oznaka_1">St-1971/2013-26</derivirana_varijabla>
  </DomainObject.Predmet.OdlukaRjesenje.Oznaka>
  <DomainObject.Predmet.SudioniciListNaziv>
    <izvorni_sadrzaj>
      <item>Stečajna masa KIO d.o.o., u stečaju</item>
      <item>Đurđica Ostarčević</item>
      <item>Tomislav Morsan</item>
      <item>TOMISLAV MORSAN</item>
    </izvorni_sadrzaj>
    <derivirana_varijabla naziv="DomainObject.Predmet.SudioniciListNaziv_1">
      <item>Stečajna masa KIO d.o.o., u stečaju</item>
      <item>Đurđica Ostarčević</item>
      <item>Tomislav Morsan</item>
      <item>TOMISLAV MORSAN</item>
    </derivirana_varijabla>
  </DomainObject.Predmet.SudioniciListNaziv>
  <DomainObject.Predmet.SudioniciListAdressOIB>
    <izvorni_sadrzaj>
      <item>Stečajna masa KIO d.o.o., u stečaju, OIB 77915057274, Marmontova aleja 6,47000 Karlovac</item>
      <item>Đurđica Ostarčević, Primorska 11,47000 Karlovac</item>
      <item>Tomislav Morsan, OIB 97338652480, Gambonova 4,47000 Karlovac</item>
      <item>TOMISLAV MORSAN</item>
    </izvorni_sadrzaj>
    <derivirana_varijabla naziv="DomainObject.Predmet.SudioniciListAdressOIB_1">
      <item>Stečajna masa KIO d.o.o., u stečaju, OIB 77915057274, Marmontova aleja 6,47000 Karlovac</item>
      <item>Đurđica Ostarčević, Primorska 11,47000 Karlovac</item>
      <item>Tomislav Morsan, OIB 97338652480, Gambonova 4,47000 Karlovac</item>
      <item>TOMISLAV MORSAN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528C0-AC63-488D-BBD7-CBAA82856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1459</properties:Characters>
  <properties:Lines>48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2018-10-09T12:32:00Z</cp:lastPrinted>
  <dcterms:modified xmlns:xsi="http://www.w3.org/2001/XMLSchema-instance" xsi:type="dcterms:W3CDTF">2018-10-09T12:32:00Z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St-1971/2013-83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