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a8c4" w14:paraId="a62a8c4" w:rsidRDefault="00F41DCC" w:rsidP="00F41DCC" w:rsidR="00F41DC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41DCC" w:rsidP="00F41DCC" w:rsidR="00F41DCC">
      <w:pPr>
        <w:spacing w:after="0"/>
        <w:jc w:val="both"/>
      </w:pPr>
      <w:r>
        <w:t xml:space="preserve">       REPUBLIKA HRVATSKA</w:t>
      </w:r>
    </w:p>
    <w:p w:rsidRDefault="00F41DCC" w:rsidP="00F41DCC" w:rsidR="00F41DCC">
      <w:pPr>
        <w:spacing w:after="0"/>
        <w:jc w:val="both"/>
      </w:pPr>
      <w:r>
        <w:rPr>
          <w:lang w:val="pt-BR"/>
        </w:rPr>
        <w:t>TRGOVA</w:t>
      </w:r>
      <w:r>
        <w:t>Č</w:t>
      </w:r>
      <w:r>
        <w:rPr>
          <w:lang w:val="pt-BR"/>
        </w:rPr>
        <w:t>KI SUD U VARA</w:t>
      </w:r>
      <w:r>
        <w:t>Ž</w:t>
      </w:r>
      <w:r>
        <w:rPr>
          <w:lang w:val="pt-BR"/>
        </w:rPr>
        <w:t>DINU</w:t>
      </w:r>
    </w:p>
    <w:p w:rsidRDefault="00F41DCC" w:rsidP="00F41DCC" w:rsidR="00F41DCC">
      <w:pPr>
        <w:spacing w:after="0"/>
      </w:pPr>
      <w:r>
        <w:t xml:space="preserve">                      </w:t>
      </w:r>
      <w:r>
        <w:rPr>
          <w:lang w:val="pt-BR"/>
        </w:rPr>
        <w:t>B. Radić 2</w:t>
      </w:r>
      <w:r>
        <w:rPr>
          <w:bCs/>
        </w:rPr>
        <w:t xml:space="preserve">   </w:t>
      </w:r>
      <w:r>
        <w:t xml:space="preserve">       </w:t>
      </w:r>
    </w:p>
    <w:p w:rsidRDefault="00F41DCC" w:rsidP="00F41DCC" w:rsidR="00F41DCC">
      <w:pPr>
        <w:spacing w:after="0"/>
      </w:pPr>
    </w:p>
    <w:p w:rsidRDefault="00F41DCC" w:rsidP="00F41DCC" w:rsidR="00F41DCC">
      <w:pPr>
        <w:spacing w:after="0"/>
        <w:rPr>
          <w:bCs/>
        </w:rPr>
      </w:pPr>
    </w:p>
    <w:p w:rsidRDefault="00F41DCC" w:rsidP="00F41DCC" w:rsidR="00F41DCC">
      <w:pPr>
        <w:spacing w:after="0"/>
      </w:pPr>
      <w:r>
        <w:t xml:space="preserve">                                                                                                     Poslovni broj: 3 St-710/16-15</w:t>
      </w:r>
    </w:p>
    <w:p w:rsidRDefault="00F41DCC" w:rsidP="00F41DCC" w:rsidR="00F41DCC">
      <w:pPr>
        <w:spacing w:after="0"/>
      </w:pPr>
    </w:p>
    <w:p w:rsidRDefault="00F41DCC" w:rsidP="00F41DCC" w:rsidR="00F41DCC">
      <w:pPr>
        <w:spacing w:after="0"/>
      </w:pPr>
    </w:p>
    <w:p w:rsidRDefault="00F41DCC" w:rsidP="00F41DCC" w:rsidR="00F41DCC">
      <w:pPr>
        <w:spacing w:after="0"/>
      </w:pPr>
    </w:p>
    <w:p w:rsidRDefault="00F41DCC" w:rsidP="00F41DCC" w:rsidR="00F41DCC">
      <w:pPr>
        <w:spacing w:after="0"/>
      </w:pPr>
    </w:p>
    <w:p w:rsidRDefault="00F41DCC" w:rsidP="00F41DCC" w:rsidR="00F41DCC">
      <w:pPr>
        <w:spacing w:after="0"/>
        <w:jc w:val="center"/>
      </w:pPr>
      <w:r>
        <w:t>R E P U B L I K A   H R V A T S K A</w:t>
      </w:r>
    </w:p>
    <w:p w:rsidRDefault="00F41DCC" w:rsidP="00F41DCC" w:rsidR="00F41DCC">
      <w:pPr>
        <w:spacing w:after="0"/>
        <w:jc w:val="center"/>
      </w:pPr>
    </w:p>
    <w:p w:rsidRDefault="00F41DCC" w:rsidP="00F41DCC" w:rsidR="00F41DCC">
      <w:pPr>
        <w:spacing w:after="0"/>
        <w:jc w:val="center"/>
      </w:pPr>
      <w:r>
        <w:t>R J E Š E N J E</w:t>
      </w:r>
    </w:p>
    <w:p w:rsidRDefault="00F41DCC" w:rsidP="00F41DCC" w:rsidR="00F41DCC">
      <w:pPr>
        <w:spacing w:after="0"/>
        <w:jc w:val="center"/>
      </w:pPr>
    </w:p>
    <w:p w:rsidRDefault="00F41DCC" w:rsidP="00F41DCC" w:rsidR="00F41DCC">
      <w:pPr>
        <w:spacing w:after="0"/>
      </w:pPr>
    </w:p>
    <w:p w:rsidRDefault="00F41DCC" w:rsidP="00F41DCC" w:rsidR="00F41DCC">
      <w:pPr>
        <w:spacing w:after="0"/>
        <w:jc w:val="both"/>
      </w:pPr>
      <w:r>
        <w:tab/>
        <w:t xml:space="preserve">TRGOVAČKI SUD U VARAŽDINU, po sucu toga suda Jasni Lekić, u predstečajnom postupku nad dužnikom Poliklinika SVETI NIKOLA d.o.o. Varaždin, Kukuljevićeva 6, OIB: 50243470991, dana 11. listopada 2016. godine, </w:t>
      </w: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center"/>
      </w:pPr>
      <w:r>
        <w:t>r i j e š i o   j e:</w:t>
      </w:r>
    </w:p>
    <w:p w:rsidRDefault="00F41DCC" w:rsidP="00F41DCC" w:rsidR="00F41DCC">
      <w:pPr>
        <w:spacing w:after="0"/>
        <w:jc w:val="center"/>
        <w:rPr>
          <w:sz w:val="36"/>
          <w:szCs w:val="36"/>
        </w:rPr>
      </w:pPr>
    </w:p>
    <w:p w:rsidRDefault="00F41DCC" w:rsidP="00F41DCC" w:rsidR="00F41DCC">
      <w:pPr>
        <w:spacing w:after="0"/>
      </w:pPr>
    </w:p>
    <w:p w:rsidRDefault="00F41DCC" w:rsidP="00F41DCC" w:rsidR="00F41DCC">
      <w:pPr>
        <w:spacing w:after="0"/>
        <w:jc w:val="both"/>
      </w:pPr>
      <w:r>
        <w:tab/>
        <w:t>I/ Određuje se ročište za glasovanje o planu restrukturiranja za dan</w:t>
      </w:r>
    </w:p>
    <w:p w:rsidRDefault="00F41DCC" w:rsidP="00F41DCC" w:rsidR="00F41DCC">
      <w:pPr>
        <w:spacing w:after="0"/>
      </w:pPr>
    </w:p>
    <w:p w:rsidRDefault="00F41DCC" w:rsidP="00F41DCC" w:rsidR="00F41DCC">
      <w:pPr>
        <w:spacing w:after="0"/>
        <w:jc w:val="center"/>
        <w:rPr>
          <w:b/>
          <w:i/>
          <w:u w:val="single"/>
        </w:rPr>
      </w:pPr>
      <w:r>
        <w:rPr>
          <w:b/>
          <w:i/>
          <w:u w:val="single"/>
        </w:rPr>
        <w:t xml:space="preserve">07. studenog 2016.g. u 09,30 sati </w:t>
      </w:r>
    </w:p>
    <w:p w:rsidRDefault="00F41DCC" w:rsidP="00F41DCC" w:rsidR="00F41DCC">
      <w:pPr>
        <w:spacing w:after="0"/>
        <w:jc w:val="center"/>
        <w:rPr>
          <w:b/>
          <w:i/>
          <w:u w:val="single"/>
        </w:rPr>
      </w:pPr>
      <w:r>
        <w:rPr>
          <w:b/>
          <w:i/>
          <w:u w:val="single"/>
        </w:rPr>
        <w:t>kod Trgovačkog suda u Varaždinu, Braće Radić2 , soba 226/II kat</w:t>
      </w:r>
    </w:p>
    <w:p w:rsidRDefault="00F41DCC" w:rsidP="00F41DCC" w:rsidR="00F41DCC">
      <w:pPr>
        <w:spacing w:after="0"/>
        <w:jc w:val="center"/>
        <w:rPr>
          <w:b/>
          <w:i/>
          <w:u w:val="single"/>
        </w:rPr>
      </w:pPr>
    </w:p>
    <w:p w:rsidRDefault="00F41DCC" w:rsidP="00F41DCC" w:rsidR="00F41DCC">
      <w:pPr>
        <w:spacing w:after="0"/>
        <w:jc w:val="both"/>
      </w:pPr>
      <w:r>
        <w:tab/>
      </w:r>
    </w:p>
    <w:p w:rsidRDefault="00F41DCC" w:rsidP="00F41DCC" w:rsidR="00F41DCC">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F41DCC" w:rsidP="00F41DCC" w:rsidR="00F41DCC">
      <w:pPr>
        <w:spacing w:after="0"/>
        <w:jc w:val="both"/>
      </w:pPr>
    </w:p>
    <w:p w:rsidRDefault="00F41DCC" w:rsidP="00F41DCC" w:rsidR="00F41DCC">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F41DCC" w:rsidP="00F41DCC" w:rsidR="00F41DCC">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r>
        <w:tab/>
      </w:r>
      <w:r>
        <w:tab/>
      </w:r>
      <w:r>
        <w:tab/>
      </w:r>
      <w:r>
        <w:tab/>
        <w:t>U Varaždinu, 11. listopada 2016. godine</w:t>
      </w: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r>
        <w:tab/>
      </w:r>
      <w:r>
        <w:tab/>
      </w:r>
      <w:r>
        <w:tab/>
      </w:r>
      <w:r>
        <w:tab/>
      </w:r>
      <w:r>
        <w:tab/>
      </w:r>
      <w:r>
        <w:tab/>
      </w:r>
      <w:r>
        <w:tab/>
      </w:r>
      <w:r>
        <w:tab/>
        <w:t xml:space="preserve">            Stečajni sudac:</w:t>
      </w:r>
    </w:p>
    <w:p w:rsidRDefault="00F41DCC" w:rsidP="00F41DCC" w:rsidR="00F41DCC">
      <w:pPr>
        <w:spacing w:after="0"/>
        <w:jc w:val="both"/>
      </w:pPr>
    </w:p>
    <w:p w:rsidRDefault="00F41DCC" w:rsidP="00F41DCC" w:rsidR="00F41DCC">
      <w:pPr>
        <w:spacing w:after="0"/>
        <w:jc w:val="both"/>
      </w:pPr>
      <w:r>
        <w:tab/>
      </w:r>
      <w:r>
        <w:tab/>
      </w:r>
      <w:r>
        <w:tab/>
      </w:r>
      <w:r>
        <w:tab/>
      </w:r>
      <w:r>
        <w:tab/>
      </w:r>
      <w:r>
        <w:tab/>
      </w:r>
      <w:r>
        <w:tab/>
      </w:r>
      <w:r>
        <w:tab/>
        <w:t xml:space="preserve">              Jasna Lekić</w:t>
      </w: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r>
        <w:t xml:space="preserve">                                                                                      </w:t>
      </w: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r>
        <w:tab/>
        <w:t>POUKA O PRAVNOM LIJEKU:</w:t>
      </w:r>
    </w:p>
    <w:p w:rsidRDefault="00F41DCC" w:rsidP="00F41DCC" w:rsidR="00F41DCC">
      <w:pPr>
        <w:spacing w:after="0"/>
        <w:jc w:val="both"/>
      </w:pPr>
    </w:p>
    <w:p w:rsidRDefault="00F41DCC" w:rsidP="00F41DCC" w:rsidR="00F41DCC">
      <w:pPr>
        <w:spacing w:after="0"/>
        <w:jc w:val="both"/>
      </w:pPr>
      <w:r>
        <w:tab/>
        <w:t>Protiv ovog rješenja posebna žalba nije dopuštena.</w:t>
      </w: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p>
    <w:p w:rsidRDefault="00F41DCC" w:rsidP="00F41DCC" w:rsidR="00F41DCC">
      <w:pPr>
        <w:spacing w:after="0"/>
        <w:jc w:val="both"/>
      </w:pPr>
      <w:r>
        <w:t xml:space="preserve">DNA: 1. Dužnik Poliklinika SVETI NIKOLA d.o.o. Varaždin, Kukuljevićeva 6      </w:t>
      </w:r>
    </w:p>
    <w:p w:rsidRDefault="00F41DCC" w:rsidP="00F41DCC" w:rsidR="00F41DCC">
      <w:pPr>
        <w:spacing w:after="0"/>
        <w:jc w:val="both"/>
      </w:pPr>
      <w:r>
        <w:t xml:space="preserve">           2. Povjerenik Biserka Jakić, odvjetnica iz Zagreba, M. Haberlea 10</w:t>
      </w:r>
    </w:p>
    <w:p w:rsidRDefault="00F41DCC" w:rsidP="00F41DCC" w:rsidR="00F41DCC">
      <w:pPr>
        <w:spacing w:after="0"/>
        <w:jc w:val="both"/>
      </w:pPr>
      <w:r>
        <w:t xml:space="preserve">           3. ŽDO Varaždin, građansko-upravni odjel</w:t>
      </w:r>
    </w:p>
    <w:p w:rsidRDefault="00F41DCC" w:rsidP="00F41DCC" w:rsidR="00F41DCC">
      <w:pPr>
        <w:spacing w:after="0"/>
        <w:jc w:val="both"/>
      </w:pPr>
      <w:r>
        <w:t xml:space="preserve">           4. e-Oglasna ploča suda</w:t>
      </w:r>
    </w:p>
    <w:p w:rsidRDefault="00F41DCC" w:rsidP="00F41DCC" w:rsidR="00F41DCC">
      <w:pPr>
        <w:spacing w:after="0"/>
        <w:jc w:val="both"/>
      </w:pPr>
      <w:r>
        <w:t xml:space="preserve">         </w:t>
      </w:r>
    </w:p>
    <w:p w:rsidRDefault="00AE649C" w:rsidP="00F41DCC" w:rsidR="00AE649C" w:rsidRPr="00B76F3C">
      <w:pPr>
        <w:pStyle w:val="Naslov3"/>
        <w:spacing w:after="0"/>
      </w:pPr>
    </w:p>
    <w:p w:rsidRDefault="00937FF9" w:rsidP="00F41DCC"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F41DCC" w:rsidR="00AE649C" w:rsidRPr="00B76F3C">
      <w:pPr>
        <w:pStyle w:val="SudSjedite"/>
      </w:pPr>
      <w:r>
        <w:tab/>
      </w:r>
    </w:p>
    <w:p w:rsidRDefault="00CB0EA4" w:rsidP="00F41DCC" w:rsidR="00CB0EA4">
      <w:pPr>
        <w:pStyle w:val="Naslovdokumenta"/>
        <w:spacing w:after="0"/>
      </w:pPr>
    </w:p>
    <w:p w:rsidRDefault="0071688E" w:rsidP="00F41DCC" w:rsidR="0071688E">
      <w:pPr>
        <w:pStyle w:val="Poetniodjeljak"/>
        <w:spacing w:after="0"/>
      </w:pPr>
    </w:p>
    <w:p w:rsidRDefault="00A21F0D" w:rsidP="00F41DCC" w:rsidR="00A21F0D">
      <w:pPr>
        <w:pStyle w:val="NormaleSPIS"/>
        <w:spacing w:after="0"/>
        <w:rPr>
          <w:noProof/>
        </w:rPr>
      </w:pPr>
    </w:p>
    <w:p w:rsidRDefault="00DA0242" w:rsidP="00F41DCC"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5DD" w:rsidP="00537B78" w:rsidR="007E35DD">
      <w:r>
        <w:separator/>
      </w:r>
    </w:p>
  </w:endnote>
  <w:endnote w:id="0" w:type="continuationSeparator">
    <w:p w:rsidRDefault="007E35DD" w:rsidP="00537B78" w:rsidR="007E35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5DD" w:rsidP="00537B78" w:rsidR="007E35DD">
      <w:r>
        <w:separator/>
      </w:r>
    </w:p>
  </w:footnote>
  <w:footnote w:id="0" w:type="continuationSeparator">
    <w:p w:rsidRDefault="007E35DD" w:rsidP="00537B78" w:rsidR="007E35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0D5"/>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5DD"/>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1DCC"/>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58791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St-710/2016-15</izvorni_sadrzaj>
    <derivirana_varijabla naziv="DomainObject.Oznaka_1">St-710/2016-15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SVETI NIKOLA d.o.o. za obavljanje zdravstvene djelatnosti</izvorni_sadrzaj>
    <derivirana_varijabla naziv="DomainObject.Predmet.StrankaFormated_1">  Poliklinika SVETI NIKOLA d.o.o. za obavljanje zdravstvene djelatnosti</derivirana_varijabla>
  </DomainObject.Predmet.StrankaFormated>
  <DomainObject.Predmet.StrankaFormatedOIB>
    <izvorni_sadrzaj>  Poliklinika SVETI NIKOLA d.o.o. za obavljanje zdravstvene djelatnosti, OIB 50243470991</izvorni_sadrzaj>
    <derivirana_varijabla naziv="DomainObject.Predmet.StrankaFormatedOIB_1">  Poliklinika SVETI NIKOLA d.o.o. za obavljanje zdravstvene djelatnosti, OIB 50243470991</derivirana_varijabla>
  </DomainObject.Predmet.StrankaFormatedOIB>
  <DomainObject.Predmet.StrankaFormatedWithAdress>
    <izvorni_sadrzaj> Poliklinika SVETI NIKOLA d.o.o. za obavljanje zdravstvene djelatnosti, Kukuljevićeva 6, 42000 Varaždin</izvorni_sadrzaj>
    <derivirana_varijabla naziv="DomainObject.Predmet.StrankaFormatedWithAdress_1"> Poliklinika SVETI NIKOLA d.o.o. za obavljanje zdravstvene djelatnosti, Kukuljevićeva 6, 42000 Varaždin</derivirana_varijabla>
  </DomainObject.Predmet.StrankaFormatedWithAdress>
  <DomainObject.Predmet.StrankaFormatedWithAdressOIB>
    <izvorni_sadrzaj> Poliklinika SVETI NIKOLA d.o.o. za obavljanje zdravstvene djelatnosti, OIB 50243470991, Kukuljevićeva 6, 42000 Varaždin</izvorni_sadrzaj>
    <derivirana_varijabla naziv="DomainObject.Predmet.StrankaFormatedWithAdressOIB_1"> Poliklinika SVETI NIKOLA d.o.o. za obavljanje zdravstvene djelatnosti, OIB 50243470991, Kukuljevićeva 6, 42000 Varaždin</derivirana_varijabla>
  </DomainObject.Predmet.StrankaFormatedWithAdressOIB>
  <DomainObject.Predmet.StrankaWithAdress>
    <izvorni_sadrzaj>Poliklinika SVETI NIKOLA d.o.o. za obavljanje zdravstvene djelatnosti Kukuljevićeva 6,42000 Varaždin</izvorni_sadrzaj>
    <derivirana_varijabla naziv="DomainObject.Predmet.StrankaWithAdress_1">Poliklinika SVETI NIKOLA d.o.o. za obavljanje zdravstvene djelatnosti Kukuljevićeva 6,42000 Varaždin</derivirana_varijabla>
  </DomainObject.Predmet.StrankaWithAdress>
  <DomainObject.Predmet.StrankaWithAdressOIB>
    <izvorni_sadrzaj>Poliklinika SVETI NIKOLA d.o.o. za obavljanje zdravstvene djelatnosti, OIB 50243470991, Kukuljevićeva 6,42000 Varaždin</izvorni_sadrzaj>
    <derivirana_varijabla naziv="DomainObject.Predmet.StrankaWithAdressOIB_1">Poliklinika SVETI NIKOLA d.o.o. za obavljanje zdravstvene djelatnosti, OIB 50243470991, Kukuljevićeva 6,42000 Varaždin</derivirana_varijabla>
  </DomainObject.Predmet.StrankaWithAdressOIB>
  <DomainObject.Predmet.StrankaNazivFormated>
    <izvorni_sadrzaj>Poliklinika SVETI NIKOLA d.o.o. za obavljanje zdravstvene djelatnosti</izvorni_sadrzaj>
    <derivirana_varijabla naziv="DomainObject.Predmet.StrankaNazivFormated_1">Poliklinika SVETI NIKOLA d.o.o. za obavljanje zdravstvene djelatnosti</derivirana_varijabla>
  </DomainObject.Predmet.StrankaNazivFormated>
  <DomainObject.Predmet.StrankaNazivFormatedOIB>
    <izvorni_sadrzaj>Poliklinika SVETI NIKOLA d.o.o. za obavljanje zdravstvene djelatnosti, OIB 50243470991</izvorni_sadrzaj>
    <derivirana_varijabla naziv="DomainObject.Predmet.StrankaNazivFormatedOIB_1">Poliklinika SVETI NIKOLA d.o.o. za obavljanje zdravstvene djelatnosti, OIB 50243470991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2234728.55</izvorni_sadrzaj>
    <derivirana_varijabla naziv="DomainObject.Predmet.TrenutnaVrijednost_1">2234728.55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Poliklinika SVETI NIKOLA d.o.o. za obavljanje zdravstvene djelatnosti</item>
    </izvorni_sadrzaj>
    <derivirana_varijabla naziv="DomainObject.Predmet.StrankaListFormated_1">
      <item>Poliklinika SVETI NIKOLA d.o.o. za obavljanje zdravstvene djelatnosti</item>
    </derivirana_varijabla>
  </DomainObject.Predmet.StrankaListFormated>
  <DomainObject.Predmet.StrankaListFormatedOIB>
    <izvorni_sadrzaj>
      <item>Poliklinika SVETI NIKOLA d.o.o. za obavljanje zdravstvene djelatnosti, OIB 50243470991</item>
    </izvorni_sadrzaj>
    <derivirana_varijabla naziv="DomainObject.Predmet.StrankaListFormatedOIB_1">
      <item>Poliklinika SVETI NIKOLA d.o.o. za obavljanje zdravstvene djelatnosti, OIB 50243470991</item>
    </derivirana_varijabla>
  </DomainObject.Predmet.StrankaListFormatedOIB>
  <DomainObject.Predmet.StrankaListFormatedWithAdress>
    <izvorni_sadrzaj>
      <item>Poliklinika SVETI NIKOLA d.o.o. za obavljanje zdravstvene djelatnosti, Kukuljevićeva 6, 42000 Varaždin</item>
    </izvorni_sadrzaj>
    <derivirana_varijabla naziv="DomainObject.Predmet.StrankaListFormatedWithAdress_1">
      <item>Poliklinika SVETI NIKOLA d.o.o. za obavljanje zdravstvene djelatnosti, Kukuljevićeva 6, 42000 Varaždin</item>
    </derivirana_varijabla>
  </DomainObject.Predmet.StrankaListFormatedWithAdress>
  <DomainObject.Predmet.StrankaListFormatedWithAdressOIB>
    <izvorni_sadrzaj>
      <item>Poliklinika SVETI NIKOLA d.o.o. za obavljanje zdravstvene djelatnosti, OIB 50243470991, Kukuljevićeva 6, 42000 Varaždin</item>
    </izvorni_sadrzaj>
    <derivirana_varijabla naziv="DomainObject.Predmet.StrankaListFormatedWithAdressOIB_1">
      <item>Poliklinika SVETI NIKOLA d.o.o. za obavljanje zdravstvene djelatnosti, OIB 50243470991, Kukuljevićeva 6, 42000 Varaždin</item>
    </derivirana_varijabla>
  </DomainObject.Predmet.StrankaListFormatedWithAdressOIB>
  <DomainObject.Predmet.StrankaListNazivFormated>
    <izvorni_sadrzaj>
      <item>Poliklinika SVETI NIKOLA d.o.o. za obavljanje zdravstvene djelatnosti</item>
    </izvorni_sadrzaj>
    <derivirana_varijabla naziv="DomainObject.Predmet.StrankaListNazivFormated_1">
      <item>Poliklinika SVETI NIKOLA d.o.o. za obavljanje zdravstvene djelatnosti</item>
    </derivirana_varijabla>
  </DomainObject.Predmet.StrankaListNazivFormated>
  <DomainObject.Predmet.StrankaListNazivFormatedOIB>
    <izvorni_sadrzaj>
      <item>Poliklinika SVETI NIKOLA d.o.o. za obavljanje zdravstvene djelatnosti, OIB 50243470991</item>
    </izvorni_sadrzaj>
    <derivirana_varijabla naziv="DomainObject.Predmet.StrankaListNazivFormatedOIB_1">
      <item>Poliklinika SVETI NIKOLA d.o.o. za obavljanje zdravstvene djelatnosti, OIB 50243470991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Biserka Jakić</item>
      <item>Vaba d.d. banka Varaždin</item>
      <item>UNIQA osiguranje d.d.</item>
      <item>VIPnet, društvo s ograničenom odgovornošću za usluge javnih telekomunikacija</item>
    </izvorni_sadrzaj>
    <derivirana_varijabla naziv="DomainObject.Predmet.OstaliListFormated_1">
      <item>Financijska agencija</item>
      <item>Sudski registar</item>
      <item>Biserka Jakić</item>
      <item>Vaba d.d. banka Varaždin</item>
      <item>UNIQA osiguranje d.d.</item>
      <item>VIPnet, društvo s ograničenom odgovornošću za usluge javnih telekomunikacija</item>
    </derivirana_varijabla>
  </DomainObject.Predmet.OstaliListFormated>
  <DomainObject.Predmet.OstaliListFormatedOIB>
    <izvorni_sadrzaj>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zvorni_sadrzaj>
    <derivirana_varijabla naziv="DomainObject.Predmet.OstaliListFormatedOIB_1">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derivirana_varijabla>
  </DomainObject.Predmet.OstaliListFormatedOIB>
  <DomainObject.Predmet.OstaliListFormatedWithAdress>
    <izvorni_sadrzaj>
      <item>Financijska agencija, Ulica grada Vukovara 70, 10000 Zagreb</item>
      <item>Sudski registar</item>
      <item>Biserka Jakić, M. Haberlea 10, 10000 Zagreb</item>
      <item>Vaba d.d. banka Varaždin, Aleja Kralja Zvonimira 1, 42000 Varaždin</item>
      <item>UNIQA osiguranje d.d., Planinska 13 A, 10000 Zagreb</item>
      <item>VIPnet, društvo s ograničenom odgovornošću za usluge javnih telekomunikacija, Vrtni put 1, 10000 Zagreb</item>
    </izvorni_sadrzaj>
    <derivirana_varijabla naziv="DomainObject.Predmet.OstaliListFormatedWithAdress_1">
      <item>Financijska agencija, Ulica grada Vukovara 70, 10000 Zagreb</item>
      <item>Sudski registar</item>
      <item>Biserka Jakić, M. Haberlea 10, 10000 Zagreb</item>
      <item>Vaba d.d. banka Varaždin, Aleja Kralja Zvonimira 1, 42000 Varaždin</item>
      <item>UNIQA osiguranje d.d., Planinska 13 A, 10000 Zagreb</item>
      <item>VIPnet, društvo s ograničenom odgovornošću za usluge javnih telekomunikacija, Vrtni put 1, 10000 Zagreb</item>
    </derivirana_varijabla>
  </DomainObject.Predmet.OstaliListFormatedWithAdress>
  <DomainObject.Predmet.OstaliListFormatedWithAdressOIB>
    <izvorni_sadrzaj>
      <item>Financijska agencija, OIB 85821130368, Ulica grada Vukovara 70, 10000 Zagreb</item>
      <item>Sudski registar</item>
      <item>Biserka Jakić, OIB 24564164619, M. Haberlea 10, 10000 Zagreb</item>
      <item>Vaba d.d. banka Varaždin, OIB 38182927268, Aleja Kralja Zvonimira 1, 42000 Varaždin</item>
      <item>UNIQA osiguranje d.d., OIB 75665455333, Planinska 13 A, 10000 Zagreb</item>
      <item>VIPnet, društvo s ograničenom odgovornošću za usluge javnih telekomunikacija, OIB 29524210204, Vrtni put 1, 10000 Zagreb</item>
    </izvorni_sadrzaj>
    <derivirana_varijabla naziv="DomainObject.Predmet.OstaliListFormatedWithAdressOIB_1">
      <item>Financijska agencija, OIB 85821130368, Ulica grada Vukovara 70, 10000 Zagreb</item>
      <item>Sudski registar</item>
      <item>Biserka Jakić, OIB 24564164619, M. Haberlea 10, 10000 Zagreb</item>
      <item>Vaba d.d. banka Varaždin, OIB 38182927268, Aleja Kralja Zvonimira 1, 42000 Varaždin</item>
      <item>UNIQA osiguranje d.d., OIB 75665455333, Planinska 13 A, 10000 Zagreb</item>
      <item>VIPnet, društvo s ograničenom odgovornošću za usluge javnih telekomunikacija, OIB 29524210204, Vrtni put 1, 10000 Zagreb</item>
    </derivirana_varijabla>
  </DomainObject.Predmet.OstaliListFormatedWithAdressOIB>
  <DomainObject.Predmet.OstaliListNazivFormated>
    <izvorni_sadrzaj>
      <item>Financijska agencija</item>
      <item>Sudski registar</item>
      <item>Biserka Jakić</item>
      <item>Vaba d.d. banka Varaždin</item>
      <item>UNIQA osiguranje d.d.</item>
      <item>VIPnet, društvo s ograničenom odgovornošću za usluge javnih telekomunikacija</item>
    </izvorni_sadrzaj>
    <derivirana_varijabla naziv="DomainObject.Predmet.OstaliListNazivFormated_1">
      <item>Financijska agencija</item>
      <item>Sudski registar</item>
      <item>Biserka Jakić</item>
      <item>Vaba d.d. banka Varaždin</item>
      <item>UNIQA osiguranje d.d.</item>
      <item>VIPnet, društvo s ograničenom odgovornošću za usluge javnih telekomunikacija</item>
    </derivirana_varijabla>
  </DomainObject.Predmet.OstaliListNazivFormated>
  <DomainObject.Predmet.OstaliListNazivFormatedOIB>
    <izvorni_sadrzaj>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zvorni_sadrzaj>
    <derivirana_varijabla naziv="DomainObject.Predmet.OstaliListNazivFormatedOIB_1">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St-710/2016-15</izvorni_sadrzaj>
    <derivirana_varijabla naziv="DomainObject.PoslovniBrojDokumenta_1">St-710/2016-15</derivirana_varijabla>
  </DomainObject.PoslovniBrojDokumenta>
  <DomainObject.Predmet.StrankaIDrugi>
    <izvorni_sadrzaj>Poliklinika SVETI NIKOLA d.o.o. za obavljanje zdravstvene djelatnosti</izvorni_sadrzaj>
    <derivirana_varijabla naziv="DomainObject.Predmet.StrankaIDrugi_1">Poliklinika SVETI NIKOLA d.o.o. za obavljanje zdravstvene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SVETI NIKOLA d.o.o. za obavljanje zdravstvene djelatnosti, OIB 50243470991, Kukuljevićeva 6, 42000 Varaždin</izvorni_sadrzaj>
    <derivirana_varijabla naziv="DomainObject.Predmet.StrankaIDrugiAdressOIB_1">Poliklinika SVETI NIKOLA d.o.o. za obavljanje zdravstvene djelatnosti, OIB 50243470991, Kukuljevićeva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SVETI NIKOLA d.o.o. za obavljanje zdravstvene djelatnosti</item>
      <item>Financijska agencija</item>
      <item>Sudski registar</item>
      <item>Biserka Jakić</item>
      <item>Vaba d.d. banka Varaždin</item>
      <item>UNIQA osiguranje d.d.</item>
      <item>VIPnet, društvo s ograničenom odgovornošću za usluge javnih telekomunikacija</item>
    </izvorni_sadrzaj>
    <derivirana_varijabla naziv="DomainObject.Predmet.SudioniciListNaziv_1">
      <item>Poliklinika SVETI NIKOLA d.o.o. za obavljanje zdravstvene djelatnosti</item>
      <item>Financijska agencija</item>
      <item>Sudski registar</item>
      <item>Biserka Jakić</item>
      <item>Vaba d.d. banka Varaždin</item>
      <item>UNIQA osiguranje d.d.</item>
      <item>VIPnet, društvo s ograničenom odgovornošću za usluge javnih telekomunikacija</item>
    </derivirana_varijabla>
  </DomainObject.Predmet.SudioniciListNaziv>
  <DomainObject.Predmet.SudioniciListAdressOIB>
    <izvorni_sadrzaj>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tem>Vaba d.d. banka Varaždin, OIB 38182927268, Aleja Kralja Zvonimira 1,42000 Varaždin</item>
      <item>UNIQA osiguranje d.d., OIB 75665455333, Planinska 13 A,10000 Zagreb</item>
      <item>VIPnet, društvo s ograničenom odgovornošću za usluge javnih telekomunikacija, OIB 29524210204, Vrtni put 1,10000 Zagreb</item>
    </izvorni_sadrzaj>
    <derivirana_varijabla naziv="DomainObject.Predmet.SudioniciListAdressOIB_1">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tem>Vaba d.d. banka Varaždin, OIB 38182927268, Aleja Kralja Zvonimira 1,42000 Varaždin</item>
      <item>UNIQA osiguranje d.d., OIB 75665455333, Planinska 13 A,10000 Zagreb</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BA98B9-BEBE-4A89-95A7-3EB9067D4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1816</properties:Characters>
  <properties:Lines>82</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2016-10-11T06:28:00Z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St-710/2016-15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