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67f6" w14:paraId="f3367f6" w:rsidRDefault="00D05A22" w:rsidP="00D05A22" w:rsidR="00D05A2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5835" cx="723900"/>
            <wp:effectExtent b="571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 HRVATSKA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D05A22" w:rsidP="00D05A22" w:rsidR="00D05A2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85. St-</w:t>
      </w:r>
      <w:r w:rsidR="00A062B5">
        <w:rPr>
          <w:rFonts w:hAnsi="Times New Roman" w:ascii="Times New Roman"/>
          <w:szCs w:val="24"/>
          <w:lang w:val="hr-HR"/>
        </w:rPr>
        <w:t>8673</w:t>
      </w:r>
      <w:r>
        <w:rPr>
          <w:rFonts w:hAnsi="Times New Roman" w:ascii="Times New Roman"/>
          <w:szCs w:val="24"/>
          <w:lang w:val="hr-HR"/>
        </w:rPr>
        <w:t>/1</w:t>
      </w:r>
      <w:r w:rsidR="00A062B5">
        <w:rPr>
          <w:rFonts w:hAnsi="Times New Roman" w:ascii="Times New Roman"/>
          <w:szCs w:val="24"/>
          <w:lang w:val="hr-HR"/>
        </w:rPr>
        <w:t>5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26A90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05A22" w:rsidP="00AD0B28" w:rsidR="00D05A22" w:rsidRPr="00D45FEF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 w:rsidRPr="00F53508">
        <w:rPr>
          <w:rFonts w:hAnsi="Times New Roman" w:ascii="Times New Roman"/>
          <w:szCs w:val="24"/>
          <w:lang w:val="hr-HR"/>
        </w:rPr>
        <w:t>Trgovački sud u Zagrebu, po sucu mr.sc. Ivani Koštarić Fegeš, u s</w:t>
      </w:r>
      <w:r w:rsidR="00D45FEF" w:rsidRPr="00F53508">
        <w:rPr>
          <w:rFonts w:hAnsi="Times New Roman" w:ascii="Times New Roman"/>
          <w:szCs w:val="24"/>
          <w:lang w:val="hr-HR"/>
        </w:rPr>
        <w:t xml:space="preserve">tečajnom postupku nad </w:t>
      </w:r>
      <w:r w:rsidR="00D45FEF" w:rsidRPr="00A26E46">
        <w:rPr>
          <w:rFonts w:hAnsi="Times New Roman" w:ascii="Times New Roman"/>
          <w:szCs w:val="24"/>
          <w:lang w:val="hr-HR"/>
        </w:rPr>
        <w:t xml:space="preserve">dužnikom </w:t>
      </w:r>
      <w:r w:rsidR="00E37140">
        <w:rPr>
          <w:rFonts w:hAnsi="Times New Roman" w:ascii="Times New Roman"/>
          <w:szCs w:val="24"/>
          <w:lang w:val="hr-HR"/>
        </w:rPr>
        <w:t>RUDNIK d.o.o.</w:t>
      </w:r>
      <w:r w:rsidR="0007399C">
        <w:rPr>
          <w:rFonts w:hAnsi="Times New Roman" w:ascii="Times New Roman"/>
          <w:szCs w:val="24"/>
          <w:lang w:val="hr-HR"/>
        </w:rPr>
        <w:t xml:space="preserve"> u stečaju</w:t>
      </w:r>
      <w:r w:rsidR="00E37140">
        <w:rPr>
          <w:rFonts w:hAnsi="Times New Roman" w:ascii="Times New Roman"/>
          <w:szCs w:val="24"/>
          <w:lang w:val="hr-HR"/>
        </w:rPr>
        <w:t xml:space="preserve">, </w:t>
      </w:r>
      <w:r w:rsidR="00BB4CC8">
        <w:rPr>
          <w:rFonts w:hAnsi="Times New Roman" w:ascii="Times New Roman"/>
          <w:szCs w:val="24"/>
          <w:lang w:val="hr-HR"/>
        </w:rPr>
        <w:t xml:space="preserve">Zagreb, Velimira Škorpika 2, OIB: </w:t>
      </w:r>
      <w:r w:rsidR="0007399C" w:rsidRPr="00BA3FAB">
        <w:rPr>
          <w:rFonts w:hAnsi="Times New Roman" w:ascii="Times New Roman"/>
        </w:rPr>
        <w:t>80262939755</w:t>
      </w:r>
      <w:r w:rsidR="00411B6C" w:rsidRPr="00A26E46">
        <w:rPr>
          <w:rFonts w:hAnsi="Times New Roman" w:ascii="Times New Roman"/>
          <w:szCs w:val="24"/>
          <w:lang w:val="hr-HR"/>
        </w:rPr>
        <w:t>,</w:t>
      </w:r>
      <w:r w:rsidR="00411B6C">
        <w:rPr>
          <w:rFonts w:cs="CourierNew" w:hAnsi="CourierNew" w:ascii="CourierNew"/>
          <w:sz w:val="20"/>
          <w:lang w:val="hr-HR"/>
        </w:rPr>
        <w:t xml:space="preserve"> </w:t>
      </w:r>
      <w:r w:rsidR="00BE15BC">
        <w:rPr>
          <w:rFonts w:hAnsi="Times New Roman" w:ascii="Times New Roman"/>
          <w:szCs w:val="24"/>
          <w:lang w:val="hr-HR"/>
        </w:rPr>
        <w:t>28</w:t>
      </w:r>
      <w:r w:rsidR="00F02C47">
        <w:rPr>
          <w:rFonts w:hAnsi="Times New Roman" w:ascii="Times New Roman"/>
          <w:szCs w:val="24"/>
          <w:lang w:val="hr-HR"/>
        </w:rPr>
        <w:t>. kolovoza</w:t>
      </w:r>
      <w:r w:rsidRPr="00D45FEF">
        <w:rPr>
          <w:rFonts w:hAnsi="Times New Roman" w:ascii="Times New Roman"/>
          <w:szCs w:val="24"/>
          <w:lang w:val="hr-HR"/>
        </w:rPr>
        <w:t xml:space="preserve"> 201</w:t>
      </w:r>
      <w:r w:rsidR="006663D6" w:rsidRPr="00D45FEF">
        <w:rPr>
          <w:rFonts w:hAnsi="Times New Roman" w:ascii="Times New Roman"/>
          <w:szCs w:val="24"/>
          <w:lang w:val="hr-HR"/>
        </w:rPr>
        <w:t>8</w:t>
      </w:r>
      <w:r w:rsidRPr="00D45FEF">
        <w:rPr>
          <w:rFonts w:hAnsi="Times New Roman" w:ascii="Times New Roman"/>
          <w:szCs w:val="24"/>
          <w:lang w:val="hr-HR"/>
        </w:rPr>
        <w:t>.,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j e 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</w:p>
    <w:p w:rsidRDefault="006B0500" w:rsidP="006B0500" w:rsidR="007C30A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I. </w:t>
      </w:r>
      <w:r w:rsidRPr="006B0500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331968">
        <w:rPr>
          <w:rFonts w:hAnsi="Times New Roman" w:ascii="Times New Roman"/>
          <w:szCs w:val="24"/>
          <w:lang w:val="hr-HR"/>
        </w:rPr>
        <w:t xml:space="preserve">RUDNIK d.o.o. u stečaju, Zagreb, Velimira Škorpika 2, OIB: </w:t>
      </w:r>
      <w:r w:rsidR="00331968" w:rsidRPr="00BA3FAB">
        <w:rPr>
          <w:rFonts w:hAnsi="Times New Roman" w:ascii="Times New Roman"/>
        </w:rPr>
        <w:t>80262939755</w:t>
      </w:r>
      <w:r w:rsidRPr="006B0500">
        <w:rPr>
          <w:rFonts w:hAnsi="Times New Roman" w:ascii="Times New Roman"/>
          <w:szCs w:val="24"/>
          <w:lang w:val="hr-HR"/>
        </w:rPr>
        <w:t>, u sudski registar Trgovačkog suda u Zagrebu.</w:t>
      </w:r>
    </w:p>
    <w:p w:rsidRDefault="00444312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C30A2" w:rsidP="00F31F04" w:rsidR="00F31F0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 w:rsidR="006B0500" w:rsidRPr="006B0500">
        <w:rPr>
          <w:rFonts w:hAnsi="Times New Roman" w:ascii="Times New Roman"/>
          <w:szCs w:val="24"/>
          <w:lang w:val="hr-HR"/>
        </w:rPr>
        <w:t>Sjedište stečajne mase je na adresi stečajnog upravitelja:</w:t>
      </w:r>
      <w:r w:rsidR="00444312">
        <w:rPr>
          <w:rFonts w:hAnsi="Times New Roman" w:ascii="Times New Roman"/>
          <w:szCs w:val="24"/>
          <w:lang w:val="hr-HR"/>
        </w:rPr>
        <w:t xml:space="preserve"> </w:t>
      </w:r>
      <w:r w:rsidR="002F65C9">
        <w:rPr>
          <w:rFonts w:hAnsi="Times New Roman" w:ascii="Times New Roman"/>
        </w:rPr>
        <w:t xml:space="preserve">Zagreb, </w:t>
      </w:r>
      <w:r w:rsidR="004E2A2F">
        <w:rPr>
          <w:rFonts w:hAnsi="Times New Roman" w:ascii="Times New Roman"/>
        </w:rPr>
        <w:t>Draškovićeva 4a</w:t>
      </w:r>
      <w:r w:rsidR="00444312">
        <w:rPr>
          <w:rFonts w:hAnsi="Times New Roman" w:ascii="Times New Roman"/>
          <w:szCs w:val="24"/>
          <w:lang w:val="hr-HR"/>
        </w:rPr>
        <w:t>.</w:t>
      </w:r>
      <w:r w:rsidR="006B0500" w:rsidRPr="006B0500">
        <w:rPr>
          <w:rFonts w:hAnsi="Times New Roman" w:ascii="Times New Roman"/>
          <w:szCs w:val="24"/>
          <w:lang w:val="hr-HR"/>
        </w:rPr>
        <w:t xml:space="preserve"> </w:t>
      </w:r>
    </w:p>
    <w:p w:rsidRDefault="00F31F04" w:rsidP="00F31F04" w:rsidR="00F31F0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44312" w:rsidP="008C4A13" w:rsidR="006B0500" w:rsidRPr="008C4A1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6B0500" w:rsidRPr="006B050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F75D6" w:rsidRPr="00AF75D6">
        <w:rPr>
          <w:rFonts w:hAnsi="Times New Roman" w:ascii="Times New Roman"/>
          <w:szCs w:val="24"/>
          <w:lang w:val="hr-HR"/>
        </w:rPr>
        <w:t xml:space="preserve">Stečajni upravitelj </w:t>
      </w:r>
      <w:r w:rsidR="00DA6C33" w:rsidRPr="008C4A13">
        <w:rPr>
          <w:rFonts w:hAnsi="Times New Roman" w:ascii="Times New Roman"/>
        </w:rPr>
        <w:t>Iva Pinjuh Stjepović, Zagreb, Draškovićeva 4a, pp 544, OIB: 60842552274</w:t>
      </w:r>
      <w:r w:rsidR="008C4A13">
        <w:rPr>
          <w:rFonts w:hAnsi="Times New Roman" w:ascii="Times New Roman"/>
        </w:rPr>
        <w:t xml:space="preserve">, </w:t>
      </w:r>
      <w:r w:rsidR="006B0500" w:rsidRPr="008C4A13">
        <w:rPr>
          <w:rFonts w:hAnsi="Times New Roman" w:ascii="Times New Roman"/>
          <w:szCs w:val="24"/>
          <w:lang w:val="hr-HR"/>
        </w:rPr>
        <w:t>zastupa stečajnu masu.</w:t>
      </w:r>
    </w:p>
    <w:p w:rsidRDefault="00D05A22" w:rsidP="00D05A22" w:rsidR="00D05A22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t>Obrazloženje</w:t>
      </w:r>
    </w:p>
    <w:p w:rsidRDefault="00D05A22" w:rsidP="00D05A22" w:rsidR="00D05A22">
      <w:pPr>
        <w:rPr>
          <w:rFonts w:hAnsi="Times New Roman" w:ascii="Times New Roman"/>
          <w:szCs w:val="24"/>
          <w:lang w:val="hr-HR"/>
        </w:rPr>
      </w:pPr>
    </w:p>
    <w:p w:rsidRDefault="00D05A22" w:rsidP="001673A2" w:rsidR="001673A2" w:rsidRPr="00F40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Rješenjem </w:t>
      </w:r>
      <w:r w:rsidR="00204BE5">
        <w:rPr>
          <w:rFonts w:hAnsi="Times New Roman" w:ascii="Times New Roman"/>
          <w:szCs w:val="24"/>
          <w:lang w:val="hr-HR"/>
        </w:rPr>
        <w:t xml:space="preserve">Trgovačkog suda u </w:t>
      </w:r>
      <w:r w:rsidR="00FC5753">
        <w:rPr>
          <w:rFonts w:hAnsi="Times New Roman" w:ascii="Times New Roman"/>
          <w:szCs w:val="24"/>
          <w:lang w:val="hr-HR"/>
        </w:rPr>
        <w:t>Zagrebu</w:t>
      </w:r>
      <w:r>
        <w:rPr>
          <w:rFonts w:hAnsi="Times New Roman" w:ascii="Times New Roman"/>
          <w:szCs w:val="24"/>
          <w:lang w:val="hr-HR"/>
        </w:rPr>
        <w:t xml:space="preserve"> poslovni broj St-</w:t>
      </w:r>
      <w:r w:rsidR="00F40D4F">
        <w:rPr>
          <w:rFonts w:hAnsi="Times New Roman" w:ascii="Times New Roman"/>
          <w:szCs w:val="24"/>
          <w:lang w:val="hr-HR"/>
        </w:rPr>
        <w:t>8673</w:t>
      </w:r>
      <w:r>
        <w:rPr>
          <w:rFonts w:hAnsi="Times New Roman" w:ascii="Times New Roman"/>
          <w:szCs w:val="24"/>
          <w:lang w:val="hr-HR"/>
        </w:rPr>
        <w:t>/1</w:t>
      </w:r>
      <w:r w:rsidR="00F40D4F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F40D4F">
        <w:rPr>
          <w:rFonts w:hAnsi="Times New Roman" w:ascii="Times New Roman"/>
          <w:szCs w:val="24"/>
          <w:lang w:val="hr-HR"/>
        </w:rPr>
        <w:t>28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F40D4F">
        <w:rPr>
          <w:rFonts w:hAnsi="Times New Roman" w:ascii="Times New Roman"/>
          <w:szCs w:val="24"/>
          <w:lang w:val="hr-HR"/>
        </w:rPr>
        <w:t xml:space="preserve">travnja </w:t>
      </w:r>
      <w:r>
        <w:rPr>
          <w:rFonts w:hAnsi="Times New Roman" w:ascii="Times New Roman"/>
          <w:szCs w:val="24"/>
          <w:lang w:val="hr-HR"/>
        </w:rPr>
        <w:t>201</w:t>
      </w:r>
      <w:r w:rsidR="00FC5753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istovremeno je otvoren i zaključen </w:t>
      </w:r>
      <w:r w:rsidR="00AF75D6">
        <w:rPr>
          <w:rFonts w:hAnsi="Times New Roman" w:ascii="Times New Roman"/>
          <w:szCs w:val="24"/>
          <w:lang w:val="hr-HR"/>
        </w:rPr>
        <w:t xml:space="preserve">skraćeni </w:t>
      </w:r>
      <w:r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F40D4F">
        <w:rPr>
          <w:rFonts w:hAnsi="Times New Roman" w:ascii="Times New Roman"/>
          <w:szCs w:val="24"/>
          <w:lang w:val="hr-HR"/>
        </w:rPr>
        <w:t xml:space="preserve">RUDNIK d.o.o., Zagreb, Velimira Škorpika 2, OIB: </w:t>
      </w:r>
      <w:r w:rsidR="00F40D4F" w:rsidRPr="00BA3FAB">
        <w:rPr>
          <w:rFonts w:hAnsi="Times New Roman" w:ascii="Times New Roman"/>
        </w:rPr>
        <w:t>80262939755</w:t>
      </w:r>
      <w:r w:rsidR="00AF75D6">
        <w:rPr>
          <w:rFonts w:hAnsi="Times New Roman" w:ascii="Times New Roman"/>
          <w:lang w:val="hr-HR"/>
        </w:rPr>
        <w:t>, na temelju odredaba čl</w:t>
      </w:r>
      <w:r w:rsidR="0067105F">
        <w:rPr>
          <w:rFonts w:hAnsi="Times New Roman" w:ascii="Times New Roman"/>
          <w:lang w:val="hr-HR"/>
        </w:rPr>
        <w:t>anka</w:t>
      </w:r>
      <w:r w:rsidR="00AF75D6">
        <w:rPr>
          <w:rFonts w:hAnsi="Times New Roman" w:ascii="Times New Roman"/>
          <w:lang w:val="hr-HR"/>
        </w:rPr>
        <w:t xml:space="preserve"> 431. </w:t>
      </w:r>
      <w:r w:rsidR="00F27587" w:rsidRPr="00F27587">
        <w:rPr>
          <w:rFonts w:hAnsi="Times New Roman" w:ascii="Times New Roman"/>
          <w:lang w:val="hr-HR"/>
        </w:rPr>
        <w:t>Stečajnog zakona („Narodne novine“ broj 71/15</w:t>
      </w:r>
      <w:r w:rsidR="0067105F">
        <w:rPr>
          <w:rFonts w:hAnsi="Times New Roman" w:ascii="Times New Roman"/>
          <w:lang w:val="hr-HR"/>
        </w:rPr>
        <w:t>.</w:t>
      </w:r>
      <w:r w:rsidR="00F27587" w:rsidRPr="00F27587">
        <w:rPr>
          <w:rFonts w:hAnsi="Times New Roman" w:ascii="Times New Roman"/>
          <w:lang w:val="hr-HR"/>
        </w:rPr>
        <w:t>, dalje: SZ).</w:t>
      </w:r>
      <w:r w:rsidR="00F2758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Po pravomoćnosti tog rješenja, dužnik je, </w:t>
      </w:r>
      <w:r w:rsidR="00F40D4F">
        <w:rPr>
          <w:rFonts w:hAnsi="Times New Roman" w:ascii="Times New Roman"/>
          <w:lang w:val="hr-HR"/>
        </w:rPr>
        <w:t>25</w:t>
      </w:r>
      <w:r w:rsidR="001673A2">
        <w:rPr>
          <w:rFonts w:hAnsi="Times New Roman" w:ascii="Times New Roman"/>
          <w:lang w:val="hr-HR"/>
        </w:rPr>
        <w:t>. listopada</w:t>
      </w:r>
      <w:r w:rsidR="0067105F">
        <w:rPr>
          <w:rFonts w:hAnsi="Times New Roman" w:ascii="Times New Roman"/>
          <w:lang w:val="hr-HR"/>
        </w:rPr>
        <w:t xml:space="preserve"> 2017</w:t>
      </w:r>
      <w:r>
        <w:rPr>
          <w:rFonts w:hAnsi="Times New Roman" w:ascii="Times New Roman"/>
          <w:lang w:val="hr-HR"/>
        </w:rPr>
        <w:t>., brisan iz sudskog registra rješenjem Trgovačkog su</w:t>
      </w:r>
      <w:r w:rsidR="0001503A">
        <w:rPr>
          <w:rFonts w:hAnsi="Times New Roman" w:ascii="Times New Roman"/>
          <w:lang w:val="hr-HR"/>
        </w:rPr>
        <w:t xml:space="preserve">da u Zagrebu poslovni broj </w:t>
      </w:r>
      <w:r w:rsidR="00F40D4F" w:rsidRPr="00F40D4F">
        <w:rPr>
          <w:rFonts w:hAnsi="Times New Roman" w:ascii="Times New Roman"/>
        </w:rPr>
        <w:t>Tt-17/37517-1.</w:t>
      </w:r>
      <w:r w:rsidR="001673A2" w:rsidRPr="00F40D4F">
        <w:rPr>
          <w:rFonts w:hAnsi="Times New Roman" w:ascii="Times New Roman"/>
          <w:szCs w:val="24"/>
          <w:lang w:val="hr-HR"/>
        </w:rPr>
        <w:t xml:space="preserve"> </w:t>
      </w:r>
    </w:p>
    <w:p w:rsidRDefault="00747CA1" w:rsidP="00D05A22" w:rsidR="00747CA1">
      <w:pPr>
        <w:jc w:val="both"/>
        <w:rPr>
          <w:rFonts w:hAnsi="Times New Roman" w:ascii="Times New Roman"/>
          <w:lang w:val="hr-HR"/>
        </w:rPr>
      </w:pPr>
    </w:p>
    <w:p w:rsidRDefault="00747CA1" w:rsidP="00401C2A" w:rsidR="00A52BDC">
      <w:pPr>
        <w:jc w:val="both"/>
        <w:rPr>
          <w:rFonts w:hAnsi="Times New Roman" w:ascii="Times New Roman"/>
          <w:lang w:val="hr-HR"/>
        </w:rPr>
      </w:pPr>
      <w:r w:rsidRPr="00992C44">
        <w:rPr>
          <w:rFonts w:hAnsi="Times New Roman" w:ascii="Times New Roman"/>
          <w:lang w:val="hr-HR"/>
        </w:rPr>
        <w:tab/>
      </w:r>
      <w:r w:rsidR="00D05A22" w:rsidRPr="00401C2A">
        <w:rPr>
          <w:rFonts w:hAnsi="Times New Roman" w:ascii="Times New Roman"/>
          <w:szCs w:val="24"/>
          <w:lang w:val="hr-HR"/>
        </w:rPr>
        <w:t xml:space="preserve">Stečajni upravitelj </w:t>
      </w:r>
      <w:r w:rsidR="000F0065" w:rsidRPr="00401C2A">
        <w:rPr>
          <w:rFonts w:hAnsi="Times New Roman" w:ascii="Times New Roman"/>
          <w:lang w:val="hr-HR"/>
        </w:rPr>
        <w:t>Iva Pinjuh Stjepović, Zagreb, Draškovićeva 4a, pp 544, OIB: 60842552274</w:t>
      </w:r>
      <w:r w:rsidR="00626D1A" w:rsidRPr="00401C2A">
        <w:rPr>
          <w:rFonts w:hAnsi="Times New Roman" w:ascii="Times New Roman"/>
          <w:szCs w:val="24"/>
          <w:lang w:val="hr-HR"/>
        </w:rPr>
        <w:t xml:space="preserve">, koji je imenovan u točki II. izreke navedenog rješenja od </w:t>
      </w:r>
      <w:r w:rsidR="00F40D4F" w:rsidRPr="00401C2A">
        <w:rPr>
          <w:rFonts w:hAnsi="Times New Roman" w:ascii="Times New Roman"/>
          <w:szCs w:val="24"/>
          <w:lang w:val="hr-HR"/>
        </w:rPr>
        <w:t>28. travnja</w:t>
      </w:r>
      <w:r w:rsidR="000F0065" w:rsidRPr="00401C2A">
        <w:rPr>
          <w:rFonts w:hAnsi="Times New Roman" w:ascii="Times New Roman"/>
          <w:szCs w:val="24"/>
          <w:lang w:val="hr-HR"/>
        </w:rPr>
        <w:t xml:space="preserve"> 2017.</w:t>
      </w:r>
      <w:r w:rsidR="00626D1A" w:rsidRPr="00401C2A">
        <w:rPr>
          <w:rFonts w:hAnsi="Times New Roman" w:ascii="Times New Roman"/>
          <w:szCs w:val="24"/>
          <w:lang w:val="hr-HR"/>
        </w:rPr>
        <w:t xml:space="preserve">, </w:t>
      </w:r>
      <w:r w:rsidR="00D05A22" w:rsidRPr="00401C2A">
        <w:rPr>
          <w:rFonts w:hAnsi="Times New Roman" w:ascii="Times New Roman"/>
          <w:szCs w:val="24"/>
          <w:lang w:val="hr-HR"/>
        </w:rPr>
        <w:t xml:space="preserve">je podneskom od </w:t>
      </w:r>
      <w:r w:rsidR="009C42E1">
        <w:rPr>
          <w:rFonts w:hAnsi="Times New Roman" w:ascii="Times New Roman"/>
          <w:szCs w:val="24"/>
          <w:lang w:val="hr-HR"/>
        </w:rPr>
        <w:t>22. svibnja</w:t>
      </w:r>
      <w:r w:rsidR="000F0065" w:rsidRPr="00401C2A">
        <w:rPr>
          <w:rFonts w:hAnsi="Times New Roman" w:ascii="Times New Roman"/>
          <w:szCs w:val="24"/>
          <w:lang w:val="hr-HR"/>
        </w:rPr>
        <w:t xml:space="preserve"> 2018.</w:t>
      </w:r>
      <w:r w:rsidR="00F87947" w:rsidRPr="00401C2A">
        <w:rPr>
          <w:rFonts w:hAnsi="Times New Roman" w:ascii="Times New Roman"/>
          <w:szCs w:val="24"/>
          <w:lang w:val="hr-HR"/>
        </w:rPr>
        <w:t xml:space="preserve"> </w:t>
      </w:r>
      <w:r w:rsidR="002862B9" w:rsidRPr="00401C2A">
        <w:rPr>
          <w:rFonts w:hAnsi="Times New Roman" w:ascii="Times New Roman"/>
          <w:szCs w:val="24"/>
          <w:lang w:val="hr-HR"/>
        </w:rPr>
        <w:t xml:space="preserve">(list </w:t>
      </w:r>
      <w:r w:rsidR="009C42E1">
        <w:rPr>
          <w:rFonts w:hAnsi="Times New Roman" w:ascii="Times New Roman"/>
          <w:szCs w:val="24"/>
          <w:lang w:val="hr-HR"/>
        </w:rPr>
        <w:t>49</w:t>
      </w:r>
      <w:r w:rsidR="00F87947" w:rsidRPr="00401C2A">
        <w:rPr>
          <w:rFonts w:hAnsi="Times New Roman" w:ascii="Times New Roman"/>
          <w:szCs w:val="24"/>
          <w:lang w:val="hr-HR"/>
        </w:rPr>
        <w:t>.</w:t>
      </w:r>
      <w:r w:rsidR="002862B9" w:rsidRPr="00401C2A">
        <w:rPr>
          <w:rFonts w:hAnsi="Times New Roman" w:ascii="Times New Roman"/>
          <w:szCs w:val="24"/>
          <w:lang w:val="hr-HR"/>
        </w:rPr>
        <w:t xml:space="preserve"> spisa) predloži</w:t>
      </w:r>
      <w:r w:rsidR="00F87947" w:rsidRPr="00401C2A">
        <w:rPr>
          <w:rFonts w:hAnsi="Times New Roman" w:ascii="Times New Roman"/>
          <w:szCs w:val="24"/>
          <w:lang w:val="hr-HR"/>
        </w:rPr>
        <w:t>o</w:t>
      </w:r>
      <w:r w:rsidR="002862B9" w:rsidRPr="00401C2A">
        <w:rPr>
          <w:rFonts w:hAnsi="Times New Roman" w:ascii="Times New Roman"/>
          <w:szCs w:val="24"/>
          <w:lang w:val="hr-HR"/>
        </w:rPr>
        <w:t xml:space="preserve"> upis stečajne mase iz</w:t>
      </w:r>
      <w:r w:rsidR="00C40CB9" w:rsidRPr="00401C2A">
        <w:rPr>
          <w:rFonts w:hAnsi="Times New Roman" w:ascii="Times New Roman"/>
          <w:szCs w:val="24"/>
          <w:lang w:val="hr-HR"/>
        </w:rPr>
        <w:t>a dužnika</w:t>
      </w:r>
      <w:r w:rsidR="002826E5" w:rsidRPr="00401C2A">
        <w:rPr>
          <w:rFonts w:hAnsi="Times New Roman" w:ascii="Times New Roman"/>
          <w:szCs w:val="24"/>
          <w:lang w:val="hr-HR"/>
        </w:rPr>
        <w:t xml:space="preserve">, te nastavljanje postupka radi naknadne diobe. Stečajni upravitelj </w:t>
      </w:r>
      <w:r w:rsidR="009C42E1">
        <w:rPr>
          <w:rFonts w:hAnsi="Times New Roman" w:ascii="Times New Roman"/>
          <w:szCs w:val="24"/>
          <w:lang w:val="hr-HR"/>
        </w:rPr>
        <w:t>je u</w:t>
      </w:r>
      <w:r w:rsidR="002826E5" w:rsidRPr="00401C2A">
        <w:rPr>
          <w:rFonts w:hAnsi="Times New Roman" w:ascii="Times New Roman"/>
          <w:szCs w:val="24"/>
          <w:lang w:val="hr-HR"/>
        </w:rPr>
        <w:t xml:space="preserve"> bitnome nav</w:t>
      </w:r>
      <w:r w:rsidR="009C42E1">
        <w:rPr>
          <w:rFonts w:hAnsi="Times New Roman" w:ascii="Times New Roman"/>
          <w:szCs w:val="24"/>
          <w:lang w:val="hr-HR"/>
        </w:rPr>
        <w:t>eo</w:t>
      </w:r>
      <w:r w:rsidR="0095543C" w:rsidRPr="00401C2A">
        <w:rPr>
          <w:rFonts w:hAnsi="Times New Roman" w:ascii="Times New Roman"/>
          <w:szCs w:val="24"/>
          <w:lang w:val="hr-HR"/>
        </w:rPr>
        <w:t xml:space="preserve"> kako</w:t>
      </w:r>
      <w:r w:rsidR="00992C44" w:rsidRPr="00401C2A">
        <w:rPr>
          <w:rFonts w:hAnsi="Times New Roman" w:ascii="Times New Roman"/>
          <w:szCs w:val="24"/>
          <w:lang w:val="hr-HR"/>
        </w:rPr>
        <w:t xml:space="preserve"> </w:t>
      </w:r>
      <w:r w:rsidR="00992C44" w:rsidRPr="00401C2A">
        <w:rPr>
          <w:rFonts w:hAnsi="Times New Roman" w:ascii="Times New Roman"/>
          <w:lang w:val="hr-HR"/>
        </w:rPr>
        <w:t>je 15. svibnja 2018. sklopljen Ugovor u uređenju međusobnih prava i obveza s gospodinom Albertom Faggan iz Pule, Škaljerova 54, OIB: 50534983291</w:t>
      </w:r>
      <w:r w:rsidR="009C42E1">
        <w:rPr>
          <w:rFonts w:hAnsi="Times New Roman" w:ascii="Times New Roman"/>
          <w:lang w:val="hr-HR"/>
        </w:rPr>
        <w:t xml:space="preserve"> (dalje: Ugovor)</w:t>
      </w:r>
      <w:r w:rsidR="00992C44" w:rsidRPr="00401C2A">
        <w:rPr>
          <w:rFonts w:hAnsi="Times New Roman" w:ascii="Times New Roman"/>
          <w:lang w:val="hr-HR"/>
        </w:rPr>
        <w:t xml:space="preserve">, u kojem je gospodin Albert Faggan izjavio da je negdje između 2001. i 2005. godine sklopio Ugovor o prijenosu potraživanja u iznosu od 2.640.000,00 kn sa stečajnim dužnikom kojim </w:t>
      </w:r>
      <w:r w:rsidR="009C42E1">
        <w:rPr>
          <w:rFonts w:hAnsi="Times New Roman" w:ascii="Times New Roman"/>
          <w:lang w:val="hr-HR"/>
        </w:rPr>
        <w:t>je</w:t>
      </w:r>
      <w:r w:rsidR="00992C44" w:rsidRPr="00401C2A">
        <w:rPr>
          <w:rFonts w:hAnsi="Times New Roman" w:ascii="Times New Roman"/>
          <w:lang w:val="hr-HR"/>
        </w:rPr>
        <w:t xml:space="preserve"> </w:t>
      </w:r>
      <w:r w:rsidR="009C42E1" w:rsidRPr="00401C2A">
        <w:rPr>
          <w:rFonts w:hAnsi="Times New Roman" w:ascii="Times New Roman"/>
          <w:lang w:val="hr-HR"/>
        </w:rPr>
        <w:t xml:space="preserve">na stečajnog dužnika </w:t>
      </w:r>
      <w:r w:rsidR="00992C44" w:rsidRPr="00401C2A">
        <w:rPr>
          <w:rFonts w:hAnsi="Times New Roman" w:ascii="Times New Roman"/>
          <w:lang w:val="hr-HR"/>
        </w:rPr>
        <w:t>preneseno potraživanje s gospodina Alberta Faggana</w:t>
      </w:r>
      <w:r w:rsidR="009C42E1">
        <w:rPr>
          <w:rFonts w:hAnsi="Times New Roman" w:ascii="Times New Roman"/>
          <w:lang w:val="hr-HR"/>
        </w:rPr>
        <w:t xml:space="preserve">, zajedno s </w:t>
      </w:r>
      <w:r w:rsidR="00992C44" w:rsidRPr="00401C2A">
        <w:rPr>
          <w:rFonts w:hAnsi="Times New Roman" w:ascii="Times New Roman"/>
          <w:lang w:val="hr-HR"/>
        </w:rPr>
        <w:t>osiguranjem na nekretninama u vlasništvu društva E.P. MLJEKARA d.o.o. u stečaju iz Rijeke, OIB: 447927</w:t>
      </w:r>
      <w:r w:rsidR="009C42E1">
        <w:rPr>
          <w:rFonts w:hAnsi="Times New Roman" w:ascii="Times New Roman"/>
          <w:lang w:val="hr-HR"/>
        </w:rPr>
        <w:t>28493.</w:t>
      </w:r>
      <w:r w:rsidR="00992C44" w:rsidRPr="00401C2A">
        <w:rPr>
          <w:rFonts w:hAnsi="Times New Roman" w:ascii="Times New Roman"/>
          <w:lang w:val="hr-HR"/>
        </w:rPr>
        <w:t xml:space="preserve"> Međutim, stečajni dužnik se nikada nije upisao u zemljišne knjige kao založni vjerovnik na predmetnim nekretninama već je kao založni vjerovnik ostao upisan gosp</w:t>
      </w:r>
      <w:r w:rsidR="009C42E1">
        <w:rPr>
          <w:rFonts w:hAnsi="Times New Roman" w:ascii="Times New Roman"/>
          <w:lang w:val="hr-HR"/>
        </w:rPr>
        <w:t>odin</w:t>
      </w:r>
      <w:r w:rsidR="00992C44" w:rsidRPr="00401C2A">
        <w:rPr>
          <w:rFonts w:hAnsi="Times New Roman" w:ascii="Times New Roman"/>
          <w:lang w:val="hr-HR"/>
        </w:rPr>
        <w:t xml:space="preserve"> Albert Faggan. S obzirom na to da stečajni upravitelj nije </w:t>
      </w:r>
      <w:r w:rsidR="009C42E1">
        <w:rPr>
          <w:rFonts w:hAnsi="Times New Roman" w:ascii="Times New Roman"/>
          <w:lang w:val="hr-HR"/>
        </w:rPr>
        <w:t xml:space="preserve">u </w:t>
      </w:r>
      <w:r w:rsidR="00992C44" w:rsidRPr="00401C2A">
        <w:rPr>
          <w:rFonts w:hAnsi="Times New Roman" w:ascii="Times New Roman"/>
          <w:lang w:val="hr-HR"/>
        </w:rPr>
        <w:t>posjedu navodnog Ugovora o prijenosu potraživanja u iznosu od 2.640.000,00 kn</w:t>
      </w:r>
      <w:r w:rsidR="00401C2A" w:rsidRPr="00401C2A">
        <w:rPr>
          <w:rFonts w:hAnsi="Times New Roman" w:ascii="Times New Roman"/>
          <w:lang w:val="hr-HR"/>
        </w:rPr>
        <w:t xml:space="preserve">, </w:t>
      </w:r>
      <w:r w:rsidR="00992C44" w:rsidRPr="00401C2A">
        <w:rPr>
          <w:rFonts w:hAnsi="Times New Roman" w:ascii="Times New Roman"/>
          <w:lang w:val="hr-HR"/>
        </w:rPr>
        <w:t xml:space="preserve">da od ranije uprave </w:t>
      </w:r>
      <w:r w:rsidR="00401C2A" w:rsidRPr="00401C2A">
        <w:rPr>
          <w:rFonts w:hAnsi="Times New Roman" w:ascii="Times New Roman"/>
          <w:lang w:val="hr-HR"/>
        </w:rPr>
        <w:t>nije</w:t>
      </w:r>
      <w:r w:rsidR="00992C44" w:rsidRPr="00401C2A">
        <w:rPr>
          <w:rFonts w:hAnsi="Times New Roman" w:ascii="Times New Roman"/>
          <w:lang w:val="hr-HR"/>
        </w:rPr>
        <w:t xml:space="preserve"> dobi</w:t>
      </w:r>
      <w:r w:rsidR="00401C2A" w:rsidRPr="00401C2A">
        <w:rPr>
          <w:rFonts w:hAnsi="Times New Roman" w:ascii="Times New Roman"/>
          <w:lang w:val="hr-HR"/>
        </w:rPr>
        <w:t>o</w:t>
      </w:r>
      <w:r w:rsidR="00992C44" w:rsidRPr="00401C2A">
        <w:rPr>
          <w:rFonts w:hAnsi="Times New Roman" w:ascii="Times New Roman"/>
          <w:lang w:val="hr-HR"/>
        </w:rPr>
        <w:t xml:space="preserve"> nikakve informacije vezane za </w:t>
      </w:r>
      <w:r w:rsidR="009C42E1">
        <w:rPr>
          <w:rFonts w:hAnsi="Times New Roman" w:ascii="Times New Roman"/>
          <w:lang w:val="hr-HR"/>
        </w:rPr>
        <w:t xml:space="preserve">njegovo </w:t>
      </w:r>
      <w:r w:rsidR="00992C44" w:rsidRPr="00401C2A">
        <w:rPr>
          <w:rFonts w:hAnsi="Times New Roman" w:ascii="Times New Roman"/>
          <w:lang w:val="hr-HR"/>
        </w:rPr>
        <w:t xml:space="preserve">postojanje </w:t>
      </w:r>
      <w:r w:rsidR="009C42E1">
        <w:rPr>
          <w:rFonts w:hAnsi="Times New Roman" w:ascii="Times New Roman"/>
          <w:lang w:val="hr-HR"/>
        </w:rPr>
        <w:t>i</w:t>
      </w:r>
      <w:r w:rsidR="00401C2A" w:rsidRPr="00401C2A">
        <w:rPr>
          <w:rFonts w:hAnsi="Times New Roman" w:ascii="Times New Roman"/>
          <w:lang w:val="hr-HR"/>
        </w:rPr>
        <w:t xml:space="preserve"> da </w:t>
      </w:r>
      <w:r w:rsidR="00992C44" w:rsidRPr="00401C2A">
        <w:rPr>
          <w:rFonts w:hAnsi="Times New Roman" w:ascii="Times New Roman"/>
          <w:lang w:val="hr-HR"/>
        </w:rPr>
        <w:t>gosp</w:t>
      </w:r>
      <w:r w:rsidR="00401C2A" w:rsidRPr="00401C2A">
        <w:rPr>
          <w:rFonts w:hAnsi="Times New Roman" w:ascii="Times New Roman"/>
          <w:lang w:val="hr-HR"/>
        </w:rPr>
        <w:t xml:space="preserve">odin </w:t>
      </w:r>
      <w:r w:rsidR="00992C44" w:rsidRPr="00401C2A">
        <w:rPr>
          <w:rFonts w:hAnsi="Times New Roman" w:ascii="Times New Roman"/>
          <w:lang w:val="hr-HR"/>
        </w:rPr>
        <w:t xml:space="preserve">Albert Faggan tvrdi da </w:t>
      </w:r>
      <w:r w:rsidR="009C42E1">
        <w:rPr>
          <w:rFonts w:hAnsi="Times New Roman" w:ascii="Times New Roman"/>
          <w:lang w:val="hr-HR"/>
        </w:rPr>
        <w:t xml:space="preserve">niti on </w:t>
      </w:r>
      <w:r w:rsidR="00992C44" w:rsidRPr="00401C2A">
        <w:rPr>
          <w:rFonts w:hAnsi="Times New Roman" w:ascii="Times New Roman"/>
          <w:lang w:val="hr-HR"/>
        </w:rPr>
        <w:t xml:space="preserve">nije u </w:t>
      </w:r>
      <w:r w:rsidR="009C42E1">
        <w:rPr>
          <w:rFonts w:hAnsi="Times New Roman" w:ascii="Times New Roman"/>
          <w:lang w:val="hr-HR"/>
        </w:rPr>
        <w:t xml:space="preserve">njegovom </w:t>
      </w:r>
      <w:r w:rsidR="00992C44" w:rsidRPr="00401C2A">
        <w:rPr>
          <w:rFonts w:hAnsi="Times New Roman" w:ascii="Times New Roman"/>
          <w:lang w:val="hr-HR"/>
        </w:rPr>
        <w:t>posjedu</w:t>
      </w:r>
      <w:r w:rsidR="009C42E1">
        <w:rPr>
          <w:rFonts w:hAnsi="Times New Roman" w:ascii="Times New Roman"/>
          <w:lang w:val="hr-HR"/>
        </w:rPr>
        <w:t xml:space="preserve">, </w:t>
      </w:r>
      <w:r w:rsidR="00401C2A" w:rsidRPr="00401C2A">
        <w:rPr>
          <w:rFonts w:hAnsi="Times New Roman" w:ascii="Times New Roman"/>
          <w:lang w:val="hr-HR"/>
        </w:rPr>
        <w:t xml:space="preserve">to je </w:t>
      </w:r>
      <w:r w:rsidR="00992C44" w:rsidRPr="00401C2A">
        <w:rPr>
          <w:rFonts w:hAnsi="Times New Roman" w:ascii="Times New Roman"/>
          <w:lang w:val="hr-HR"/>
        </w:rPr>
        <w:t xml:space="preserve">u cilju rješavanja nedefiniranih međusobnih odnosa, </w:t>
      </w:r>
      <w:r w:rsidR="00401C2A" w:rsidRPr="00401C2A">
        <w:rPr>
          <w:rFonts w:hAnsi="Times New Roman" w:ascii="Times New Roman"/>
          <w:lang w:val="hr-HR"/>
        </w:rPr>
        <w:t xml:space="preserve">tj. s </w:t>
      </w:r>
      <w:r w:rsidR="00401C2A" w:rsidRPr="00401C2A">
        <w:rPr>
          <w:rFonts w:hAnsi="Times New Roman" w:ascii="Times New Roman"/>
          <w:lang w:val="hr-HR"/>
        </w:rPr>
        <w:lastRenderedPageBreak/>
        <w:t xml:space="preserve">obzirom na </w:t>
      </w:r>
      <w:r w:rsidR="00992C44" w:rsidRPr="00401C2A">
        <w:rPr>
          <w:rFonts w:hAnsi="Times New Roman" w:ascii="Times New Roman"/>
          <w:lang w:val="hr-HR"/>
        </w:rPr>
        <w:t xml:space="preserve">nepostojanje vjerodostojne poslovne dokumentacije koja bi regulirala taj odnos, </w:t>
      </w:r>
      <w:r w:rsidR="00401C2A" w:rsidRPr="00401C2A">
        <w:rPr>
          <w:rFonts w:hAnsi="Times New Roman" w:ascii="Times New Roman"/>
          <w:lang w:val="hr-HR"/>
        </w:rPr>
        <w:t xml:space="preserve">15. svibnja 2018. sklopljen </w:t>
      </w:r>
      <w:r w:rsidR="00992C44" w:rsidRPr="00401C2A">
        <w:rPr>
          <w:rFonts w:hAnsi="Times New Roman" w:ascii="Times New Roman"/>
          <w:lang w:val="hr-HR"/>
        </w:rPr>
        <w:t>uvjetni Ugovor.</w:t>
      </w:r>
      <w:r w:rsidR="00401C2A" w:rsidRPr="00401C2A">
        <w:rPr>
          <w:rFonts w:hAnsi="Times New Roman" w:ascii="Times New Roman"/>
          <w:lang w:val="hr-HR"/>
        </w:rPr>
        <w:t xml:space="preserve"> Navedenim Ugovorom je utvrđeno kako će se, ako </w:t>
      </w:r>
      <w:r w:rsidR="00992C44" w:rsidRPr="00401C2A">
        <w:rPr>
          <w:rFonts w:hAnsi="Times New Roman" w:ascii="Times New Roman"/>
          <w:lang w:val="hr-HR"/>
        </w:rPr>
        <w:t>tako odluči skupština vjerovnika, staviti van snage "navodni" Ugovor o prijenosu potraživanja u iznosu od 2.640.000,00 kn, a da će Albert Faggan stečajnog dužnika obeštetiti s novčanim iznosom od 100.000,00 kn.</w:t>
      </w:r>
      <w:r w:rsidR="00401C2A" w:rsidRPr="00401C2A">
        <w:rPr>
          <w:rFonts w:hAnsi="Times New Roman" w:ascii="Times New Roman"/>
          <w:lang w:val="hr-HR"/>
        </w:rPr>
        <w:t xml:space="preserve"> Nadalje je naveo </w:t>
      </w:r>
      <w:r w:rsidR="00401C2A">
        <w:rPr>
          <w:rFonts w:hAnsi="Times New Roman" w:ascii="Times New Roman"/>
          <w:lang w:val="hr-HR"/>
        </w:rPr>
        <w:t xml:space="preserve">kako je, </w:t>
      </w:r>
      <w:r w:rsidR="00401C2A" w:rsidRPr="00401C2A">
        <w:rPr>
          <w:rFonts w:hAnsi="Times New Roman" w:ascii="Times New Roman"/>
          <w:lang w:val="hr-HR"/>
        </w:rPr>
        <w:t>18. svibnja 2018.</w:t>
      </w:r>
      <w:r w:rsidR="00401C2A">
        <w:rPr>
          <w:rFonts w:hAnsi="Times New Roman" w:ascii="Times New Roman"/>
          <w:lang w:val="hr-HR"/>
        </w:rPr>
        <w:t xml:space="preserve">, </w:t>
      </w:r>
      <w:r w:rsidR="00401C2A" w:rsidRPr="00401C2A">
        <w:rPr>
          <w:rFonts w:hAnsi="Times New Roman" w:ascii="Times New Roman"/>
          <w:lang w:val="hr-HR"/>
        </w:rPr>
        <w:t>gosp</w:t>
      </w:r>
      <w:r w:rsidR="00401C2A">
        <w:rPr>
          <w:rFonts w:hAnsi="Times New Roman" w:ascii="Times New Roman"/>
          <w:lang w:val="hr-HR"/>
        </w:rPr>
        <w:t>odin</w:t>
      </w:r>
      <w:r w:rsidR="00401C2A" w:rsidRPr="00401C2A">
        <w:rPr>
          <w:rFonts w:hAnsi="Times New Roman" w:ascii="Times New Roman"/>
          <w:lang w:val="hr-HR"/>
        </w:rPr>
        <w:t xml:space="preserve"> Albert Faggan, </w:t>
      </w:r>
      <w:r w:rsidR="009C42E1" w:rsidRPr="00401C2A">
        <w:rPr>
          <w:rFonts w:hAnsi="Times New Roman" w:ascii="Times New Roman"/>
          <w:lang w:val="hr-HR"/>
        </w:rPr>
        <w:t xml:space="preserve">sukladno Ugovoru </w:t>
      </w:r>
      <w:r w:rsidR="00401C2A" w:rsidRPr="00401C2A">
        <w:rPr>
          <w:rFonts w:hAnsi="Times New Roman" w:ascii="Times New Roman"/>
          <w:lang w:val="hr-HR"/>
        </w:rPr>
        <w:t xml:space="preserve">uplatio iznos od 100.000,00 kn u korist stečajnog dužnika i to na račun Trgovačkog suda u Zagrebu, broj </w:t>
      </w:r>
      <w:r w:rsidR="00401C2A">
        <w:rPr>
          <w:rFonts w:hAnsi="Times New Roman" w:ascii="Times New Roman"/>
          <w:lang w:val="hr-HR"/>
        </w:rPr>
        <w:t>HR9223900011300000460 s</w:t>
      </w:r>
      <w:r w:rsidR="00401C2A" w:rsidRPr="00401C2A">
        <w:rPr>
          <w:rFonts w:hAnsi="Times New Roman" w:ascii="Times New Roman"/>
          <w:lang w:val="hr-HR"/>
        </w:rPr>
        <w:t xml:space="preserve"> pozivom na broj 8673-15, opis plaćanja: St-8673-15, RUDNIK d.o.o. u stečaju.</w:t>
      </w:r>
      <w:r w:rsidR="00401C2A">
        <w:rPr>
          <w:rFonts w:hAnsi="Times New Roman" w:ascii="Times New Roman"/>
          <w:lang w:val="hr-HR"/>
        </w:rPr>
        <w:t xml:space="preserve"> </w:t>
      </w:r>
    </w:p>
    <w:p w:rsidRDefault="00A52BDC" w:rsidP="00401C2A" w:rsidR="00A52BDC">
      <w:pPr>
        <w:jc w:val="both"/>
        <w:rPr>
          <w:rFonts w:hAnsi="Times New Roman" w:ascii="Times New Roman"/>
          <w:lang w:val="hr-HR"/>
        </w:rPr>
      </w:pPr>
    </w:p>
    <w:p w:rsidRDefault="00A52BDC" w:rsidP="00A52BDC" w:rsidR="00401C2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Uvidom u Ugovor </w:t>
      </w:r>
      <w:r w:rsidR="00B764EC">
        <w:rPr>
          <w:rFonts w:hAnsi="Times New Roman" w:ascii="Times New Roman"/>
          <w:lang w:val="hr-HR"/>
        </w:rPr>
        <w:t xml:space="preserve">(list 45-48. spisa), sklopljen </w:t>
      </w:r>
      <w:r w:rsidR="009C42E1">
        <w:rPr>
          <w:rFonts w:hAnsi="Times New Roman" w:ascii="Times New Roman"/>
          <w:lang w:val="hr-HR"/>
        </w:rPr>
        <w:t>između</w:t>
      </w:r>
      <w:r w:rsidR="00B764EC">
        <w:rPr>
          <w:rFonts w:hAnsi="Times New Roman" w:ascii="Times New Roman"/>
          <w:lang w:val="hr-HR"/>
        </w:rPr>
        <w:t xml:space="preserve"> "Stečajne mase iza RUDNIK d.o.o. u stečaju iz Zagreba, Velimira Škorpika 24, OIB: 80262939755" kao prve ugovorne strane i Alberta Faggana, Pula, Škaljerova 54, OIB: 50534983291, kao druge ugovorne strane, u bitnome je utvrđeno kako se Albert Faggan obvezao, u cilju svih, odnosno potpunog obeštećenja prve ugovorne strane, najkasnije do 25. svibnja 2018., uplatiti iznos od 100.000,00 kn u korist prve ugovorne strane, na račun </w:t>
      </w:r>
      <w:r w:rsidR="007E0A72" w:rsidRPr="00401C2A">
        <w:rPr>
          <w:rFonts w:hAnsi="Times New Roman" w:ascii="Times New Roman"/>
          <w:lang w:val="hr-HR"/>
        </w:rPr>
        <w:t xml:space="preserve">Trgovačkog suda u Zagrebu, broj </w:t>
      </w:r>
      <w:r w:rsidR="007E0A72">
        <w:rPr>
          <w:rFonts w:hAnsi="Times New Roman" w:ascii="Times New Roman"/>
          <w:lang w:val="hr-HR"/>
        </w:rPr>
        <w:t>HR9223900011300000460 s</w:t>
      </w:r>
      <w:r w:rsidR="007E0A72" w:rsidRPr="00401C2A">
        <w:rPr>
          <w:rFonts w:hAnsi="Times New Roman" w:ascii="Times New Roman"/>
          <w:lang w:val="hr-HR"/>
        </w:rPr>
        <w:t xml:space="preserve"> pozivom na broj 8673-15, opis plaćanja: St-8673-15, RUDNIK d.o.o. u stečaju.</w:t>
      </w:r>
      <w:r w:rsidR="007E0A72">
        <w:rPr>
          <w:rFonts w:hAnsi="Times New Roman" w:ascii="Times New Roman"/>
          <w:lang w:val="hr-HR"/>
        </w:rPr>
        <w:t xml:space="preserve"> (članak 5. navedenog Ugovora). Uvidom u "karticu troškova" u e-spis utvrđeno je kako je 18. svibnja 2018. na račun Trgovačkog suda u Zagrebu Albert Faggan uplatio iznos od 100.000,00 kn po navedenom Ugovoru. </w:t>
      </w:r>
    </w:p>
    <w:p w:rsidRDefault="007E0A72" w:rsidP="00A52BDC" w:rsidR="007E0A72">
      <w:pPr>
        <w:ind w:firstLine="720"/>
        <w:jc w:val="both"/>
        <w:rPr>
          <w:rFonts w:hAnsi="Times New Roman" w:ascii="Times New Roman"/>
          <w:lang w:val="hr-HR"/>
        </w:rPr>
      </w:pPr>
    </w:p>
    <w:p w:rsidRDefault="00714B3C" w:rsidP="00687492" w:rsidR="0068749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S obzirom na to da </w:t>
      </w:r>
      <w:r w:rsidR="004D7226">
        <w:rPr>
          <w:rFonts w:hAnsi="Times New Roman" w:ascii="Times New Roman"/>
          <w:color w:val="000000"/>
          <w:szCs w:val="24"/>
          <w:lang w:val="hr-HR"/>
        </w:rPr>
        <w:t xml:space="preserve">je </w:t>
      </w:r>
      <w:r>
        <w:rPr>
          <w:rFonts w:hAnsi="Times New Roman" w:ascii="Times New Roman"/>
          <w:color w:val="000000"/>
          <w:szCs w:val="24"/>
          <w:lang w:val="hr-HR"/>
        </w:rPr>
        <w:t xml:space="preserve">u konkretnom slučaju </w:t>
      </w:r>
      <w:r w:rsidR="004D7226">
        <w:rPr>
          <w:rFonts w:hAnsi="Times New Roman" w:ascii="Times New Roman"/>
          <w:color w:val="000000"/>
          <w:szCs w:val="24"/>
          <w:lang w:val="hr-HR"/>
        </w:rPr>
        <w:t>uplaćen iznos od 100.000,00 kn u sk</w:t>
      </w:r>
      <w:r w:rsidR="009C42E1">
        <w:rPr>
          <w:rFonts w:hAnsi="Times New Roman" w:ascii="Times New Roman"/>
          <w:color w:val="000000"/>
          <w:szCs w:val="24"/>
          <w:lang w:val="hr-HR"/>
        </w:rPr>
        <w:t>l</w:t>
      </w:r>
      <w:r w:rsidR="004D7226">
        <w:rPr>
          <w:rFonts w:hAnsi="Times New Roman" w:ascii="Times New Roman"/>
          <w:color w:val="000000"/>
          <w:szCs w:val="24"/>
          <w:lang w:val="hr-HR"/>
        </w:rPr>
        <w:t xml:space="preserve">adu s navedenim Ugovorom, to je, </w:t>
      </w:r>
      <w:r w:rsidR="00687492">
        <w:rPr>
          <w:rFonts w:hAnsi="Times New Roman" w:ascii="Times New Roman"/>
          <w:szCs w:val="24"/>
          <w:lang w:val="hr-HR"/>
        </w:rPr>
        <w:t>uzevši u obzir navedeno, a po prijedlogu stečajnog upravitelja, na temelju odredaba članka 133. stavka 1. i 2. u vezi s odredbom članka 431. stavka 2. SZ-a, odlučeno kao u točci I. izreke rješenja.</w:t>
      </w:r>
    </w:p>
    <w:p w:rsidRDefault="00B90E32" w:rsidP="00392800" w:rsidR="00B90E32">
      <w:pPr>
        <w:jc w:val="both"/>
        <w:rPr>
          <w:rFonts w:hAnsi="Times New Roman" w:ascii="Times New Roman"/>
          <w:szCs w:val="24"/>
          <w:lang w:val="hr-HR"/>
        </w:rPr>
      </w:pPr>
    </w:p>
    <w:p w:rsidRDefault="00B90E32" w:rsidP="00444312" w:rsidR="00B90E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Odluka iz točke II. izreke rješenja temelji se na odredbi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438. st</w:t>
      </w:r>
      <w:r w:rsidR="00E420B5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1. t</w:t>
      </w:r>
      <w:r w:rsidR="00E420B5">
        <w:rPr>
          <w:rFonts w:hAnsi="Times New Roman" w:ascii="Times New Roman"/>
          <w:szCs w:val="24"/>
          <w:lang w:val="hr-HR"/>
        </w:rPr>
        <w:t xml:space="preserve">očki </w:t>
      </w:r>
      <w:r>
        <w:rPr>
          <w:rFonts w:hAnsi="Times New Roman" w:ascii="Times New Roman"/>
          <w:szCs w:val="24"/>
          <w:lang w:val="hr-HR"/>
        </w:rPr>
        <w:t>4. SZ-a, a odluka iz točke III. izreke rješenja na odredbi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89. st</w:t>
      </w:r>
      <w:r w:rsidR="00E420B5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1. t</w:t>
      </w:r>
      <w:r w:rsidR="00E420B5">
        <w:rPr>
          <w:rFonts w:hAnsi="Times New Roman" w:ascii="Times New Roman"/>
          <w:szCs w:val="24"/>
          <w:lang w:val="hr-HR"/>
        </w:rPr>
        <w:t xml:space="preserve">očki </w:t>
      </w:r>
      <w:r>
        <w:rPr>
          <w:rFonts w:hAnsi="Times New Roman" w:ascii="Times New Roman"/>
          <w:szCs w:val="24"/>
          <w:lang w:val="hr-HR"/>
        </w:rPr>
        <w:t>13. u vezi s odredbama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133. </w:t>
      </w:r>
      <w:r w:rsidR="00687492">
        <w:rPr>
          <w:rFonts w:hAnsi="Times New Roman" w:ascii="Times New Roman"/>
          <w:szCs w:val="24"/>
          <w:lang w:val="hr-HR"/>
        </w:rPr>
        <w:t xml:space="preserve">stavka 1. – 3. </w:t>
      </w:r>
      <w:r>
        <w:rPr>
          <w:rFonts w:hAnsi="Times New Roman" w:ascii="Times New Roman"/>
          <w:szCs w:val="24"/>
          <w:lang w:val="hr-HR"/>
        </w:rPr>
        <w:t>i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431. st</w:t>
      </w:r>
      <w:r w:rsidR="00E420B5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2. SZ-a.</w:t>
      </w:r>
    </w:p>
    <w:p w:rsidRDefault="00B90E32" w:rsidP="00444312" w:rsidR="00B90E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r w:rsidR="00BE15BC">
        <w:rPr>
          <w:rFonts w:hAnsi="Times New Roman" w:ascii="Times New Roman"/>
          <w:szCs w:val="24"/>
          <w:lang w:val="hr-HR"/>
        </w:rPr>
        <w:t>28</w:t>
      </w:r>
      <w:r w:rsidR="00451624">
        <w:rPr>
          <w:rFonts w:hAnsi="Times New Roman" w:ascii="Times New Roman"/>
          <w:szCs w:val="24"/>
          <w:lang w:val="hr-HR"/>
        </w:rPr>
        <w:t>. kolovoza</w:t>
      </w:r>
      <w:r w:rsidR="00382E72" w:rsidRPr="00D45FEF">
        <w:rPr>
          <w:rFonts w:hAnsi="Times New Roman" w:ascii="Times New Roman"/>
          <w:szCs w:val="24"/>
          <w:lang w:val="hr-HR"/>
        </w:rPr>
        <w:t xml:space="preserve"> 2018</w:t>
      </w:r>
      <w:r>
        <w:rPr>
          <w:rFonts w:hAnsi="Times New Roman" w:ascii="Times New Roman"/>
          <w:szCs w:val="24"/>
          <w:lang w:val="hr-HR"/>
        </w:rPr>
        <w:t>.</w:t>
      </w:r>
    </w:p>
    <w:p w:rsidRDefault="00D05A22" w:rsidP="00D05A22" w:rsidR="00D05A2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D05A22" w:rsidP="00D05A22" w:rsidR="00D05A2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8823BD">
        <w:rPr>
          <w:rFonts w:hAnsi="Times New Roman" w:ascii="Times New Roman"/>
          <w:szCs w:val="24"/>
          <w:lang w:val="hr-HR"/>
        </w:rPr>
        <w:t>, v.r.</w:t>
      </w:r>
    </w:p>
    <w:p w:rsidRDefault="00D05A22" w:rsidP="00D05A22" w:rsidR="00D05A2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</w:t>
      </w:r>
    </w:p>
    <w:p w:rsidRDefault="00D05A22" w:rsidP="00D05A22" w:rsidR="00D05A2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</w:t>
      </w:r>
      <w:r w:rsidR="00041BE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može </w:t>
      </w:r>
      <w:r w:rsidR="00041BEE">
        <w:rPr>
          <w:rFonts w:hAnsi="Times New Roman" w:ascii="Times New Roman"/>
          <w:szCs w:val="24"/>
          <w:lang w:val="hr-HR"/>
        </w:rPr>
        <w:t xml:space="preserve">se </w:t>
      </w:r>
      <w:r w:rsidR="00E97060">
        <w:rPr>
          <w:rFonts w:hAnsi="Times New Roman" w:ascii="Times New Roman"/>
          <w:szCs w:val="24"/>
          <w:lang w:val="hr-HR"/>
        </w:rPr>
        <w:t>izjaviti</w:t>
      </w:r>
      <w:r>
        <w:rPr>
          <w:rFonts w:hAnsi="Times New Roman" w:ascii="Times New Roman"/>
          <w:szCs w:val="24"/>
          <w:lang w:val="hr-HR"/>
        </w:rPr>
        <w:t xml:space="preserve"> žalb</w:t>
      </w:r>
      <w:r w:rsidR="00041BEE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Visokom trgovačkom sudu Republike Hrvatske u roku od 8 dana od dostave rješenja, a ulaže se putem ovog suda u 2 primjerka za sud i po 1 za svaku protivnu stranku. </w:t>
      </w:r>
      <w:r>
        <w:rPr>
          <w:rFonts w:hAnsi="Times New Roman" w:ascii="Times New Roman"/>
          <w:color w:val="000000"/>
          <w:szCs w:val="24"/>
          <w:lang w:val="hr-HR"/>
        </w:rPr>
        <w:t xml:space="preserve">Dostava se smatra obavljenom istekom osmoga dana od dana objave pismena na mrežnoj stranici e-Oglasna ploča </w:t>
      </w:r>
      <w:r w:rsidR="00041BEE">
        <w:rPr>
          <w:rFonts w:hAnsi="Times New Roman" w:ascii="Times New Roman"/>
          <w:color w:val="000000"/>
          <w:szCs w:val="24"/>
          <w:lang w:val="hr-HR"/>
        </w:rPr>
        <w:t>Trgovačkog suda u Zagrebu</w:t>
      </w:r>
      <w:r>
        <w:rPr>
          <w:rFonts w:hAnsi="Times New Roman" w:ascii="Times New Roman"/>
          <w:color w:val="000000"/>
          <w:szCs w:val="24"/>
          <w:lang w:val="hr-HR"/>
        </w:rPr>
        <w:t xml:space="preserve"> (čl</w:t>
      </w:r>
      <w:r w:rsidR="00E420B5">
        <w:rPr>
          <w:rFonts w:hAnsi="Times New Roman" w:ascii="Times New Roman"/>
          <w:color w:val="000000"/>
          <w:szCs w:val="24"/>
          <w:lang w:val="hr-HR"/>
        </w:rPr>
        <w:t>anak</w:t>
      </w:r>
      <w:r>
        <w:rPr>
          <w:rFonts w:hAnsi="Times New Roman" w:ascii="Times New Roman"/>
          <w:color w:val="000000"/>
          <w:szCs w:val="24"/>
          <w:lang w:val="hr-HR"/>
        </w:rPr>
        <w:t xml:space="preserve"> 12. st</w:t>
      </w:r>
      <w:r w:rsidR="00E420B5">
        <w:rPr>
          <w:rFonts w:hAnsi="Times New Roman" w:ascii="Times New Roman"/>
          <w:color w:val="000000"/>
          <w:szCs w:val="24"/>
          <w:lang w:val="hr-HR"/>
        </w:rPr>
        <w:t>avak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</w:t>
      </w:r>
      <w:r w:rsidR="00E420B5">
        <w:rPr>
          <w:rFonts w:hAnsi="Times New Roman" w:ascii="Times New Roman"/>
          <w:color w:val="000000"/>
          <w:szCs w:val="24"/>
          <w:lang w:val="hr-HR"/>
        </w:rPr>
        <w:t>-a</w:t>
      </w:r>
      <w:r>
        <w:rPr>
          <w:rFonts w:hAnsi="Times New Roman" w:ascii="Times New Roman"/>
          <w:color w:val="000000"/>
          <w:szCs w:val="24"/>
          <w:lang w:val="hr-HR"/>
        </w:rPr>
        <w:t>).</w:t>
      </w:r>
    </w:p>
    <w:p w:rsidRDefault="00D05A22" w:rsidP="00D05A22" w:rsidR="00D05A2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823BD" w:rsidP="008823BD" w:rsidR="008823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8823BD" w:rsidP="008823BD" w:rsidR="006663D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p w:rsidRDefault="006663D6" w:rsidP="00D05A22" w:rsidR="006663D6">
      <w:pPr>
        <w:rPr>
          <w:rFonts w:hAnsi="Times New Roman" w:ascii="Times New Roman"/>
          <w:szCs w:val="24"/>
          <w:lang w:val="hr-HR"/>
        </w:rPr>
      </w:pPr>
    </w:p>
    <w:p w:rsidRDefault="006663D6" w:rsidP="00D05A22" w:rsidR="006663D6">
      <w:pPr>
        <w:rPr>
          <w:rFonts w:hAnsi="Times New Roman" w:ascii="Times New Roman"/>
          <w:szCs w:val="24"/>
          <w:lang w:val="hr-HR"/>
        </w:rPr>
      </w:pPr>
    </w:p>
    <w:p w:rsidRDefault="00D05A22" w:rsidP="006663D6" w:rsidR="00D05A2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3E407B" w:rsidP="00D05A22" w:rsidR="003E407B" w:rsidRPr="00D05A22"/>
    <w:sectPr w:rsidSect="005938F3" w:rsidR="003E407B" w:rsidRPr="00D05A22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823BD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BE15BC">
      <w:rPr>
        <w:rFonts w:hAnsi="Times New Roman" w:ascii="Times New Roman"/>
        <w:szCs w:val="24"/>
        <w:lang w:val="hr-HR"/>
      </w:rPr>
      <w:t>8673/15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4158"/>
    <w:rsid w:val="00005603"/>
    <w:rsid w:val="0001503A"/>
    <w:rsid w:val="00025631"/>
    <w:rsid w:val="00027968"/>
    <w:rsid w:val="00041293"/>
    <w:rsid w:val="00041BCF"/>
    <w:rsid w:val="00041BEE"/>
    <w:rsid w:val="00041FDD"/>
    <w:rsid w:val="00042F5D"/>
    <w:rsid w:val="00043339"/>
    <w:rsid w:val="00060ECE"/>
    <w:rsid w:val="00062570"/>
    <w:rsid w:val="0006762B"/>
    <w:rsid w:val="00067C14"/>
    <w:rsid w:val="00073859"/>
    <w:rsid w:val="0007399C"/>
    <w:rsid w:val="000851E2"/>
    <w:rsid w:val="000A7A4B"/>
    <w:rsid w:val="000B5A32"/>
    <w:rsid w:val="000B609B"/>
    <w:rsid w:val="000F0065"/>
    <w:rsid w:val="000F3392"/>
    <w:rsid w:val="000F339C"/>
    <w:rsid w:val="000F36BA"/>
    <w:rsid w:val="001129EC"/>
    <w:rsid w:val="00112B50"/>
    <w:rsid w:val="00122529"/>
    <w:rsid w:val="00130ABF"/>
    <w:rsid w:val="00140D26"/>
    <w:rsid w:val="00153E16"/>
    <w:rsid w:val="001560FF"/>
    <w:rsid w:val="00161295"/>
    <w:rsid w:val="00163C90"/>
    <w:rsid w:val="001673A2"/>
    <w:rsid w:val="00173485"/>
    <w:rsid w:val="001751F5"/>
    <w:rsid w:val="0017665A"/>
    <w:rsid w:val="001778D9"/>
    <w:rsid w:val="00181BA3"/>
    <w:rsid w:val="00182088"/>
    <w:rsid w:val="00186B75"/>
    <w:rsid w:val="00194EBF"/>
    <w:rsid w:val="001A362A"/>
    <w:rsid w:val="001C44B8"/>
    <w:rsid w:val="001C4CB4"/>
    <w:rsid w:val="001D0513"/>
    <w:rsid w:val="00204BE5"/>
    <w:rsid w:val="0021125A"/>
    <w:rsid w:val="00214938"/>
    <w:rsid w:val="002224C6"/>
    <w:rsid w:val="00235246"/>
    <w:rsid w:val="002437A8"/>
    <w:rsid w:val="00257F6E"/>
    <w:rsid w:val="00275665"/>
    <w:rsid w:val="002826E5"/>
    <w:rsid w:val="00284525"/>
    <w:rsid w:val="002851D3"/>
    <w:rsid w:val="002862B9"/>
    <w:rsid w:val="0029403F"/>
    <w:rsid w:val="00295991"/>
    <w:rsid w:val="00297D4A"/>
    <w:rsid w:val="002A0BE2"/>
    <w:rsid w:val="002B2458"/>
    <w:rsid w:val="002B3103"/>
    <w:rsid w:val="002C0B56"/>
    <w:rsid w:val="002C147D"/>
    <w:rsid w:val="002C3665"/>
    <w:rsid w:val="002D0142"/>
    <w:rsid w:val="002E02D4"/>
    <w:rsid w:val="002F65C9"/>
    <w:rsid w:val="00302FCB"/>
    <w:rsid w:val="00315913"/>
    <w:rsid w:val="00324D4E"/>
    <w:rsid w:val="00325BC7"/>
    <w:rsid w:val="00327E9E"/>
    <w:rsid w:val="00331968"/>
    <w:rsid w:val="003406C1"/>
    <w:rsid w:val="00340E22"/>
    <w:rsid w:val="003474BF"/>
    <w:rsid w:val="0036028F"/>
    <w:rsid w:val="003622FC"/>
    <w:rsid w:val="00364B67"/>
    <w:rsid w:val="0036561D"/>
    <w:rsid w:val="003666E1"/>
    <w:rsid w:val="00367A37"/>
    <w:rsid w:val="00372F0D"/>
    <w:rsid w:val="00376A41"/>
    <w:rsid w:val="00382E72"/>
    <w:rsid w:val="003843F0"/>
    <w:rsid w:val="00392800"/>
    <w:rsid w:val="0039477F"/>
    <w:rsid w:val="003A137F"/>
    <w:rsid w:val="003A246E"/>
    <w:rsid w:val="003A6429"/>
    <w:rsid w:val="003C34C5"/>
    <w:rsid w:val="003C5252"/>
    <w:rsid w:val="003D3B21"/>
    <w:rsid w:val="003E0F50"/>
    <w:rsid w:val="003E407B"/>
    <w:rsid w:val="00401A00"/>
    <w:rsid w:val="00401C2A"/>
    <w:rsid w:val="00407054"/>
    <w:rsid w:val="00411B6C"/>
    <w:rsid w:val="00414148"/>
    <w:rsid w:val="004203D1"/>
    <w:rsid w:val="00420898"/>
    <w:rsid w:val="004208E0"/>
    <w:rsid w:val="004226AD"/>
    <w:rsid w:val="00431FD5"/>
    <w:rsid w:val="0043254E"/>
    <w:rsid w:val="00433776"/>
    <w:rsid w:val="004344EC"/>
    <w:rsid w:val="00440E47"/>
    <w:rsid w:val="0044170C"/>
    <w:rsid w:val="00443FAE"/>
    <w:rsid w:val="00444312"/>
    <w:rsid w:val="0044626F"/>
    <w:rsid w:val="00451624"/>
    <w:rsid w:val="00455450"/>
    <w:rsid w:val="00455E3A"/>
    <w:rsid w:val="004717F7"/>
    <w:rsid w:val="00483442"/>
    <w:rsid w:val="00493024"/>
    <w:rsid w:val="004A4385"/>
    <w:rsid w:val="004B1528"/>
    <w:rsid w:val="004B15A9"/>
    <w:rsid w:val="004B4712"/>
    <w:rsid w:val="004C1A9C"/>
    <w:rsid w:val="004D0A5A"/>
    <w:rsid w:val="004D31F6"/>
    <w:rsid w:val="004D7226"/>
    <w:rsid w:val="004E2988"/>
    <w:rsid w:val="004E2A2F"/>
    <w:rsid w:val="004E3CA8"/>
    <w:rsid w:val="004F79F7"/>
    <w:rsid w:val="005062AD"/>
    <w:rsid w:val="00515AE4"/>
    <w:rsid w:val="0052255E"/>
    <w:rsid w:val="005361E3"/>
    <w:rsid w:val="0056209F"/>
    <w:rsid w:val="00565D6E"/>
    <w:rsid w:val="00574F02"/>
    <w:rsid w:val="00576A37"/>
    <w:rsid w:val="00592DDD"/>
    <w:rsid w:val="005938F3"/>
    <w:rsid w:val="005940E9"/>
    <w:rsid w:val="005A2A50"/>
    <w:rsid w:val="005A5DF5"/>
    <w:rsid w:val="005A713C"/>
    <w:rsid w:val="005B1816"/>
    <w:rsid w:val="005D3110"/>
    <w:rsid w:val="005E1C33"/>
    <w:rsid w:val="005F4823"/>
    <w:rsid w:val="0061455D"/>
    <w:rsid w:val="00614BB3"/>
    <w:rsid w:val="00616238"/>
    <w:rsid w:val="00624F4D"/>
    <w:rsid w:val="00626D1A"/>
    <w:rsid w:val="00626D4C"/>
    <w:rsid w:val="00627967"/>
    <w:rsid w:val="006356C5"/>
    <w:rsid w:val="006370A1"/>
    <w:rsid w:val="0063777B"/>
    <w:rsid w:val="0064041D"/>
    <w:rsid w:val="006425EE"/>
    <w:rsid w:val="006663D6"/>
    <w:rsid w:val="0067105F"/>
    <w:rsid w:val="0067762B"/>
    <w:rsid w:val="00680F33"/>
    <w:rsid w:val="00687492"/>
    <w:rsid w:val="00690F58"/>
    <w:rsid w:val="006A36FF"/>
    <w:rsid w:val="006A5185"/>
    <w:rsid w:val="006B0500"/>
    <w:rsid w:val="006C314D"/>
    <w:rsid w:val="006D0D15"/>
    <w:rsid w:val="006E488E"/>
    <w:rsid w:val="006F1FA2"/>
    <w:rsid w:val="006F2DB4"/>
    <w:rsid w:val="006F49EF"/>
    <w:rsid w:val="006F7DF2"/>
    <w:rsid w:val="00714B3C"/>
    <w:rsid w:val="00716831"/>
    <w:rsid w:val="00730B10"/>
    <w:rsid w:val="00747CA1"/>
    <w:rsid w:val="00753FD3"/>
    <w:rsid w:val="0076539C"/>
    <w:rsid w:val="00767FB1"/>
    <w:rsid w:val="007908A2"/>
    <w:rsid w:val="0079338C"/>
    <w:rsid w:val="007A208B"/>
    <w:rsid w:val="007A29F9"/>
    <w:rsid w:val="007A3924"/>
    <w:rsid w:val="007A72E8"/>
    <w:rsid w:val="007B1F7F"/>
    <w:rsid w:val="007B28F7"/>
    <w:rsid w:val="007C17B7"/>
    <w:rsid w:val="007C30A2"/>
    <w:rsid w:val="007C6968"/>
    <w:rsid w:val="007E0A72"/>
    <w:rsid w:val="007E472A"/>
    <w:rsid w:val="008009B6"/>
    <w:rsid w:val="00804319"/>
    <w:rsid w:val="00822F94"/>
    <w:rsid w:val="00835522"/>
    <w:rsid w:val="00844C1D"/>
    <w:rsid w:val="008470E7"/>
    <w:rsid w:val="00862D18"/>
    <w:rsid w:val="0086417D"/>
    <w:rsid w:val="00871A45"/>
    <w:rsid w:val="00880A64"/>
    <w:rsid w:val="008823BD"/>
    <w:rsid w:val="0088276B"/>
    <w:rsid w:val="00886A71"/>
    <w:rsid w:val="008957BC"/>
    <w:rsid w:val="008A329D"/>
    <w:rsid w:val="008B463B"/>
    <w:rsid w:val="008B7543"/>
    <w:rsid w:val="008C06FE"/>
    <w:rsid w:val="008C4A13"/>
    <w:rsid w:val="008C4F11"/>
    <w:rsid w:val="008C5861"/>
    <w:rsid w:val="008D2C8D"/>
    <w:rsid w:val="008D42A8"/>
    <w:rsid w:val="008D767E"/>
    <w:rsid w:val="008E2B89"/>
    <w:rsid w:val="008E6609"/>
    <w:rsid w:val="008F24D8"/>
    <w:rsid w:val="008F4863"/>
    <w:rsid w:val="008F6E34"/>
    <w:rsid w:val="00902EEE"/>
    <w:rsid w:val="009121AD"/>
    <w:rsid w:val="009469DA"/>
    <w:rsid w:val="00947BE6"/>
    <w:rsid w:val="0095543C"/>
    <w:rsid w:val="009570CD"/>
    <w:rsid w:val="00957F88"/>
    <w:rsid w:val="00965B7C"/>
    <w:rsid w:val="009675E6"/>
    <w:rsid w:val="00971019"/>
    <w:rsid w:val="009800CC"/>
    <w:rsid w:val="00992C44"/>
    <w:rsid w:val="00996D6D"/>
    <w:rsid w:val="00997BA9"/>
    <w:rsid w:val="009A7E24"/>
    <w:rsid w:val="009B215C"/>
    <w:rsid w:val="009C42E1"/>
    <w:rsid w:val="009C43C9"/>
    <w:rsid w:val="009D0457"/>
    <w:rsid w:val="009F5B69"/>
    <w:rsid w:val="009F5D4F"/>
    <w:rsid w:val="00A02DFD"/>
    <w:rsid w:val="00A062B5"/>
    <w:rsid w:val="00A101E8"/>
    <w:rsid w:val="00A20843"/>
    <w:rsid w:val="00A26E46"/>
    <w:rsid w:val="00A31732"/>
    <w:rsid w:val="00A32484"/>
    <w:rsid w:val="00A478FB"/>
    <w:rsid w:val="00A503BB"/>
    <w:rsid w:val="00A517CE"/>
    <w:rsid w:val="00A52BDC"/>
    <w:rsid w:val="00A73365"/>
    <w:rsid w:val="00A73C5C"/>
    <w:rsid w:val="00A76E30"/>
    <w:rsid w:val="00A857E6"/>
    <w:rsid w:val="00A905B9"/>
    <w:rsid w:val="00A91658"/>
    <w:rsid w:val="00A93140"/>
    <w:rsid w:val="00A95334"/>
    <w:rsid w:val="00A96C26"/>
    <w:rsid w:val="00AA1804"/>
    <w:rsid w:val="00AB39BD"/>
    <w:rsid w:val="00AB7883"/>
    <w:rsid w:val="00AC4610"/>
    <w:rsid w:val="00AD0B28"/>
    <w:rsid w:val="00AE39CB"/>
    <w:rsid w:val="00AE42BB"/>
    <w:rsid w:val="00AE6E9B"/>
    <w:rsid w:val="00AF2210"/>
    <w:rsid w:val="00AF65F4"/>
    <w:rsid w:val="00AF75D6"/>
    <w:rsid w:val="00B03169"/>
    <w:rsid w:val="00B168AE"/>
    <w:rsid w:val="00B23FDC"/>
    <w:rsid w:val="00B34AB1"/>
    <w:rsid w:val="00B34C70"/>
    <w:rsid w:val="00B37013"/>
    <w:rsid w:val="00B4055C"/>
    <w:rsid w:val="00B43C9A"/>
    <w:rsid w:val="00B5469E"/>
    <w:rsid w:val="00B55D5E"/>
    <w:rsid w:val="00B616C0"/>
    <w:rsid w:val="00B740CC"/>
    <w:rsid w:val="00B764EC"/>
    <w:rsid w:val="00B803A8"/>
    <w:rsid w:val="00B81EAC"/>
    <w:rsid w:val="00B83D6D"/>
    <w:rsid w:val="00B85FCA"/>
    <w:rsid w:val="00B90E32"/>
    <w:rsid w:val="00B9264B"/>
    <w:rsid w:val="00BA3FAB"/>
    <w:rsid w:val="00BB444E"/>
    <w:rsid w:val="00BB4CC8"/>
    <w:rsid w:val="00BB5471"/>
    <w:rsid w:val="00BB593D"/>
    <w:rsid w:val="00BC3226"/>
    <w:rsid w:val="00BD1239"/>
    <w:rsid w:val="00BD5CF6"/>
    <w:rsid w:val="00BD649B"/>
    <w:rsid w:val="00BE15BC"/>
    <w:rsid w:val="00BE33EB"/>
    <w:rsid w:val="00BE69E5"/>
    <w:rsid w:val="00BE6F10"/>
    <w:rsid w:val="00BF0C89"/>
    <w:rsid w:val="00C01640"/>
    <w:rsid w:val="00C03094"/>
    <w:rsid w:val="00C04A9B"/>
    <w:rsid w:val="00C172F8"/>
    <w:rsid w:val="00C17466"/>
    <w:rsid w:val="00C17F3C"/>
    <w:rsid w:val="00C35157"/>
    <w:rsid w:val="00C40CB9"/>
    <w:rsid w:val="00C53730"/>
    <w:rsid w:val="00C61C6A"/>
    <w:rsid w:val="00C84468"/>
    <w:rsid w:val="00C84D84"/>
    <w:rsid w:val="00C93714"/>
    <w:rsid w:val="00C978EA"/>
    <w:rsid w:val="00CA1D3E"/>
    <w:rsid w:val="00CA26F6"/>
    <w:rsid w:val="00CB327D"/>
    <w:rsid w:val="00CC49B3"/>
    <w:rsid w:val="00CD0275"/>
    <w:rsid w:val="00CE31C3"/>
    <w:rsid w:val="00CE4F54"/>
    <w:rsid w:val="00CE722B"/>
    <w:rsid w:val="00CF2939"/>
    <w:rsid w:val="00D03A92"/>
    <w:rsid w:val="00D046F5"/>
    <w:rsid w:val="00D05A22"/>
    <w:rsid w:val="00D06AF2"/>
    <w:rsid w:val="00D1024B"/>
    <w:rsid w:val="00D12724"/>
    <w:rsid w:val="00D14025"/>
    <w:rsid w:val="00D1797E"/>
    <w:rsid w:val="00D17BCC"/>
    <w:rsid w:val="00D2412E"/>
    <w:rsid w:val="00D26A90"/>
    <w:rsid w:val="00D3232D"/>
    <w:rsid w:val="00D422A2"/>
    <w:rsid w:val="00D45FEF"/>
    <w:rsid w:val="00D46D9C"/>
    <w:rsid w:val="00D54243"/>
    <w:rsid w:val="00D56D4B"/>
    <w:rsid w:val="00D714C9"/>
    <w:rsid w:val="00D80F6A"/>
    <w:rsid w:val="00DA1EC8"/>
    <w:rsid w:val="00DA6C33"/>
    <w:rsid w:val="00DB42A7"/>
    <w:rsid w:val="00DC616A"/>
    <w:rsid w:val="00DE7483"/>
    <w:rsid w:val="00E01B33"/>
    <w:rsid w:val="00E02E12"/>
    <w:rsid w:val="00E15098"/>
    <w:rsid w:val="00E3055C"/>
    <w:rsid w:val="00E37140"/>
    <w:rsid w:val="00E420B5"/>
    <w:rsid w:val="00E47A0D"/>
    <w:rsid w:val="00E54311"/>
    <w:rsid w:val="00E67442"/>
    <w:rsid w:val="00E7164A"/>
    <w:rsid w:val="00E8275A"/>
    <w:rsid w:val="00E83A0F"/>
    <w:rsid w:val="00E934F7"/>
    <w:rsid w:val="00E97060"/>
    <w:rsid w:val="00E97C73"/>
    <w:rsid w:val="00EA4124"/>
    <w:rsid w:val="00EB055B"/>
    <w:rsid w:val="00EC7093"/>
    <w:rsid w:val="00EC79E3"/>
    <w:rsid w:val="00EE23D3"/>
    <w:rsid w:val="00EE5750"/>
    <w:rsid w:val="00EE665F"/>
    <w:rsid w:val="00EF633F"/>
    <w:rsid w:val="00F02C47"/>
    <w:rsid w:val="00F149A4"/>
    <w:rsid w:val="00F2280A"/>
    <w:rsid w:val="00F2613A"/>
    <w:rsid w:val="00F27587"/>
    <w:rsid w:val="00F31F04"/>
    <w:rsid w:val="00F33D1E"/>
    <w:rsid w:val="00F34093"/>
    <w:rsid w:val="00F40D4F"/>
    <w:rsid w:val="00F517A7"/>
    <w:rsid w:val="00F53508"/>
    <w:rsid w:val="00F62A72"/>
    <w:rsid w:val="00F87947"/>
    <w:rsid w:val="00F904E6"/>
    <w:rsid w:val="00F93C00"/>
    <w:rsid w:val="00F9477E"/>
    <w:rsid w:val="00FA2BAB"/>
    <w:rsid w:val="00FA2D57"/>
    <w:rsid w:val="00FB4108"/>
    <w:rsid w:val="00FC3C72"/>
    <w:rsid w:val="00FC5753"/>
    <w:rsid w:val="00FD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3E407B"/>
    <w:rPr>
      <w:rFonts w:hAnsi="Arial" w:ascii="Arial"/>
      <w:sz w:val="24"/>
    </w:rPr>
  </w:style>
  <w:style w:customStyle="true" w:styleId="BodyText21" w:type="paragraph">
    <w:name w:val="Body Text 21"/>
    <w:basedOn w:val="Normal"/>
    <w:rsid w:val="008C4F1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23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3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3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3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3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3E407B"/>
    <w:rPr>
      <w:rFonts w:ascii="Arial" w:hAnsi="Arial"/>
      <w:sz w:val="24"/>
    </w:rPr>
  </w:style>
  <w:style w:customStyle="1" w:styleId="BodyText21" w:type="paragraph">
    <w:name w:val="Body Text 21"/>
    <w:basedOn w:val="Normal"/>
    <w:rsid w:val="008C4F1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23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3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3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3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3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8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96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4946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07521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9259514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759301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18387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734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57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9556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8862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171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3544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26799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77654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6760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28200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79708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8148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111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53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8430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3719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St-8673/2015-28</izvorni_sadrzaj>
    <derivirana_varijabla naziv="DomainObject.Oznaka_1">St-8673/2015-28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8673</izvorni_sadrzaj>
    <derivirana_varijabla naziv="DomainObject.Predmet.Broj_1">8673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travnja 2017.</izvorni_sadrzaj>
    <derivirana_varijabla naziv="DomainObject.Predmet.DatumRjesavanja_1">28.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St-8673/2015</izvorni_sadrzaj>
    <derivirana_varijabla naziv="DomainObject.Predmet.OznakaBroj_1">St-8673/2015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RUDNIK d.o.o. zastupanog po punomoćniku Marijan Filipović-Škorić</izvorni_sadrzaj>
    <derivirana_varijabla naziv="DomainObject.Predmet.ProtustrankaFormated_1">  RUDNIK d.o.o. zastupanog po punomoćniku Marijan Filipović-Škorić</derivirana_varijabla>
  </DomainObject.Predmet.ProtustrankaFormated>
  <DomainObject.Predmet.ProtustrankaFormatedOIB>
    <izvorni_sadrzaj>  RUDNIK d.o.o., OIB 80262939755 zastupanog po punomoćniku Marijan Filipović-Škorić</izvorni_sadrzaj>
    <derivirana_varijabla naziv="DomainObject.Predmet.ProtustrankaFormatedOIB_1">  RUDNIK d.o.o., OIB 80262939755 zastupanog po punomoćniku Marijan Filipović-Škorić</derivirana_varijabla>
  </DomainObject.Predmet.ProtustrankaFormatedOIB>
  <DomainObject.Predmet.ProtustrankaFormatedWithAdress>
    <izvorni_sadrzaj> RUDNIK d.o.o., Velimira Škorpika 24, 10000 Zagreb zastupanog po punomoćniku Marijan Filipović-Škorić</izvorni_sadrzaj>
    <derivirana_varijabla naziv="DomainObject.Predmet.ProtustrankaFormatedWithAdress_1"> RUDNIK d.o.o., Velimira Škorpika 24, 10000 Zagreb zastupanog po punomoćniku Marijan Filipović-Škorić</derivirana_varijabla>
  </DomainObject.Predmet.ProtustrankaFormatedWithAdress>
  <DomainObject.Predmet.ProtustrankaFormatedWithAdressOIB>
    <izvorni_sadrzaj> RUDNIK d.o.o., OIB 80262939755, Velimira Škorpika 24, 10000 Zagreb zastupanog po punomoćniku Marijan Filipović-Škorić</izvorni_sadrzaj>
    <derivirana_varijabla naziv="DomainObject.Predmet.ProtustrankaFormatedWithAdressOIB_1"> RUDNIK d.o.o., OIB 80262939755, Velimira Škorpika 24, 10000 Zagreb zastupanog po punomoćniku Marijan Filipović-Škorić</derivirana_varijabla>
  </DomainObject.Predmet.ProtustrankaFormatedWithAdressOIB>
  <DomainObject.Predmet.ProtustrankaWithAdress>
    <izvorni_sadrzaj>RUDNIK d.o.o. Velimira Škorpika 24, 10000 Zagreb</izvorni_sadrzaj>
    <derivirana_varijabla naziv="DomainObject.Predmet.ProtustrankaWithAdress_1">RUDNIK d.o.o. Velimira Škorpika 24, 10000 Zagreb</derivirana_varijabla>
  </DomainObject.Predmet.ProtustrankaWithAdress>
  <DomainObject.Predmet.ProtustrankaWithAdressOIB>
    <izvorni_sadrzaj>RUDNIK d.o.o., OIB 80262939755, Velimira Škorpika 24, 10000 Zagreb</izvorni_sadrzaj>
    <derivirana_varijabla naziv="DomainObject.Predmet.ProtustrankaWithAdressOIB_1">RUDNIK d.o.o., OIB 80262939755, Velimira Škorpika 24, 10000 Zagreb</derivirana_varijabla>
  </DomainObject.Predmet.ProtustrankaWithAdressOIB>
  <DomainObject.Predmet.ProtustrankaNazivFormated>
    <izvorni_sadrzaj>RUDNIK d.o.o.</izvorni_sadrzaj>
    <derivirana_varijabla naziv="DomainObject.Predmet.ProtustrankaNazivFormated_1">RUDNIK d.o.o.</derivirana_varijabla>
  </DomainObject.Predmet.ProtustrankaNazivFormated>
  <DomainObject.Predmet.ProtustrankaNazivFormatedOIB>
    <izvorni_sadrzaj>RUDNIK d.o.o., OIB 80262939755</izvorni_sadrzaj>
    <derivirana_varijabla naziv="DomainObject.Predmet.ProtustrankaNazivFormatedOIB_1">RUDNIK d.o.o., OIB 80262939755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Albert Faggian</izvorni_sadrzaj>
    <derivirana_varijabla naziv="DomainObject.Predmet.StrankaFormated_1">  FINA Regionalni centar Zagreb; Albert Faggian</derivirana_varijabla>
  </DomainObject.Predmet.StrankaFormated>
  <DomainObject.Predmet.StrankaFormatedOIB>
    <izvorni_sadrzaj>  FINA Regionalni centar Zagreb, OIB 85821130368; Albert Faggian, OIB 50534983291</izvorni_sadrzaj>
    <derivirana_varijabla naziv="DomainObject.Predmet.StrankaFormatedOIB_1">  FINA Regionalni centar Zagreb, OIB 85821130368; Albert Faggian, OIB 50534983291</derivirana_varijabla>
  </DomainObject.Predmet.StrankaFormatedOIB>
  <DomainObject.Predmet.StrankaFormatedWithAdress>
    <izvorni_sadrzaj> FINA Regionalni centar Zagreb, Trg svibanjskih žrtava 1995. br. 1, 10000 Zagreb; Albert Faggian, Ulica Veruda 52 C, 52100 Pula</izvorni_sadrzaj>
    <derivirana_varijabla naziv="DomainObject.Predmet.StrankaFormatedWithAdress_1"> FINA Regionalni centar Zagreb, Trg svibanjskih žrtava 1995. br. 1, 10000 Zagreb; Albert Faggian, Ulica Veruda 52 C, 52100 Pula</derivirana_varijabla>
  </DomainObject.Predmet.StrankaFormatedWithAdress>
  <DomainObject.Predmet.StrankaFormatedWithAdressOIB>
    <izvorni_sadrzaj> FINA Regionalni centar Zagreb, OIB 85821130368, Trg svibanjskih žrtava 1995. br. 1, 10000 Zagreb; Albert Faggian, OIB 50534983291, Ulica Veruda 52 C, 52100 Pula</izvorni_sadrzaj>
    <derivirana_varijabla naziv="DomainObject.Predmet.StrankaFormatedWithAdressOIB_1"> FINA Regionalni centar Zagreb, OIB 85821130368, Trg svibanjskih žrtava 1995. br. 1, 10000 Zagreb; Albert Faggian, OIB 50534983291, Ulica Veruda 52 C, 52100 Pula</derivirana_varijabla>
  </DomainObject.Predmet.StrankaFormatedWithAdressOIB>
  <DomainObject.Predmet.StrankaWithAdress>
    <izvorni_sadrzaj>FINA Regionalni centar Zagreb Trg svibanjskih žrtava 1995. br. 1,10000 Zagreb,Albert Faggian Ulica Veruda 52 C,52100 Pula</izvorni_sadrzaj>
    <derivirana_varijabla naziv="DomainObject.Predmet.StrankaWithAdress_1">FINA Regionalni centar Zagreb Trg svibanjskih žrtava 1995. br. 1,10000 Zagreb,Albert Faggian Ulica Veruda 52 C,52100 Pula</derivirana_varijabla>
  </DomainObject.Predmet.StrankaWithAdress>
  <DomainObject.Predmet.StrankaWithAdressOIB>
    <izvorni_sadrzaj>FINA Regionalni centar Zagreb, OIB 85821130368, Trg svibanjskih žrtava 1995. br. 1,10000 Zagreb,Albert Faggian, OIB 50534983291, Ulica Veruda 52 C,52100 Pula</izvorni_sadrzaj>
    <derivirana_varijabla naziv="DomainObject.Predmet.StrankaWithAdressOIB_1">FINA Regionalni centar Zagreb, OIB 85821130368, Trg svibanjskih žrtava 1995. br. 1,10000 Zagreb,Albert Faggian, OIB 50534983291, Ulica Veruda 52 C,52100 Pula</derivirana_varijabla>
  </DomainObject.Predmet.StrankaWithAdressOIB>
  <DomainObject.Predmet.StrankaNazivFormated>
    <izvorni_sadrzaj>FINA Regionalni centar Zagreb,Albert Faggian</izvorni_sadrzaj>
    <derivirana_varijabla naziv="DomainObject.Predmet.StrankaNazivFormated_1">FINA Regionalni centar Zagreb,Albert Faggian</derivirana_varijabla>
  </DomainObject.Predmet.StrankaNazivFormated>
  <DomainObject.Predmet.StrankaNazivFormatedOIB>
    <izvorni_sadrzaj>FINA Regionalni centar Zagreb, OIB 85821130368,Albert Faggian, OIB 50534983291</izvorni_sadrzaj>
    <derivirana_varijabla naziv="DomainObject.Predmet.StrankaNazivFormatedOIB_1">FINA Regionalni centar Zagreb, OIB 85821130368,Albert Faggian, OIB 50534983291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Albert Faggian</item>
    </izvorni_sadrzaj>
    <derivirana_varijabla naziv="DomainObject.Predmet.StrankaListFormated_1">
      <item>FINA Regionalni centar Zagreb</item>
      <item>Albert Faggian</item>
    </derivirana_varijabla>
  </DomainObject.Predmet.StrankaListFormated>
  <DomainObject.Predmet.StrankaListFormatedOIB>
    <izvorni_sadrzaj>
      <item>FINA Regionalni centar Zagreb, OIB 85821130368</item>
      <item>Albert Faggian, OIB 50534983291</item>
    </izvorni_sadrzaj>
    <derivirana_varijabla naziv="DomainObject.Predmet.StrankaListFormatedOIB_1">
      <item>FINA Regionalni centar Zagreb, OIB 85821130368</item>
      <item>Albert Faggian, OIB 50534983291</item>
    </derivirana_varijabla>
  </DomainObject.Predmet.StrankaListFormatedOIB>
  <DomainObject.Predmet.StrankaListFormatedWithAdress>
    <izvorni_sadrzaj>
      <item>FINA Regionalni centar Zagreb, Trg svibanjskih žrtava 1995. br. 1, 10000 Zagreb</item>
      <item>Albert Faggian, Ulica Veruda 52 C, 52100 Pula</item>
    </izvorni_sadrzaj>
    <derivirana_varijabla naziv="DomainObject.Predmet.StrankaListFormatedWithAdress_1">
      <item>FINA Regionalni centar Zagreb, Trg svibanjskih žrtava 1995. br. 1, 10000 Zagreb</item>
      <item>Albert Faggian, Ulica Veruda 52 C, 52100 Pula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Albert Faggian, OIB 50534983291, Ulica Veruda 52 C, 52100 Pula</item>
    </izvorni_sadrzaj>
    <derivirana_varijabla naziv="DomainObject.Predmet.StrankaListFormatedWithAdressOIB_1">
      <item>FINA Regionalni centar Zagreb, OIB 85821130368, Trg svibanjskih žrtava 1995. br. 1, 10000 Zagreb</item>
      <item>Albert Faggian, OIB 50534983291, Ulica Veruda 52 C, 52100 Pula</item>
    </derivirana_varijabla>
  </DomainObject.Predmet.StrankaListFormatedWithAdressOIB>
  <DomainObject.Predmet.StrankaListNazivFormated>
    <izvorni_sadrzaj>
      <item>FINA Regionalni centar Zagreb</item>
      <item>Albert Faggian</item>
    </izvorni_sadrzaj>
    <derivirana_varijabla naziv="DomainObject.Predmet.StrankaListNazivFormated_1">
      <item>FINA Regionalni centar Zagreb</item>
      <item>Albert Faggian</item>
    </derivirana_varijabla>
  </DomainObject.Predmet.StrankaListNazivFormated>
  <DomainObject.Predmet.StrankaListNazivFormatedOIB>
    <izvorni_sadrzaj>
      <item>FINA Regionalni centar Zagreb, OIB 85821130368</item>
      <item>Albert Faggian, OIB 50534983291</item>
    </izvorni_sadrzaj>
    <derivirana_varijabla naziv="DomainObject.Predmet.StrankaListNazivFormatedOIB_1">
      <item>FINA Regionalni centar Zagreb, OIB 85821130368</item>
      <item>Albert Faggian, OIB 50534983291</item>
    </derivirana_varijabla>
  </DomainObject.Predmet.StrankaListNazivFormatedOIB>
  <DomainObject.Predmet.ProtuStrankaListFormated>
    <izvorni_sadrzaj>
      <item>RUDNIK d.o.o. zastupanog po punomoćniku Marijan Filipović-Škorić</item>
    </izvorni_sadrzaj>
    <derivirana_varijabla naziv="DomainObject.Predmet.ProtuStrankaListFormated_1">
      <item>RUDNIK d.o.o. zastupanog po punomoćniku Marijan Filipović-Škorić</item>
    </derivirana_varijabla>
  </DomainObject.Predmet.ProtuStrankaListFormated>
  <DomainObject.Predmet.ProtuStrankaListFormatedOIB>
    <izvorni_sadrzaj>
      <item>RUDNIK d.o.o., OIB 80262939755 zastupanog po punomoćniku Marijan Filipović-Škorić</item>
    </izvorni_sadrzaj>
    <derivirana_varijabla naziv="DomainObject.Predmet.ProtuStrankaListFormatedOIB_1">
      <item>RUDNIK d.o.o., OIB 80262939755 zastupanog po punomoćniku Marijan Filipović-Škorić</item>
    </derivirana_varijabla>
  </DomainObject.Predmet.ProtuStrankaListFormatedOIB>
  <DomainObject.Predmet.ProtuStrankaListFormatedWithAdress>
    <izvorni_sadrzaj>
      <item>RUDNIK d.o.o., Velimira Škorpika 24, 10000 Zagreb zastupanog po punomoćniku Marijan Filipović-Škorić</item>
    </izvorni_sadrzaj>
    <derivirana_varijabla naziv="DomainObject.Predmet.ProtuStrankaListFormatedWithAdress_1">
      <item>RUDNIK d.o.o., Velimira Škorpika 24, 10000 Zagreb zastupanog po punomoćniku Marijan Filipović-Škorić</item>
    </derivirana_varijabla>
  </DomainObject.Predmet.ProtuStrankaListFormatedWithAdress>
  <DomainObject.Predmet.ProtuStrankaListFormatedWithAdressOIB>
    <izvorni_sadrzaj>
      <item>RUDNIK d.o.o., OIB 80262939755, Velimira Škorpika 24, 10000 Zagreb zastupanog po punomoćniku Marijan Filipović-Škorić</item>
    </izvorni_sadrzaj>
    <derivirana_varijabla naziv="DomainObject.Predmet.ProtuStrankaListFormatedWithAdressOIB_1">
      <item>RUDNIK d.o.o., OIB 80262939755, Velimira Škorpika 24, 10000 Zagreb zastupanog po punomoćniku Marijan Filipović-Škorić</item>
    </derivirana_varijabla>
  </DomainObject.Predmet.ProtuStrankaListFormatedWithAdressOIB>
  <DomainObject.Predmet.ProtuStrankaListNazivFormated>
    <izvorni_sadrzaj>
      <item>RUDNIK d.o.o.</item>
    </izvorni_sadrzaj>
    <derivirana_varijabla naziv="DomainObject.Predmet.ProtuStrankaListNazivFormated_1">
      <item>RUDNIK d.o.o.</item>
    </derivirana_varijabla>
  </DomainObject.Predmet.ProtuStrankaListNazivFormated>
  <DomainObject.Predmet.ProtuStrankaListNazivFormatedOIB>
    <izvorni_sadrzaj>
      <item>RUDNIK d.o.o., OIB 80262939755</item>
    </izvorni_sadrzaj>
    <derivirana_varijabla naziv="DomainObject.Predmet.ProtuStrankaListNazivFormatedOIB_1">
      <item>RUDNIK d.o.o., OIB 80262939755</item>
    </derivirana_varijabla>
  </DomainObject.Predmet.ProtuStrankaListNazivFormatedOIB>
  <DomainObject.Predmet.OstaliListFormated>
    <izvorni_sadrzaj>
      <item>Marijan Filipović-Škorić punomoćnik sudionika u postupku RUDNIK d.o.o.</item>
      <item>Jadranka Radulović</item>
    </izvorni_sadrzaj>
    <derivirana_varijabla naziv="DomainObject.Predmet.OstaliListFormated_1">
      <item>Marijan Filipović-Škorić punomoćnik sudionika u postupku RUDNIK d.o.o.</item>
      <item>Jadranka Radulović</item>
    </derivirana_varijabla>
  </DomainObject.Predmet.OstaliListFormated>
  <DomainObject.Predmet.OstaliListFormatedOIB>
    <izvorni_sadrzaj>
      <item>Marijan Filipović-Škorić, OIB 28023792173 punomoćnik sudionika u postupku RUDNIK d.o.o.</item>
      <item>Jadranka Radulović, OIB 51061549412</item>
    </izvorni_sadrzaj>
    <derivirana_varijabla naziv="DomainObject.Predmet.OstaliListFormatedOIB_1">
      <item>Marijan Filipović-Škorić, OIB 28023792173 punomoćnik sudionika u postupku RUDNIK d.o.o.</item>
      <item>Jadranka Radulović, OIB 51061549412</item>
    </derivirana_varijabla>
  </DomainObject.Predmet.OstaliListFormatedOIB>
  <DomainObject.Predmet.OstaliListFormatedWithAdress>
    <izvorni_sadrzaj>
      <item>Marijan Filipović-Škorić, Ulica Dr. Ante Šercera 78b, 10000 Zagreb punomoćnik sudionika u postupku RUDNIK d.o.o.</item>
      <item>Jadranka Radulović, Šetalište 13.divizije 45, 51000 Rijeka</item>
    </izvorni_sadrzaj>
    <derivirana_varijabla naziv="DomainObject.Predmet.OstaliListFormatedWithAdress_1">
      <item>Marijan Filipović-Škorić, Ulica Dr. Ante Šercera 78b, 10000 Zagreb punomoćnik sudionika u postupku RUDNIK d.o.o.</item>
      <item>Jadranka Radulović, Šetalište 13.divizije 45, 51000 Rijeka</item>
    </derivirana_varijabla>
  </DomainObject.Predmet.OstaliListFormatedWithAdress>
  <DomainObject.Predmet.OstaliListFormatedWithAdressOIB>
    <izvorni_sadrzaj>
      <item>Marijan Filipović-Škorić, OIB 28023792173, Ulica Dr. Ante Šercera 78b, 10000 Zagreb punomoćnik sudionika u postupku RUDNIK d.o.o.</item>
      <item>Jadranka Radulović, OIB 51061549412, Šetalište 13.divizije 45, 51000 Rijeka</item>
    </izvorni_sadrzaj>
    <derivirana_varijabla naziv="DomainObject.Predmet.OstaliListFormatedWithAdressOIB_1">
      <item>Marijan Filipović-Škorić, OIB 28023792173, Ulica Dr. Ante Šercera 78b, 10000 Zagreb punomoćnik sudionika u postupku RUDNIK d.o.o.</item>
      <item>Jadranka Radulović, OIB 51061549412, Šetalište 13.divizije 45, 51000 Rijeka</item>
    </derivirana_varijabla>
  </DomainObject.Predmet.OstaliListFormatedWithAdressOIB>
  <DomainObject.Predmet.OstaliListNazivFormated>
    <izvorni_sadrzaj>
      <item>Marijan Filipović-Škorić</item>
      <item>Jadranka Radulović</item>
    </izvorni_sadrzaj>
    <derivirana_varijabla naziv="DomainObject.Predmet.OstaliListNazivFormated_1">
      <item>Marijan Filipović-Škorić</item>
      <item>Jadranka Radulović</item>
    </derivirana_varijabla>
  </DomainObject.Predmet.OstaliListNazivFormated>
  <DomainObject.Predmet.OstaliListNazivFormatedOIB>
    <izvorni_sadrzaj>
      <item>Marijan Filipović-Škorić, OIB 28023792173</item>
      <item>Jadranka Radulović, OIB 51061549412</item>
    </izvorni_sadrzaj>
    <derivirana_varijabla naziv="DomainObject.Predmet.OstaliListNazivFormatedOIB_1">
      <item>Marijan Filipović-Škorić, OIB 28023792173</item>
      <item>Jadranka Radulović, OIB 51061549412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St-8673/2015-28</izvorni_sadrzaj>
    <derivirana_varijabla naziv="DomainObject.PoslovniBrojDokumenta_1">St-8673/2015-28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RUDNIK d.o.o.</izvorni_sadrzaj>
    <derivirana_varijabla naziv="DomainObject.Predmet.ProtustrankaIDrugi_1">RUDNIK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RUDNIK d.o.o., OIB 80262939755, Velimira Škorpika 24, 10000 Zagreb</izvorni_sadrzaj>
    <derivirana_varijabla naziv="DomainObject.Predmet.ProtustrankaIDrugiAdressOIB_1">RUDNIK d.o.o., OIB 80262939755, Velimira Škorpika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2017.</izvorni_sadrzaj>
    <derivirana_varijabla naziv="DomainObject.Predmet.OdlukaRjesenje.DatumDonosenjaOdluke_1">28. travnja 2017.</derivirana_varijabla>
  </DomainObject.Predmet.OdlukaRjesenje.DatumDonosenjaOdluke>
  <DomainObject.Predmet.OdlukaRjesenje.DatumPravomocnosti>
    <izvorni_sadrzaj>17. svibnja 2017.</izvorni_sadrzaj>
    <derivirana_varijabla naziv="DomainObject.Predmet.OdlukaRjesenje.DatumPravomocnosti_1">17. svibnja 2017.</derivirana_varijabla>
  </DomainObject.Predmet.OdlukaRjesenje.DatumPravomocnosti>
  <DomainObject.Predmet.OdlukaRjesenje.Oznaka>
    <izvorni_sadrzaj>St-8673/2015-19</izvorni_sadrzaj>
    <derivirana_varijabla naziv="DomainObject.Predmet.OdlukaRjesenje.Oznaka_1">St-8673/2015-19</derivirana_varijabla>
  </DomainObject.Predmet.OdlukaRjesenje.Oznaka>
  <DomainObject.Predmet.SudioniciListNaziv>
    <izvorni_sadrzaj>
      <item>RUDNIK d.o.o.</item>
      <item>FINA Regionalni centar Zagreb</item>
      <item>Marijan Filipović-Škorić</item>
      <item>Jadranka Radulović</item>
      <item>Albert Faggian</item>
    </izvorni_sadrzaj>
    <derivirana_varijabla naziv="DomainObject.Predmet.SudioniciListNaziv_1">
      <item>RUDNIK d.o.o.</item>
      <item>FINA Regionalni centar Zagreb</item>
      <item>Marijan Filipović-Škorić</item>
      <item>Jadranka Radulović</item>
      <item>Albert Faggian</item>
    </derivirana_varijabla>
  </DomainObject.Predmet.SudioniciListNaziv>
  <DomainObject.Predmet.SudioniciListAdressOIB>
    <izvorni_sadrzaj>
      <item>RUDNIK d.o.o., OIB 80262939755, Velimira Škorpika 24,10000 Zagreb</item>
      <item>FINA Regionalni centar Zagreb, OIB 85821130368, Trg svibanjskih žrtava 1995. br. 1,10000 Zagreb</item>
      <item>Marijan Filipović-Škorić, OIB 28023792173, Ulica Dr. Ante Šercera 78b,10000 Zagreb</item>
      <item>Jadranka Radulović, OIB 51061549412, Šetalište 13.divizije 45,51000 Rijeka</item>
      <item>Albert Faggian, OIB 50534983291, Ulica Veruda 52 C,52100 Pula</item>
    </izvorni_sadrzaj>
    <derivirana_varijabla naziv="DomainObject.Predmet.SudioniciListAdressOIB_1">
      <item>RUDNIK d.o.o., OIB 80262939755, Velimira Škorpika 24,10000 Zagreb</item>
      <item>FINA Regionalni centar Zagreb, OIB 85821130368, Trg svibanjskih žrtava 1995. br. 1,10000 Zagreb</item>
      <item>Marijan Filipović-Škorić, OIB 28023792173, Ulica Dr. Ante Šercera 78b,10000 Zagreb</item>
      <item>Jadranka Radulović, OIB 51061549412, Šetalište 13.divizije 45,51000 Rijeka</item>
      <item>Albert Faggian, OIB 50534983291, Ulica Veruda 52 C,52100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80262939755</item>
      <item>, OIB 85821130368</item>
      <item>, OIB 28023792173</item>
      <item>, OIB 51061549412</item>
      <item>, OIB 50534983291</item>
    </izvorni_sadrzaj>
    <derivirana_varijabla naziv="DomainObject.Predmet.SudioniciListNazivOIB_1">
      <item>, OIB 80262939755</item>
      <item>, OIB 85821130368</item>
      <item>, OIB 28023792173</item>
      <item>, OIB 51061549412</item>
      <item>, OIB 50534983291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FFF344-8990-4CFD-822B-C50EED191D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821</properties:Words>
  <properties:Characters>4373</properties:Characters>
  <properties:Lines>92</properties:Lines>
  <properties:Paragraphs>24</properties:Paragraphs>
  <properties:TotalTime>376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2018-01-24T13:31:00Z</dcterms:created>
  <dc:creator>Sudsko vijeæe</dc:creator>
  <cp:lastModifiedBy>Natalija Perković</cp:lastModifiedBy>
  <cp:lastPrinted>2018-08-28T08:34:00Z</cp:lastPrinted>
  <dcterms:modified xmlns:xsi="http://www.w3.org/2001/XMLSchema-instance" xsi:type="dcterms:W3CDTF">2018-08-28T08:34:00Z</dcterms:modified>
  <cp:revision>119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St-8673/2015-28 / Odluka - Rješenje (UPIS STEČAJNE MASE_čl.133.st.2.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