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64e7" w14:paraId="d6a64e7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b/>
          <w:szCs w:val="22"/>
        </w:rPr>
        <w:tab/>
      </w:r>
      <w:r w:rsidRPr="00D26EB3">
        <w:rPr>
          <w:rFonts w:cs="Arial" w:hAnsi="Arial" w:ascii="Arial"/>
          <w:b/>
          <w:szCs w:val="22"/>
        </w:rPr>
        <w:tab/>
      </w: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E64148" w:rsidRPr="00D26EB3">
        <w:rPr>
          <w:sz w:val="24"/>
          <w:szCs w:val="24"/>
        </w:rPr>
        <w:t>1382</w:t>
      </w:r>
      <w:r w:rsidRPr="00D26EB3">
        <w:rPr>
          <w:sz w:val="24"/>
          <w:szCs w:val="24"/>
        </w:rPr>
        <w:t>/16</w:t>
      </w:r>
      <w:r w:rsidR="009C0FE9">
        <w:rPr>
          <w:sz w:val="24"/>
          <w:szCs w:val="24"/>
        </w:rPr>
        <w:t>-11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6C7E58" w:rsidP="004D227E" w:rsidR="006C7E58" w:rsidRPr="00D26EB3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r w:rsidRPr="00D26EB3">
        <w:rPr>
          <w:sz w:val="24"/>
          <w:szCs w:val="24"/>
        </w:rPr>
        <w:t>85821130368</w:t>
      </w:r>
      <w:r w:rsidRPr="00D26EB3">
        <w:rPr>
          <w:sz w:val="24"/>
          <w:szCs w:val="24"/>
          <w:lang w:val="pt-BR"/>
        </w:rPr>
        <w:t xml:space="preserve">, za otvaranje stečajnog postupka nad dužnikom </w:t>
      </w:r>
      <w:r w:rsidR="00E64148" w:rsidRPr="00D26EB3">
        <w:rPr>
          <w:sz w:val="24"/>
          <w:szCs w:val="24"/>
          <w:lang w:val="pt-BR"/>
        </w:rPr>
        <w:t xml:space="preserve">IMENJAK j.d.o.o., Zagreb, Karlovačka 97, OIB: </w:t>
      </w:r>
      <w:r w:rsidR="00306B78" w:rsidRPr="00D26EB3">
        <w:rPr>
          <w:sz w:val="24"/>
          <w:szCs w:val="24"/>
        </w:rPr>
        <w:t>61955729302</w:t>
      </w:r>
      <w:r w:rsidRPr="00D26EB3">
        <w:rPr>
          <w:sz w:val="24"/>
          <w:szCs w:val="24"/>
        </w:rPr>
        <w:t xml:space="preserve">, </w:t>
      </w:r>
      <w:r w:rsidR="00E548D4" w:rsidRPr="00D26EB3">
        <w:rPr>
          <w:sz w:val="24"/>
          <w:szCs w:val="24"/>
        </w:rPr>
        <w:t>28</w:t>
      </w:r>
      <w:r w:rsidRPr="00D26EB3">
        <w:rPr>
          <w:sz w:val="24"/>
          <w:szCs w:val="24"/>
          <w:lang w:val="pt-BR"/>
        </w:rPr>
        <w:t>. veljače 2017.</w:t>
      </w:r>
      <w:r w:rsidRPr="00D26EB3">
        <w:rPr>
          <w:sz w:val="24"/>
          <w:szCs w:val="24"/>
        </w:rPr>
        <w:t>,</w:t>
      </w: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4D227E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>I. Ispravlja</w:t>
      </w:r>
      <w:r w:rsidR="00682379" w:rsidRPr="00D26EB3">
        <w:rPr>
          <w:sz w:val="24"/>
          <w:szCs w:val="24"/>
        </w:rPr>
        <w:t>ju</w:t>
      </w:r>
      <w:r w:rsidRPr="00D26EB3">
        <w:rPr>
          <w:sz w:val="24"/>
          <w:szCs w:val="24"/>
        </w:rPr>
        <w:t xml:space="preserve"> se </w:t>
      </w:r>
      <w:r w:rsidR="00682379" w:rsidRPr="00D26EB3">
        <w:rPr>
          <w:sz w:val="24"/>
          <w:szCs w:val="24"/>
        </w:rPr>
        <w:t>rješenje i zaključak ovoga suda poslovni broj St-1382/16</w:t>
      </w:r>
      <w:r w:rsidR="00701AF3" w:rsidRPr="00D26EB3">
        <w:rPr>
          <w:sz w:val="24"/>
          <w:szCs w:val="24"/>
        </w:rPr>
        <w:t>-7</w:t>
      </w:r>
      <w:r w:rsidR="00682379" w:rsidRPr="00D26EB3">
        <w:rPr>
          <w:sz w:val="24"/>
          <w:szCs w:val="24"/>
        </w:rPr>
        <w:t xml:space="preserve"> od 17. veljače 2017., </w:t>
      </w:r>
      <w:r w:rsidR="00A02770" w:rsidRPr="00D26EB3">
        <w:rPr>
          <w:sz w:val="24"/>
          <w:szCs w:val="24"/>
        </w:rPr>
        <w:t>u uvodu</w:t>
      </w:r>
      <w:r w:rsidR="00544CB3">
        <w:rPr>
          <w:sz w:val="24"/>
          <w:szCs w:val="24"/>
        </w:rPr>
        <w:t xml:space="preserve"> -</w:t>
      </w:r>
      <w:r w:rsidR="00A02770" w:rsidRPr="00D26EB3">
        <w:rPr>
          <w:sz w:val="24"/>
          <w:szCs w:val="24"/>
        </w:rPr>
        <w:t xml:space="preserve"> četvrti redak odozgo, u izreci</w:t>
      </w:r>
      <w:r w:rsidR="00544CB3">
        <w:rPr>
          <w:sz w:val="24"/>
          <w:szCs w:val="24"/>
        </w:rPr>
        <w:t xml:space="preserve"> -</w:t>
      </w:r>
      <w:r w:rsidR="00A02770" w:rsidRPr="00D26EB3">
        <w:rPr>
          <w:sz w:val="24"/>
          <w:szCs w:val="24"/>
        </w:rPr>
        <w:t xml:space="preserve"> treći redak odozgo i u obrazloženju </w:t>
      </w:r>
      <w:r w:rsidR="00544CB3">
        <w:rPr>
          <w:sz w:val="24"/>
          <w:szCs w:val="24"/>
        </w:rPr>
        <w:t xml:space="preserve">- </w:t>
      </w:r>
      <w:r w:rsidR="00A02770" w:rsidRPr="00D26EB3">
        <w:rPr>
          <w:sz w:val="24"/>
          <w:szCs w:val="24"/>
        </w:rPr>
        <w:t xml:space="preserve">prvi odlomak, treći redak odozgo, u odnosu na OIB dužnika, tako da umjesto </w:t>
      </w:r>
      <w:r w:rsidR="00701AF3" w:rsidRPr="00D26EB3">
        <w:rPr>
          <w:sz w:val="24"/>
          <w:szCs w:val="24"/>
        </w:rPr>
        <w:t>"</w:t>
      </w:r>
      <w:r w:rsidR="00A02770" w:rsidRPr="00D26EB3">
        <w:rPr>
          <w:sz w:val="24"/>
          <w:szCs w:val="24"/>
        </w:rPr>
        <w:t>61955729302</w:t>
      </w:r>
      <w:r w:rsidR="00701AF3" w:rsidRPr="00D26EB3">
        <w:rPr>
          <w:sz w:val="24"/>
          <w:szCs w:val="24"/>
        </w:rPr>
        <w:t>6", treba pisati "61955729302".</w:t>
      </w:r>
    </w:p>
    <w:p w:rsidRDefault="00D26EB3" w:rsidP="004D227E" w:rsidR="00D26EB3" w:rsidRPr="00D26EB3">
      <w:pPr>
        <w:ind w:firstLine="708"/>
        <w:jc w:val="both"/>
        <w:rPr>
          <w:sz w:val="24"/>
          <w:szCs w:val="24"/>
        </w:rPr>
      </w:pPr>
    </w:p>
    <w:p w:rsidRDefault="00701AF3" w:rsidP="00157420" w:rsidR="00157420" w:rsidRPr="00D26EB3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>II. Ispravlja se rješenje ovoga suda poslovni broj St-1382/16-8 od 17. veljače 2017., u uvodu</w:t>
      </w:r>
      <w:r w:rsidR="002253CC">
        <w:rPr>
          <w:sz w:val="24"/>
          <w:szCs w:val="24"/>
        </w:rPr>
        <w:t xml:space="preserve"> -</w:t>
      </w:r>
      <w:r w:rsidRPr="00D26EB3">
        <w:rPr>
          <w:sz w:val="24"/>
          <w:szCs w:val="24"/>
        </w:rPr>
        <w:t xml:space="preserve"> četvrti redak odozgo</w:t>
      </w:r>
      <w:r w:rsidR="00157420" w:rsidRPr="00D26EB3">
        <w:rPr>
          <w:sz w:val="24"/>
          <w:szCs w:val="24"/>
        </w:rPr>
        <w:t xml:space="preserve"> i u obrazloženju</w:t>
      </w:r>
      <w:r w:rsidR="002253CC">
        <w:rPr>
          <w:sz w:val="24"/>
          <w:szCs w:val="24"/>
        </w:rPr>
        <w:t xml:space="preserve"> -</w:t>
      </w:r>
      <w:r w:rsidR="00157420" w:rsidRPr="00D26EB3">
        <w:rPr>
          <w:sz w:val="24"/>
          <w:szCs w:val="24"/>
        </w:rPr>
        <w:t xml:space="preserve"> prvi odlomak, treći redak odozgo, u odnosu na OIB dužnika, tako da umjesto "619557293026", treba pisati "61955729302".</w:t>
      </w:r>
    </w:p>
    <w:p w:rsidRDefault="00D26EB3" w:rsidP="00157420" w:rsidR="00D26EB3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784C13" w:rsidRPr="00D26EB3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i zaključku ovoga suda poslovni broj St-1382/16-7 od 17. veljače 2017., u </w:t>
      </w:r>
      <w:r w:rsidR="002253CC">
        <w:rPr>
          <w:sz w:val="24"/>
          <w:szCs w:val="24"/>
        </w:rPr>
        <w:t xml:space="preserve">uvodu - </w:t>
      </w:r>
      <w:r w:rsidRPr="00D26EB3">
        <w:rPr>
          <w:sz w:val="24"/>
          <w:szCs w:val="24"/>
        </w:rPr>
        <w:t>četvrti redak odozgo</w:t>
      </w:r>
      <w:r w:rsidR="002253CC">
        <w:rPr>
          <w:sz w:val="24"/>
          <w:szCs w:val="24"/>
        </w:rPr>
        <w:t>, u izreci -</w:t>
      </w:r>
      <w:r w:rsidRPr="00D26EB3">
        <w:rPr>
          <w:sz w:val="24"/>
          <w:szCs w:val="24"/>
        </w:rPr>
        <w:t xml:space="preserve"> treći redak odozgo i u obrazloženju </w:t>
      </w:r>
      <w:r w:rsidR="002253CC">
        <w:rPr>
          <w:sz w:val="24"/>
          <w:szCs w:val="24"/>
        </w:rPr>
        <w:t>-</w:t>
      </w:r>
      <w:r w:rsidRPr="00D26EB3">
        <w:rPr>
          <w:sz w:val="24"/>
          <w:szCs w:val="24"/>
        </w:rPr>
        <w:t xml:space="preserve">prvi odlomak, treći redak odozgo, te u rješenju ovoga suda poslovni broj St-1382/16-8 od 17. veljače 2017., u </w:t>
      </w:r>
      <w:r w:rsidR="002253CC">
        <w:rPr>
          <w:sz w:val="24"/>
          <w:szCs w:val="24"/>
        </w:rPr>
        <w:t xml:space="preserve">uvodu - </w:t>
      </w:r>
      <w:r w:rsidRPr="00D26EB3">
        <w:rPr>
          <w:sz w:val="24"/>
          <w:szCs w:val="24"/>
        </w:rPr>
        <w:t>četvrti redak odozgo</w:t>
      </w:r>
      <w:r w:rsidR="002253CC">
        <w:rPr>
          <w:sz w:val="24"/>
          <w:szCs w:val="24"/>
        </w:rPr>
        <w:t xml:space="preserve"> i u obrazloženju - </w:t>
      </w:r>
      <w:r w:rsidRPr="00D26EB3">
        <w:rPr>
          <w:sz w:val="24"/>
          <w:szCs w:val="24"/>
        </w:rPr>
        <w:t xml:space="preserve">prvi odlomak, treći redak odozgo, </w:t>
      </w:r>
      <w:r w:rsidRPr="00784C13">
        <w:rPr>
          <w:sz w:val="24"/>
          <w:szCs w:val="24"/>
        </w:rPr>
        <w:t xml:space="preserve">došlo je do očite pogreške u pisanju u </w:t>
      </w:r>
      <w:r w:rsidRPr="00D26EB3">
        <w:rPr>
          <w:sz w:val="24"/>
          <w:szCs w:val="24"/>
        </w:rPr>
        <w:t>odnosu na OIB dužnika, tako da je umjesto "61955729302" napisano "619557293026".</w:t>
      </w:r>
    </w:p>
    <w:p w:rsidRDefault="00D26EB3" w:rsidP="00784C13" w:rsid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>Zbog toga je, na temelju odredaba čl. 342.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347. Zakona o parničnom postupku </w:t>
      </w:r>
      <w:r w:rsidR="008F6CD6" w:rsidRPr="00D26EB3">
        <w:rPr>
          <w:sz w:val="24"/>
          <w:szCs w:val="24"/>
        </w:rPr>
        <w:t xml:space="preserve">(„Narodne novine“ broj 53/91, 91/92, 112/99, 88/01, 117/03, 88/05, 2/07, 84/08, 123/08, 57/11, 25/13 i 89/14) i čl. 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AD7BB3" w:rsidRPr="00D26EB3">
        <w:rPr>
          <w:sz w:val="24"/>
          <w:szCs w:val="24"/>
        </w:rPr>
        <w:t>28</w:t>
      </w:r>
      <w:r w:rsidRPr="00D26EB3">
        <w:rPr>
          <w:sz w:val="24"/>
          <w:szCs w:val="24"/>
        </w:rPr>
        <w:t>. veljače 2017.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9C0FE9">
        <w:rPr>
          <w:sz w:val="24"/>
          <w:szCs w:val="24"/>
        </w:rPr>
        <w:t>, v.r.</w:t>
      </w:r>
    </w:p>
    <w:p w:rsidRDefault="00D26EB3" w:rsidP="006C7E58" w:rsidR="00D26EB3" w:rsidRPr="00D26EB3">
      <w:pPr>
        <w:jc w:val="both"/>
        <w:rPr>
          <w:sz w:val="24"/>
          <w:szCs w:val="24"/>
        </w:rPr>
      </w:pPr>
    </w:p>
    <w:p w:rsidRDefault="00D26EB3" w:rsidP="006C7E58" w:rsidR="00D26EB3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</w:p>
    <w:p w:rsidRDefault="009C0FE9" w:rsidP="009C0FE9" w:rsidR="009C0F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C0FE9" w:rsidP="009C0FE9" w:rsidR="009C0F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>
      <w:pPr>
        <w:jc w:val="both"/>
        <w:rPr>
          <w:sz w:val="24"/>
        </w:rPr>
      </w:pP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C0FE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E64148">
      <w:rPr>
        <w:sz w:val="24"/>
        <w:szCs w:val="24"/>
      </w:rPr>
      <w:t>1382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31CEE"/>
    <w:rsid w:val="00734DB3"/>
    <w:rsid w:val="00746F8C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C0FE9"/>
    <w:rsid w:val="009D727E"/>
    <w:rsid w:val="009E2E16"/>
    <w:rsid w:val="009E3173"/>
    <w:rsid w:val="009E34A3"/>
    <w:rsid w:val="00A02770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2A0C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A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A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A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A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A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A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A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A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St-1382/2016-11</izvorni_sadrzaj>
    <derivirana_varijabla naziv="DomainObject.Oznaka_1">St-1382/2016-11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IMENJAK j.d.o.o. za usluge</izvorni_sadrzaj>
    <derivirana_varijabla naziv="DomainObject.Predmet.ProtustrankaFormated_1">  IMENJAK j.d.o.o. za usluge</derivirana_varijabla>
  </DomainObject.Predmet.ProtustrankaFormated>
  <DomainObject.Predmet.ProtustrankaFormatedOIB>
    <izvorni_sadrzaj>  IMENJAK j.d.o.o. za usluge, OIB 61955729302</izvorni_sadrzaj>
    <derivirana_varijabla naziv="DomainObject.Predmet.ProtustrankaFormatedOIB_1">  IMENJAK j.d.o.o. za usluge, OIB 61955729302</derivirana_varijabla>
  </DomainObject.Predmet.ProtustrankaFormatedOIB>
  <DomainObject.Predmet.ProtustrankaFormatedWithAdress>
    <izvorni_sadrzaj> IMENJAK j.d.o.o. za usluge, Karlovačka 97, 10000 Zagreb</izvorni_sadrzaj>
    <derivirana_varijabla naziv="DomainObject.Predmet.ProtustrankaFormatedWithAdress_1"> IMENJAK j.d.o.o. za usluge, Karlovačka 97, 10000 Zagreb</derivirana_varijabla>
  </DomainObject.Predmet.ProtustrankaFormatedWithAdress>
  <DomainObject.Predmet.ProtustrankaFormatedWithAdressOIB>
    <izvorni_sadrzaj> IMENJAK j.d.o.o. za usluge, OIB 61955729302, Karlovačka 97, 10000 Zagreb</izvorni_sadrzaj>
    <derivirana_varijabla naziv="DomainObject.Predmet.ProtustrankaFormatedWithAdressOIB_1"> IMENJAK j.d.o.o. za usluge, OIB 61955729302, Karlovačka 97, 10000 Zagreb</derivirana_varijabla>
  </DomainObject.Predmet.ProtustrankaFormatedWithAdressOIB>
  <DomainObject.Predmet.ProtustrankaWithAdress>
    <izvorni_sadrzaj>IMENJAK j.d.o.o. za usluge Karlovačka 97, 10000 Zagreb</izvorni_sadrzaj>
    <derivirana_varijabla naziv="DomainObject.Predmet.ProtustrankaWithAdress_1">IMENJAK j.d.o.o. za usluge Karlovačka 97, 10000 Zagreb</derivirana_varijabla>
  </DomainObject.Predmet.ProtustrankaWithAdress>
  <DomainObject.Predmet.ProtustrankaWithAdressOIB>
    <izvorni_sadrzaj>IMENJAK j.d.o.o. za usluge, OIB 61955729302, Karlovačka 97, 10000 Zagreb</izvorni_sadrzaj>
    <derivirana_varijabla naziv="DomainObject.Predmet.ProtustrankaWithAdressOIB_1">IMENJAK j.d.o.o. za usluge, OIB 61955729302, Karlovačka 97, 10000 Zagreb</derivirana_varijabla>
  </DomainObject.Predmet.ProtustrankaWithAdressOIB>
  <DomainObject.Predmet.ProtustrankaNazivFormated>
    <izvorni_sadrzaj>IMENJAK j.d.o.o. za usluge</izvorni_sadrzaj>
    <derivirana_varijabla naziv="DomainObject.Predmet.ProtustrankaNazivFormated_1">IMENJAK j.d.o.o. za usluge</derivirana_varijabla>
  </DomainObject.Predmet.ProtustrankaNazivFormated>
  <DomainObject.Predmet.ProtustrankaNazivFormatedOIB>
    <izvorni_sadrzaj>IMENJAK j.d.o.o. za usluge, OIB 61955729302</izvorni_sadrzaj>
    <derivirana_varijabla naziv="DomainObject.Predmet.ProtustrankaNazivFormatedOIB_1">IMENJAK j.d.o.o. za usluge, OIB 61955729302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Imenjak</izvorni_sadrzaj>
    <derivirana_varijabla naziv="DomainObject.Predmet.StrankaFormated_1">  FINA Regionalni centar Zagreb; Mladen Imenjak</derivirana_varijabla>
  </DomainObject.Predmet.StrankaFormated>
  <DomainObject.Predmet.StrankaFormatedOIB>
    <izvorni_sadrzaj>  FINA Regionalni centar Zagreb, OIB 85821130368; Mladen Imenjak, OIB 01781345071</izvorni_sadrzaj>
    <derivirana_varijabla naziv="DomainObject.Predmet.StrankaFormatedOIB_1">  FINA Regionalni centar Zagreb, OIB 85821130368; Mladen Imenjak, OIB 01781345071</derivirana_varijabla>
  </DomainObject.Predmet.StrankaFormatedOIB>
  <DomainObject.Predmet.StrankaFormatedWithAdress>
    <izvorni_sadrzaj> FINA Regionalni centar Zagreb, Trg svibanjskih žrtava 1995. br. 1, 10000 Zagreb; Mladen Imenjak, Jamine 7, 10000 Zagreb</izvorni_sadrzaj>
    <derivirana_varijabla naziv="DomainObject.Predmet.StrankaFormatedWithAdress_1"> FINA Regionalni centar Zagreb, Trg svibanjskih žrtava 1995. br. 1, 10000 Zagreb; Mladen Imenjak, Jamine 7, 10000 Zagreb</derivirana_varijabla>
  </DomainObject.Predmet.StrankaFormatedWithAdress>
  <DomainObject.Predmet.StrankaFormatedWithAdressOIB>
    <izvorni_sadrzaj> FINA Regionalni centar Zagreb, OIB 85821130368, Trg svibanjskih žrtava 1995. br. 1, 10000 Zagreb; Mladen Imenjak, OIB 01781345071, Jamine 7, 10000 Zagreb</izvorni_sadrzaj>
    <derivirana_varijabla naziv="DomainObject.Predmet.StrankaFormatedWithAdressOIB_1"> FINA Regionalni centar Zagreb, OIB 85821130368, Trg svibanjskih žrtava 1995. br. 1, 10000 Zagreb; Mladen Imenjak, OIB 01781345071, Jamine 7, 10000 Zagreb</derivirana_varijabla>
  </DomainObject.Predmet.StrankaFormatedWithAdressOIB>
  <DomainObject.Predmet.StrankaWithAdress>
    <izvorni_sadrzaj>FINA Regionalni centar Zagreb Trg svibanjskih žrtava 1995. br. 1,10000 Zagreb,Mladen Imenjak Jamine 7,10000 Zagreb</izvorni_sadrzaj>
    <derivirana_varijabla naziv="DomainObject.Predmet.StrankaWithAdress_1">FINA Regionalni centar Zagreb Trg svibanjskih žrtava 1995. br. 1,10000 Zagreb,Mladen Imenjak Jamine 7,10000 Zagreb</derivirana_varijabla>
  </DomainObject.Predmet.StrankaWithAdress>
  <DomainObject.Predmet.StrankaWithAdressOIB>
    <izvorni_sadrzaj>FINA Regionalni centar Zagreb, OIB 85821130368, Trg svibanjskih žrtava 1995. br. 1,10000 Zagreb,Mladen Imenjak, OIB 01781345071, Jamine 7,10000 Zagreb</izvorni_sadrzaj>
    <derivirana_varijabla naziv="DomainObject.Predmet.StrankaWithAdressOIB_1">FINA Regionalni centar Zagreb, OIB 85821130368, Trg svibanjskih žrtava 1995. br. 1,10000 Zagreb,Mladen Imenjak, OIB 01781345071, Jamine 7,10000 Zagreb</derivirana_varijabla>
  </DomainObject.Predmet.StrankaWithAdressOIB>
  <DomainObject.Predmet.StrankaNazivFormated>
    <izvorni_sadrzaj>FINA Regionalni centar Zagreb,Mladen Imenjak</izvorni_sadrzaj>
    <derivirana_varijabla naziv="DomainObject.Predmet.StrankaNazivFormated_1">FINA Regionalni centar Zagreb,Mladen Imenjak</derivirana_varijabla>
  </DomainObject.Predmet.StrankaNazivFormated>
  <DomainObject.Predmet.StrankaNazivFormatedOIB>
    <izvorni_sadrzaj>FINA Regionalni centar Zagreb, OIB 85821130368,Mladen Imenjak, OIB 01781345071</izvorni_sadrzaj>
    <derivirana_varijabla naziv="DomainObject.Predmet.StrankaNazivFormatedOIB_1">FINA Regionalni centar Zagreb, OIB 85821130368,Mladen Imenjak, OIB 01781345071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Mladen Imenjak</item>
    </izvorni_sadrzaj>
    <derivirana_varijabla naziv="DomainObject.Predmet.StrankaListFormated_1">
      <item>FINA Regionalni centar Zagreb</item>
      <item>Mladen Imenjak</item>
    </derivirana_varijabla>
  </DomainObject.Predmet.StrankaListFormated>
  <DomainObject.Predmet.StrankaListFormatedOIB>
    <izvorni_sadrzaj>
      <item>FINA Regionalni centar Zagreb, OIB 85821130368</item>
      <item>Mladen Imenjak, OIB 01781345071</item>
    </izvorni_sadrzaj>
    <derivirana_varijabla naziv="DomainObject.Predmet.StrankaListFormatedOIB_1">
      <item>FINA Regionalni centar Zagreb, OIB 85821130368</item>
      <item>Mladen Imenjak, OIB 01781345071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Imenjak, Jamine 7, 10000 Zagreb</item>
    </izvorni_sadrzaj>
    <derivirana_varijabla naziv="DomainObject.Predmet.StrankaListFormatedWithAdress_1">
      <item>FINA Regionalni centar Zagreb, Trg svibanjskih žrtava 1995. br. 1, 10000 Zagreb</item>
      <item>Mladen Imenjak, Jamine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Imenjak, OIB 01781345071, Jamine 7, 10000 Zagreb</item>
    </izvorni_sadrzaj>
    <derivirana_varijabla naziv="DomainObject.Predmet.StrankaListFormatedWithAdressOIB_1">
      <item>FINA Regionalni centar Zagreb, OIB 85821130368, Trg svibanjskih žrtava 1995. br. 1, 10000 Zagreb</item>
      <item>Mladen Imenjak, OIB 01781345071, Jamine 7, 10000 Zagreb</item>
    </derivirana_varijabla>
  </DomainObject.Predmet.StrankaListFormatedWithAdressOIB>
  <DomainObject.Predmet.StrankaListNazivFormated>
    <izvorni_sadrzaj>
      <item>FINA Regionalni centar Zagreb</item>
      <item>Mladen Imenjak</item>
    </izvorni_sadrzaj>
    <derivirana_varijabla naziv="DomainObject.Predmet.StrankaListNazivFormated_1">
      <item>FINA Regionalni centar Zagreb</item>
      <item>Mladen Imenjak</item>
    </derivirana_varijabla>
  </DomainObject.Predmet.StrankaListNazivFormated>
  <DomainObject.Predmet.StrankaListNazivFormatedOIB>
    <izvorni_sadrzaj>
      <item>FINA Regionalni centar Zagreb, OIB 85821130368</item>
      <item>Mladen Imenjak, OIB 01781345071</item>
    </izvorni_sadrzaj>
    <derivirana_varijabla naziv="DomainObject.Predmet.StrankaListNazivFormatedOIB_1">
      <item>FINA Regionalni centar Zagreb, OIB 85821130368</item>
      <item>Mladen Imenjak, OIB 01781345071</item>
    </derivirana_varijabla>
  </DomainObject.Predmet.StrankaListNazivFormatedOIB>
  <DomainObject.Predmet.ProtuStrankaListFormated>
    <izvorni_sadrzaj>
      <item>IMENJAK j.d.o.o. za usluge</item>
    </izvorni_sadrzaj>
    <derivirana_varijabla naziv="DomainObject.Predmet.ProtuStrankaListFormated_1">
      <item>IMENJAK j.d.o.o. za usluge</item>
    </derivirana_varijabla>
  </DomainObject.Predmet.ProtuStrankaListFormated>
  <DomainObject.Predmet.ProtuStrankaListFormatedOIB>
    <izvorni_sadrzaj>
      <item>IMENJAK j.d.o.o. za usluge, OIB 61955729302</item>
    </izvorni_sadrzaj>
    <derivirana_varijabla naziv="DomainObject.Predmet.ProtuStrankaListFormatedOIB_1">
      <item>IMENJAK j.d.o.o. za usluge, OIB 61955729302</item>
    </derivirana_varijabla>
  </DomainObject.Predmet.ProtuStrankaListFormatedOIB>
  <DomainObject.Predmet.ProtuStrankaListFormatedWithAdress>
    <izvorni_sadrzaj>
      <item>IMENJAK j.d.o.o. za usluge, Karlovačka 97, 10000 Zagreb</item>
    </izvorni_sadrzaj>
    <derivirana_varijabla naziv="DomainObject.Predmet.ProtuStrankaListFormatedWithAdress_1">
      <item>IMENJAK j.d.o.o. za usluge, Karlovačka 97, 10000 Zagreb</item>
    </derivirana_varijabla>
  </DomainObject.Predmet.ProtuStrankaListFormatedWithAdress>
  <DomainObject.Predmet.ProtuStrankaListFormatedWithAdressOIB>
    <izvorni_sadrzaj>
      <item>IMENJAK j.d.o.o. za usluge, OIB 61955729302, Karlovačka 97, 10000 Zagreb</item>
    </izvorni_sadrzaj>
    <derivirana_varijabla naziv="DomainObject.Predmet.ProtuStrankaListFormatedWithAdressOIB_1">
      <item>IMENJAK j.d.o.o. za usluge, OIB 61955729302, Karlovačka 97, 10000 Zagreb</item>
    </derivirana_varijabla>
  </DomainObject.Predmet.ProtuStrankaListFormatedWithAdressOIB>
  <DomainObject.Predmet.ProtuStrankaListNazivFormated>
    <izvorni_sadrzaj>
      <item>IMENJAK j.d.o.o. za usluge</item>
    </izvorni_sadrzaj>
    <derivirana_varijabla naziv="DomainObject.Predmet.ProtuStrankaListNazivFormated_1">
      <item>IMENJAK j.d.o.o. za usluge</item>
    </derivirana_varijabla>
  </DomainObject.Predmet.ProtuStrankaListNazivFormated>
  <DomainObject.Predmet.ProtuStrankaListNazivFormatedOIB>
    <izvorni_sadrzaj>
      <item>IMENJAK j.d.o.o. za usluge, OIB 61955729302</item>
    </izvorni_sadrzaj>
    <derivirana_varijabla naziv="DomainObject.Predmet.ProtuStrankaListNazivFormatedOIB_1">
      <item>IMENJAK j.d.o.o. za usluge, OIB 61955729302</item>
    </derivirana_varijabla>
  </DomainObject.Predmet.ProtuStrankaListNazivFormatedOIB>
  <DomainObject.Predmet.OstaliListFormated>
    <izvorni_sadrzaj>
      <item>PRIVREDNA BANKA ZAGREB - DIONIČKO DRUŠTVO</item>
      <item>Mladen Imenjak</item>
    </izvorni_sadrzaj>
    <derivirana_varijabla naziv="DomainObject.Predmet.OstaliListFormated_1">
      <item>PRIVREDNA BANKA ZAGREB - DIONIČKO DRUŠTVO</item>
      <item>Mladen Imenjak</item>
    </derivirana_varijabla>
  </DomainObject.Predmet.OstaliListFormated>
  <DomainObject.Predmet.OstaliListFormatedOIB>
    <izvorni_sadrzaj>
      <item>PRIVREDNA BANKA ZAGREB - DIONIČKO DRUŠTVO, OIB 02535697732</item>
      <item>Mladen Imenjak, OIB 01781345071</item>
    </izvorni_sadrzaj>
    <derivirana_varijabla naziv="DomainObject.Predmet.OstaliListFormatedOIB_1">
      <item>PRIVREDNA BANKA ZAGREB - DIONIČKO DRUŠTVO, OIB 02535697732</item>
      <item>Mladen Imenjak, OIB 01781345071</item>
    </derivirana_varijabla>
  </DomainObject.Predmet.OstaliListFormatedOIB>
  <DomainObject.Predmet.OstaliListFormatedWithAdress>
    <izvorni_sadrzaj>
      <item>PRIVREDNA BANKA ZAGREB - DIONIČKO DRUŠTVO, Radnička cesta 50, 10000 Zagreb</item>
      <item>Mladen Imenjak, Jamine 7, 10000 Zagreb</item>
    </izvorni_sadrzaj>
    <derivirana_varijabla naziv="DomainObject.Predmet.OstaliListFormatedWithAdress_1">
      <item>PRIVREDNA BANKA ZAGREB - DIONIČKO DRUŠTVO, Radnička cesta 50, 10000 Zagreb</item>
      <item>Mladen Imenjak, Jamine 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Mladen Imenjak, OIB 01781345071, Jamine 7, 10000 Zagreb</item>
    </izvorni_sadrzaj>
    <derivirana_varijabla naziv="DomainObject.Predmet.OstaliListFormatedWithAdressOIB_1">
      <item>PRIVREDNA BANKA ZAGREB - DIONIČKO DRUŠTVO, OIB 02535697732, Radnička cesta 50, 10000 Zagreb</item>
      <item>Mladen Imenjak, OIB 01781345071, Jamine 7, 10000 Zagreb</item>
    </derivirana_varijabla>
  </DomainObject.Predmet.OstaliListFormatedWithAdressOIB>
  <DomainObject.Predmet.OstaliListNazivFormated>
    <izvorni_sadrzaj>
      <item>PRIVREDNA BANKA ZAGREB - DIONIČKO DRUŠTVO</item>
      <item>Mladen Imenjak</item>
    </izvorni_sadrzaj>
    <derivirana_varijabla naziv="DomainObject.Predmet.OstaliListNazivFormated_1">
      <item>PRIVREDNA BANKA ZAGREB - DIONIČKO DRUŠTVO</item>
      <item>Mladen Imenjak</item>
    </derivirana_varijabla>
  </DomainObject.Predmet.OstaliListNazivFormated>
  <DomainObject.Predmet.OstaliListNazivFormatedOIB>
    <izvorni_sadrzaj>
      <item>PRIVREDNA BANKA ZAGREB - DIONIČKO DRUŠTVO, OIB 02535697732</item>
      <item>Mladen Imenjak, OIB 01781345071</item>
    </izvorni_sadrzaj>
    <derivirana_varijabla naziv="DomainObject.Predmet.OstaliListNazivFormatedOIB_1">
      <item>PRIVREDNA BANKA ZAGREB - DIONIČKO DRUŠTVO, OIB 02535697732</item>
      <item>Mladen Imenjak, OIB 01781345071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St-1382/2016-11</izvorni_sadrzaj>
    <derivirana_varijabla naziv="DomainObject.PoslovniBrojDokumenta_1">St-1382/2016-11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IMENJAK j.d.o.o. za usluge</izvorni_sadrzaj>
    <derivirana_varijabla naziv="DomainObject.Predmet.ProtustrankaIDrugi_1">IMENJAK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IMENJAK j.d.o.o. za usluge, OIB 61955729302, Karlovačka 97, 10000 Zagreb</izvorni_sadrzaj>
    <derivirana_varijabla naziv="DomainObject.Predmet.ProtustrankaIDrugiAdressOIB_1">IMENJAK j.d.o.o. za usluge, OIB 61955729302, Karlovačka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IMENJAK j.d.o.o. za usluge</item>
      <item>PRIVREDNA BANKA ZAGREB - DIONIČKO DRUŠTVO</item>
      <item>Mladen Imenjak</item>
      <item>Mladen Imenjak</item>
    </izvorni_sadrzaj>
    <derivirana_varijabla naziv="DomainObject.Predmet.SudioniciListNaziv_1">
      <item>FINA Regionalni centar Zagreb</item>
      <item>IMENJAK j.d.o.o. za usluge</item>
      <item>PRIVREDNA BANKA ZAGREB - DIONIČKO DRUŠTVO</item>
      <item>Mladen Imenjak</item>
      <item>Mladen Imenjak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izvorni_sadrzaj>
    <derivirana_varijabla naziv="DomainObject.Predmet.SudioniciListAdressOIB_1"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61955729302</item>
      <item>, OIB 02535697732</item>
      <item>, OIB 01781345071</item>
      <item>, OIB 01781345071</item>
    </izvorni_sadrzaj>
    <derivirana_varijabla naziv="DomainObject.Predmet.SudioniciListNazivOIB_1">
      <item>, OIB 85821130368</item>
      <item>, OIB 61955729302</item>
      <item>, OIB 02535697732</item>
      <item>, OIB 01781345071</item>
      <item>, OIB 01781345071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1772</properties:Characters>
  <properties:Lines>60</properties:Lines>
  <properties:Paragraphs>20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2017-02-28T14:04:00Z</cp:lastPrinted>
  <dcterms:modified xmlns:xsi="http://www.w3.org/2001/XMLSchema-instance" xsi:type="dcterms:W3CDTF">2017-02-28T14:04:00Z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