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72ab" w14:paraId="b8872a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>
      <w:pPr>
        <w:pStyle w:val="NormaleSPIS"/>
      </w:pPr>
    </w:p>
    <w:p w:rsidRDefault="00E21408" w:rsidP="004F27AE" w:rsidR="00E21408">
      <w:pPr>
        <w:pStyle w:val="NormaleSPIS"/>
      </w:pPr>
    </w:p>
    <w:p w:rsidRDefault="00E21408" w:rsidP="004F27AE" w:rsidR="00E21408">
      <w:pPr>
        <w:pStyle w:val="NormaleSPIS"/>
      </w:pPr>
    </w:p>
    <w:p w:rsidRDefault="00E21408" w:rsidP="004F27AE" w:rsidR="00E21408" w:rsidRPr="00B76F3C">
      <w:pPr>
        <w:pStyle w:val="NormaleSPIS"/>
      </w:pPr>
      <w:r>
        <w:rPr>
          <w:b/>
        </w:rPr>
        <w:t xml:space="preserve">VRBA NEKRETNINE d.o.o. Gornja Vrba, u stečaju, </w:t>
      </w:r>
      <w:proofErr w:type="spellStart"/>
      <w:r>
        <w:rPr>
          <w:b/>
        </w:rPr>
        <w:t>Vrbskih</w:t>
      </w:r>
      <w:proofErr w:type="spellEnd"/>
      <w:r>
        <w:rPr>
          <w:b/>
        </w:rPr>
        <w:t xml:space="preserve"> žrtava </w:t>
      </w:r>
      <w:proofErr w:type="spellStart"/>
      <w:r>
        <w:rPr>
          <w:b/>
        </w:rPr>
        <w:t>59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61009605354</w:t>
      </w:r>
      <w:proofErr w:type="spellEnd"/>
    </w:p>
    <w:sectPr w:rsidSect="0032366B" w:rsidR="00E21408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21D" w:rsidP="00537B78" w:rsidR="00F8121D">
      <w:r>
        <w:separator/>
      </w:r>
    </w:p>
  </w:endnote>
  <w:endnote w:id="0" w:type="continuationSeparator">
    <w:p w:rsidRDefault="00F8121D" w:rsidP="00537B78" w:rsidR="00F81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21D" w:rsidP="00537B78" w:rsidR="00F8121D">
      <w:r>
        <w:separator/>
      </w:r>
    </w:p>
  </w:footnote>
  <w:footnote w:id="0" w:type="continuationSeparator">
    <w:p w:rsidRDefault="00F8121D" w:rsidP="00537B78" w:rsidR="00F812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AE2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08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21D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St-4/2015-188</izvorni_sadrzaj>
    <derivirana_varijabla naziv="DomainObject.Oznaka_1">St-4/2015-188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dio kod dubi, III dio</izvorni_sadrzaj>
    <derivirana_varijabla naziv="DomainObject.Predmet.PrimjedbaSuca_1">I,II dio kod dubi, III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St-4/2015-188</izvorni_sadrzaj>
    <derivirana_varijabla naziv="DomainObject.PoslovniBrojDokumenta_1">St-4/2015-188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03C20-102E-41FA-99F7-DD1D7AFA0E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</properties:Words>
  <properties:Characters>71</properties:Characters>
  <properties:Lines>7</properties:Lines>
  <properties:Paragraphs>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2018-09-24T12:42:00Z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St-4/2015-188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