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f8b4cb" w14:paraId="2f8b4cb"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03450B">
        <w:rPr>
          <w:sz w:val="22"/>
          <w:szCs w:val="22"/>
        </w:rPr>
        <w:t>7</w:t>
      </w:r>
      <w:r w:rsidR="006F0877">
        <w:rPr>
          <w:sz w:val="22"/>
          <w:szCs w:val="22"/>
        </w:rPr>
        <w:t>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6F0877">
        <w:rPr>
          <w:sz w:val="22"/>
          <w:szCs w:val="22"/>
        </w:rPr>
        <w:t>PRO IN j.do.o.o. Sisak, Obala T. B. Erdodyja 6, OIB:63935455527</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FE1488" w:rsidP="001F1CE0" w:rsidR="00FE1488"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6F0877">
        <w:rPr>
          <w:sz w:val="22"/>
          <w:szCs w:val="22"/>
        </w:rPr>
        <w:t>PRO IN j.do.o.o. Sisak, Obala T. B. Erdodyja 6, OIB:63935455527</w:t>
      </w:r>
      <w:r w:rsidR="003712CA" w:rsidRPr="00D25A02">
        <w:rPr>
          <w:sz w:val="22"/>
          <w:szCs w:val="22"/>
        </w:rPr>
        <w:t>.</w:t>
      </w:r>
    </w:p>
    <w:p w:rsidRDefault="00FE1488" w:rsidP="003F471D" w:rsidR="00FE1488"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6F0877">
        <w:rPr>
          <w:sz w:val="22"/>
          <w:szCs w:val="22"/>
        </w:rPr>
        <w:t>Zdenko Slavnić OIB:65614840061</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F0877">
        <w:rPr>
          <w:b/>
          <w:sz w:val="22"/>
          <w:szCs w:val="22"/>
        </w:rPr>
        <w:t>10</w:t>
      </w:r>
      <w:r w:rsidR="006F7E16" w:rsidRPr="00D25A02">
        <w:rPr>
          <w:b/>
          <w:sz w:val="22"/>
          <w:szCs w:val="22"/>
        </w:rPr>
        <w:t>.</w:t>
      </w:r>
      <w:r w:rsidR="002E62C1">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FE1488" w:rsidR="00FE1488">
      <w:pPr>
        <w:jc w:val="center"/>
        <w:rPr>
          <w:sz w:val="22"/>
          <w:szCs w:val="22"/>
        </w:rPr>
      </w:pPr>
    </w:p>
    <w:p w:rsidRDefault="00FE1488" w:rsidR="00FE1488">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6F0877">
        <w:rPr>
          <w:sz w:val="22"/>
          <w:szCs w:val="22"/>
        </w:rPr>
        <w:t>PRO IN j.do.o.o. Sisak, Obala T. B. Erdodyja 6, OIB:63935455527</w:t>
      </w:r>
      <w:r w:rsidR="0003450B">
        <w:rPr>
          <w:sz w:val="22"/>
          <w:szCs w:val="22"/>
        </w:rPr>
        <w:t>.</w:t>
      </w: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7275EB" w:rsidR="007275EB">
      <w:r>
        <w:t xml:space="preserve"> </w:t>
      </w:r>
      <w:r>
        <w:tab/>
      </w:r>
      <w:r>
        <w:tab/>
      </w:r>
      <w:r>
        <w:tab/>
      </w:r>
      <w:r>
        <w:tab/>
      </w:r>
    </w:p>
    <w:p w:rsidRDefault="00906B15" w:rsidR="00906B15">
      <w:r>
        <w:t xml:space="preserve">     </w:t>
      </w:r>
      <w:r>
        <w:tab/>
      </w:r>
      <w:r>
        <w:tab/>
      </w:r>
      <w:r>
        <w:tab/>
      </w:r>
      <w:r>
        <w:tab/>
      </w:r>
      <w:r>
        <w:tab/>
      </w:r>
      <w:r>
        <w:tab/>
      </w:r>
      <w:r>
        <w:tab/>
      </w:r>
      <w:r>
        <w:tab/>
      </w:r>
      <w:r>
        <w:tab/>
        <w:t xml:space="preserve">Za točnost otpravka: </w:t>
      </w:r>
    </w:p>
    <w:p w:rsidRDefault="00906B15" w:rsidR="00906B15">
      <w:r>
        <w:tab/>
      </w:r>
      <w:r>
        <w:tab/>
      </w:r>
      <w:r>
        <w:tab/>
      </w:r>
      <w:r>
        <w:tab/>
      </w:r>
      <w:r>
        <w:tab/>
      </w:r>
      <w:r>
        <w:tab/>
        <w:t xml:space="preserve">                                           Tatjana Slaviček </w:t>
      </w:r>
    </w:p>
    <w:p w:rsidRDefault="006D310C" w:rsidR="006D310C" w:rsidRPr="00D25A02">
      <w:pPr>
        <w:jc w:val="both"/>
        <w:rPr>
          <w:sz w:val="22"/>
          <w:szCs w:val="22"/>
        </w:rPr>
      </w:pPr>
    </w:p>
    <w:p w:rsidRDefault="00906B15" w:rsidP="00131E99" w:rsidR="00131E99" w:rsidRPr="00D25A02">
      <w:pPr>
        <w:numPr>
          <w:ilvl w:val="0"/>
          <w:numId w:val="2"/>
        </w:numPr>
        <w:jc w:val="both"/>
        <w:rPr>
          <w:color w:themeColor="background1" w:val="FFFFFF"/>
          <w:sz w:val="22"/>
          <w:szCs w:val="22"/>
        </w:rPr>
      </w:pPr>
      <w:r>
        <w:rPr>
          <w:color w:themeColor="background1" w:val="FFFFFF"/>
          <w:sz w:val="22"/>
          <w:szCs w:val="22"/>
        </w:rPr>
        <w:t>za</w:t>
      </w:r>
      <w:r w:rsidR="008771CC" w:rsidRPr="00D25A02">
        <w:rPr>
          <w:color w:themeColor="background1" w:val="FFFFFF"/>
          <w:sz w:val="22"/>
          <w:szCs w:val="22"/>
        </w:rPr>
        <w:t>dužnik</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06B1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E1488">
      <w:rPr>
        <w:sz w:val="24"/>
        <w:szCs w:val="24"/>
      </w:rPr>
      <w:t>3270/16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18A6"/>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5A1B"/>
    <w:rsid w:val="005973BE"/>
    <w:rsid w:val="005A0A17"/>
    <w:rsid w:val="005A6540"/>
    <w:rsid w:val="005A734E"/>
    <w:rsid w:val="005B2E23"/>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0877"/>
    <w:rsid w:val="006F2D89"/>
    <w:rsid w:val="006F46EA"/>
    <w:rsid w:val="006F7455"/>
    <w:rsid w:val="006F7E16"/>
    <w:rsid w:val="007275EB"/>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06B15"/>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 w:val="00FE14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06B15"/>
    <w:rPr>
      <w:color w:val="808080"/>
      <w:bdr w:space="0" w:sz="0" w:color="auto" w:val="none"/>
      <w:shd w:fill="auto" w:color="auto" w:val="clear"/>
    </w:rPr>
  </w:style>
  <w:style w:customStyle="true" w:styleId="eSPISCCParagraphDefaultFont" w:type="character">
    <w:name w:val="eSPIS_CC_Paragraph Default Font"/>
    <w:basedOn w:val="Zadanifontodlomka"/>
    <w:rsid w:val="00906B1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06B1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6B1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6B1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06B15"/>
    <w:rPr>
      <w:color w:val="808080"/>
      <w:bdr w:color="auto" w:space="0" w:sz="0" w:val="none"/>
      <w:shd w:color="auto" w:fill="auto" w:val="clear"/>
    </w:rPr>
  </w:style>
  <w:style w:customStyle="1" w:styleId="eSPISCCParagraphDefaultFont" w:type="character">
    <w:name w:val="eSPIS_CC_Paragraph Default Font"/>
    <w:basedOn w:val="Zadanifontodlomka"/>
    <w:rsid w:val="00906B1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06B1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6B1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6B1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3270</izvorni_sadrzaj>
    <derivirana_varijabla naziv="DomainObject.Predmet.Broj_1">3270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St-3270/2016</izvorni_sadrzaj>
    <derivirana_varijabla naziv="DomainObject.Predmet.OznakaBroj_1">St-3270/2016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IN jednostavno društvo sa ograničenom odgovornošću za trgovinu, usluge i djelatnost turističke agencije</izvorni_sadrzaj>
    <derivirana_varijabla naziv="DomainObject.Predmet.ProtustrankaFormated_1">  PRO IN jednostavno društvo sa ograničenom odgovornošću za trgovinu, usluge i djelatnost turističke agencije</derivirana_varijabla>
  </DomainObject.Predmet.ProtustrankaFormated>
  <DomainObject.Predmet.ProtustrankaFormatedOIB>
    <izvorni_sadrzaj>  PRO IN jednostavno društvo sa ograničenom odgovornošću za trgovinu, usluge i djelatnost turističke agencije, OIB 63935455527</izvorni_sadrzaj>
    <derivirana_varijabla naziv="DomainObject.Predmet.ProtustrankaFormatedOIB_1">  PRO IN jednostavno društvo sa ograničenom odgovornošću za trgovinu, usluge i djelatnost turističke agencije, OIB 63935455527</derivirana_varijabla>
  </DomainObject.Predmet.ProtustrankaFormatedOIB>
  <DomainObject.Predmet.ProtustrankaFormatedWithAdress>
    <izvorni_sadrzaj> PRO IN jednostavno društvo sa ograničenom odgovornošću za trgovinu, usluge i djelatnost turističke agencije, Obala T.B. Erdodyja 6, 44000 Sisak</izvorni_sadrzaj>
    <derivirana_varijabla naziv="DomainObject.Predmet.ProtustrankaFormatedWithAdress_1"> PRO IN jednostavno društvo sa ograničenom odgovornošću za trgovinu, usluge i djelatnost turističke agencije, Obala T.B. Erdodyja 6, 44000 Sisak</derivirana_varijabla>
  </DomainObject.Predmet.ProtustrankaFormatedWithAdress>
  <DomainObject.Predmet.ProtustrankaFormatedWithAdressOIB>
    <izvorni_sadrzaj> PRO IN jednostavno društvo sa ograničenom odgovornošću za trgovinu, usluge i djelatnost turističke agencije, OIB 63935455527, Obala T.B. Erdodyja 6, 44000 Sisak</izvorni_sadrzaj>
    <derivirana_varijabla naziv="DomainObject.Predmet.ProtustrankaFormatedWithAdressOIB_1"> PRO IN jednostavno društvo sa ograničenom odgovornošću za trgovinu, usluge i djelatnost turističke agencije, OIB 63935455527, Obala T.B. Erdodyja 6, 44000 Sisak</derivirana_varijabla>
  </DomainObject.Predmet.ProtustrankaFormatedWithAdressOIB>
  <DomainObject.Predmet.ProtustrankaWithAdress>
    <izvorni_sadrzaj>PRO IN jednostavno društvo sa ograničenom odgovornošću za trgovinu, usluge i djelatnost turističke agencije Obala T.B. Erdodyja 6, 44000 Sisak</izvorni_sadrzaj>
    <derivirana_varijabla naziv="DomainObject.Predmet.ProtustrankaWithAdress_1">PRO IN jednostavno društvo sa ograničenom odgovornošću za trgovinu, usluge i djelatnost turističke agencije Obala T.B. Erdodyja 6, 44000 Sisak</derivirana_varijabla>
  </DomainObject.Predmet.ProtustrankaWithAdress>
  <DomainObject.Predmet.ProtustrankaWithAdressOIB>
    <izvorni_sadrzaj>PRO IN jednostavno društvo sa ograničenom odgovornošću za trgovinu, usluge i djelatnost turističke agencije, OIB 63935455527, Obala T.B. Erdodyja 6, 44000 Sisak</izvorni_sadrzaj>
    <derivirana_varijabla naziv="DomainObject.Predmet.ProtustrankaWithAdressOIB_1">PRO IN jednostavno društvo sa ograničenom odgovornošću za trgovinu, usluge i djelatnost turističke agencije, OIB 63935455527, Obala T.B. Erdodyja 6, 44000 Sisak</derivirana_varijabla>
  </DomainObject.Predmet.ProtustrankaWithAdressOIB>
  <DomainObject.Predmet.ProtustrankaNazivFormated>
    <izvorni_sadrzaj>PRO IN jednostavno društvo sa ograničenom odgovornošću za trgovinu, usluge i djelatnost turističke agencije</izvorni_sadrzaj>
    <derivirana_varijabla naziv="DomainObject.Predmet.ProtustrankaNazivFormated_1">PRO IN jednostavno društvo sa ograničenom odgovornošću za trgovinu, usluge i djelatnost turističke agencije</derivirana_varijabla>
  </DomainObject.Predmet.ProtustrankaNazivFormated>
  <DomainObject.Predmet.ProtustrankaNazivFormatedOIB>
    <izvorni_sadrzaj>PRO IN jednostavno društvo sa ograničenom odgovornošću za trgovinu, usluge i djelatnost turističke agencije, OIB 63935455527</izvorni_sadrzaj>
    <derivirana_varijabla naziv="DomainObject.Predmet.ProtustrankaNazivFormatedOIB_1">PRO IN jednostavno društvo sa ograničenom odgovornošću za trgovinu, usluge i djelatnost turističke agencije, OIB 63935455527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IN jednostavno društvo sa ograničenom odgovornošću za trgovinu, usluge i djelatnost turističke agencije</item>
    </izvorni_sadrzaj>
    <derivirana_varijabla naziv="DomainObject.Predmet.ProtuStrankaListFormated_1">
      <item>PRO IN jednostavno društvo sa ograničenom odgovornošću za trgovinu, usluge i djelatnost turističke agencije</item>
    </derivirana_varijabla>
  </DomainObject.Predmet.ProtuStrankaListFormated>
  <DomainObject.Predmet.ProtuStrankaListFormatedOIB>
    <izvorni_sadrzaj>
      <item>PRO IN jednostavno društvo sa ograničenom odgovornošću za trgovinu, usluge i djelatnost turističke agencije, OIB 63935455527</item>
    </izvorni_sadrzaj>
    <derivirana_varijabla naziv="DomainObject.Predmet.ProtuStrankaListFormatedOIB_1">
      <item>PRO IN jednostavno društvo sa ograničenom odgovornošću za trgovinu, usluge i djelatnost turističke agencije, OIB 63935455527</item>
    </derivirana_varijabla>
  </DomainObject.Predmet.ProtuStrankaListFormatedOIB>
  <DomainObject.Predmet.ProtuStrankaListFormatedWithAdress>
    <izvorni_sadrzaj>
      <item>PRO IN jednostavno društvo sa ograničenom odgovornošću za trgovinu, usluge i djelatnost turističke agencije, Obala T.B. Erdodyja 6, 44000 Sisak</item>
    </izvorni_sadrzaj>
    <derivirana_varijabla naziv="DomainObject.Predmet.ProtuStrankaListFormatedWithAdress_1">
      <item>PRO IN jednostavno društvo sa ograničenom odgovornošću za trgovinu, usluge i djelatnost turističke agencije, Obala T.B. Erdodyja 6, 44000 Sisak</item>
    </derivirana_varijabla>
  </DomainObject.Predmet.ProtuStrankaListFormatedWithAdress>
  <DomainObject.Predmet.ProtuStrankaListFormatedWithAdressOIB>
    <izvorni_sadrzaj>
      <item>PRO IN jednostavno društvo sa ograničenom odgovornošću za trgovinu, usluge i djelatnost turističke agencije, OIB 63935455527, Obala T.B. Erdodyja 6, 44000 Sisak</item>
    </izvorni_sadrzaj>
    <derivirana_varijabla naziv="DomainObject.Predmet.ProtuStrankaListFormatedWithAdressOIB_1">
      <item>PRO IN jednostavno društvo sa ograničenom odgovornošću za trgovinu, usluge i djelatnost turističke agencije, OIB 63935455527, Obala T.B. Erdodyja 6, 44000 Sisak</item>
    </derivirana_varijabla>
  </DomainObject.Predmet.ProtuStrankaListFormatedWithAdressOIB>
  <DomainObject.Predmet.ProtuStrankaListNazivFormated>
    <izvorni_sadrzaj>
      <item>PRO IN jednostavno društvo sa ograničenom odgovornošću za trgovinu, usluge i djelatnost turističke agencije</item>
    </izvorni_sadrzaj>
    <derivirana_varijabla naziv="DomainObject.Predmet.ProtuStrankaListNazivFormated_1">
      <item>PRO IN jednostavno društvo sa ograničenom odgovornošću za trgovinu, usluge i djelatnost turističke agencije</item>
    </derivirana_varijabla>
  </DomainObject.Predmet.ProtuStrankaListNazivFormated>
  <DomainObject.Predmet.ProtuStrankaListNazivFormatedOIB>
    <izvorni_sadrzaj>
      <item>PRO IN jednostavno društvo sa ograničenom odgovornošću za trgovinu, usluge i djelatnost turističke agencije, OIB 63935455527</item>
    </izvorni_sadrzaj>
    <derivirana_varijabla naziv="DomainObject.Predmet.ProtuStrankaListNazivFormatedOIB_1">
      <item>PRO IN jednostavno društvo sa ograničenom odgovornošću za trgovinu, usluge i djelatnost turističke agencije, OIB 63935455527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IN jednostavno društvo sa ograničenom odgovornošću za trgovinu, usluge i djelatnost turističke agencije</izvorni_sadrzaj>
    <derivirana_varijabla naziv="DomainObject.Predmet.ProtustrankaIDrugi_1">PRO IN jednostavno društvo sa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 IN jednostavno društvo sa ograničenom odgovornošću za trgovinu, usluge i djelatnost turističke agencije, OIB 63935455527, Obala T.B. Erdodyja 6, 44000 Sisak</izvorni_sadrzaj>
    <derivirana_varijabla naziv="DomainObject.Predmet.ProtustrankaIDrugiAdressOIB_1">PRO IN jednostavno društvo sa ograničenom odgovornošću za trgovinu, usluge i djelatnost turističke agencije, OIB 63935455527, Obala T.B. Erdodyja 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IN jednostavno društvo sa ograničenom odgovornošću za trgovinu, usluge i djelatnost turističke agencije</item>
    </izvorni_sadrzaj>
    <derivirana_varijabla naziv="DomainObject.Predmet.SudioniciListNaziv_1">
      <item>FINA Regionalni centar Zagreb</item>
      <item>PRO IN jednostavno društvo sa ograničenom odgovornošću za trgovinu, usluge i djelatnost turističke agencije</item>
    </derivirana_varijabla>
  </DomainObject.Predmet.SudioniciListNaziv>
  <DomainObject.Predmet.SudioniciListAdressOIB>
    <izvorni_sadrzaj>
      <item>FINA Regionalni centar Zagreb, OIB 85821130368, Trg svibanjskih žrtava 1995. br. 1,10000 Zagreb</item>
      <item>PRO IN jednostavno društvo sa ograničenom odgovornošću za trgovinu, usluge i djelatnost turističke agencije, OIB 63935455527, Obala T.B. Erdodyja 6,44000 Sisak</item>
    </izvorni_sadrzaj>
    <derivirana_varijabla naziv="DomainObject.Predmet.SudioniciListAdressOIB_1">
      <item>FINA Regionalni centar Zagreb, OIB 85821130368, Trg svibanjskih žrtava 1995. br. 1,10000 Zagreb</item>
      <item>PRO IN jednostavno društvo sa ograničenom odgovornošću za trgovinu, usluge i djelatnost turističke agencije, OIB 63935455527, Obala T.B. Erdodyja 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63935455527</item>
    </izvorni_sadrzaj>
    <derivirana_varijabla naziv="DomainObject.Predmet.SudioniciListNazivOIB_1">
      <item>, OIB 85821130368</item>
      <item>, OIB 63935455527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0F35C-F2D5-4FEE-8CC3-4E0872E83C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853</properties:Words>
  <properties:Characters>4536</properties:Characters>
  <properties:Lines>107</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2016-07-15T11:25:00Z</dcterms:created>
  <dc:creator>Unknown</dc:creator>
  <cp:lastModifiedBy>Tatjana Slaviček</cp:lastModifiedBy>
  <cp:lastPrinted>2016-07-20T11:29:00Z</cp:lastPrinted>
  <dcterms:modified xmlns:xsi="http://www.w3.org/2001/XMLSchema-instance" xsi:type="dcterms:W3CDTF">2016-07-22T08:04:00Z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