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3629" w14:paraId="b163629" w:rsidRDefault="00D43FD4" w:rsidP="00322F5C" w:rsidR="00D43FD4">
      <w:pPr>
        <w15:collapsed w:val="false"/>
      </w:pPr>
      <w:bookmarkStart w:name="_GoBack" w:id="0"/>
      <w:bookmarkEnd w:id="0"/>
    </w:p>
    <w:p w:rsidRDefault="00322F5C" w:rsidP="00322F5C" w:rsidR="00322F5C">
      <w:r>
        <w:t>REPUBLIKA HRVATSKA</w:t>
      </w:r>
    </w:p>
    <w:p w:rsidRDefault="00322F5C" w:rsidP="00322F5C" w:rsidR="00322F5C">
      <w:r>
        <w:t>TRGOVAČKI SUD U RIJECI</w:t>
      </w:r>
    </w:p>
    <w:p w:rsidRDefault="00CE56A2" w:rsidP="00BC5F69" w:rsidR="00CE56A2">
      <w:pPr>
        <w:jc w:val="center"/>
      </w:pPr>
    </w:p>
    <w:p w:rsidRDefault="00BC5F69" w:rsidP="00BC5F69" w:rsidR="00BC5F69">
      <w:pPr>
        <w:jc w:val="center"/>
      </w:pPr>
      <w:r>
        <w:t>Z A P I S N I K</w:t>
      </w:r>
    </w:p>
    <w:p w:rsidRDefault="00BC5F69" w:rsidP="00BC5F69" w:rsidR="00BC5F69">
      <w:pPr>
        <w:jc w:val="center"/>
      </w:pPr>
      <w:r>
        <w:t>od 20. ožujka 2018.</w:t>
      </w:r>
    </w:p>
    <w:p w:rsidRDefault="00BC5F69" w:rsidP="00BC5F69" w:rsidR="00BC5F69"/>
    <w:p w:rsidRDefault="00BC5F69" w:rsidP="00BC5F69" w:rsidR="00BC5F69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>
        <w:rPr>
          <w:bCs/>
        </w:rPr>
        <w:t>GS-LN</w:t>
      </w:r>
      <w:r>
        <w:t xml:space="preserve"> d.o.o. autoškola i usluge Senj, Silvija Strahimira Kranjčevića 8, OIB: 07269240585, MBS: 07269240585</w:t>
      </w:r>
    </w:p>
    <w:p w:rsidRDefault="00322F5C" w:rsidP="00322F5C" w:rsidR="00322F5C">
      <w:pPr>
        <w:jc w:val="center"/>
        <w:rPr>
          <w:bCs/>
        </w:rPr>
      </w:pPr>
    </w:p>
    <w:p w:rsidRDefault="00322F5C" w:rsidP="00322F5C" w:rsidR="00322F5C"/>
    <w:p w:rsidRDefault="00322F5C" w:rsidP="00322F5C" w:rsidR="00322F5C">
      <w:r>
        <w:t>OD SUDA PRISUTNI:</w:t>
      </w:r>
    </w:p>
    <w:p w:rsidRDefault="00322F5C" w:rsidP="00322F5C" w:rsidR="00322F5C">
      <w:r>
        <w:t>Vera Jelenović, sudac</w:t>
      </w:r>
    </w:p>
    <w:p w:rsidRDefault="00322F5C" w:rsidP="00322F5C" w:rsidR="00322F5C">
      <w:r>
        <w:t>Danijela Fumić, zapisničar</w:t>
      </w:r>
    </w:p>
    <w:p w:rsidRDefault="00E67EC7" w:rsidP="00322F5C" w:rsidR="00322F5C">
      <w:r>
        <w:t xml:space="preserve">Ratko Miklaušić, privremeni stečajni upravitelj </w:t>
      </w:r>
    </w:p>
    <w:p w:rsidRDefault="00E67EC7" w:rsidP="00322F5C" w:rsidR="00E67EC7"/>
    <w:p w:rsidRDefault="00BC5F69" w:rsidP="00322F5C" w:rsidR="00322F5C">
      <w:r>
        <w:t>Početak u 9</w:t>
      </w:r>
      <w:r w:rsidR="00322F5C">
        <w:t>,00 sati.</w:t>
      </w:r>
    </w:p>
    <w:p w:rsidRDefault="00322F5C" w:rsidP="00322F5C" w:rsidR="00322F5C"/>
    <w:p w:rsidRDefault="00322F5C" w:rsidP="00322F5C" w:rsidR="00322F5C">
      <w:r>
        <w:t>Utvrđuje se da su na današnje ročište pristupili:</w:t>
      </w:r>
    </w:p>
    <w:p w:rsidRDefault="00322F5C" w:rsidP="00322F5C" w:rsidR="00322F5C">
      <w:r>
        <w:t>Za predlagatelja: nitko, dostava poziva uredna</w:t>
      </w:r>
    </w:p>
    <w:p w:rsidRDefault="00322F5C" w:rsidR="00AA08EB">
      <w:r>
        <w:t xml:space="preserve">Za dužnika: </w:t>
      </w:r>
      <w:r w:rsidR="00AA08EB">
        <w:t xml:space="preserve">Nikola Glumičić osoba ovlaštena za dužnikovo zastupanje, čiji je identitet sud utvrdio uvidom u osobnu iskaznicu broj 112045065 izdanu od PP Otočac </w:t>
      </w:r>
    </w:p>
    <w:p w:rsidRDefault="00AA08EB" w:rsidP="00322F5C" w:rsidR="00322F5C">
      <w:pPr>
        <w:jc w:val="both"/>
      </w:pPr>
      <w:r>
        <w:t xml:space="preserve">  </w:t>
      </w:r>
    </w:p>
    <w:p w:rsidRDefault="00322F5C" w:rsidP="00AA08EB" w:rsidR="00322F5C">
      <w:pPr>
        <w:jc w:val="both"/>
      </w:pPr>
      <w:r>
        <w:t xml:space="preserve">Sud otvara raspravu i objavljuje da je predmet današnjeg ročišta </w:t>
      </w:r>
      <w:r w:rsidR="00BC5F69">
        <w:t>izjašnjenje o prijedlogu i rasprave o uvjetima za otvaranje stečajnog postupka nad dužnikom</w:t>
      </w:r>
      <w:r>
        <w:t>.</w:t>
      </w:r>
    </w:p>
    <w:p w:rsidRDefault="0049500E" w:rsidP="0049500E" w:rsidR="0049500E">
      <w:pPr>
        <w:jc w:val="both"/>
        <w:rPr>
          <w:bCs/>
        </w:rPr>
      </w:pPr>
      <w:r>
        <w:t xml:space="preserve">Iz izvješća privremenog stečajnog upravitelja od 19. ožujka 2018. </w:t>
      </w:r>
      <w:r>
        <w:rPr>
          <w:bCs/>
        </w:rPr>
        <w:t>za utvrditi je kako dužnik nema imovine dostatne za pokriće troškova stečajnog postupka.</w:t>
      </w:r>
    </w:p>
    <w:p w:rsidRDefault="00D43FD4" w:rsidP="0049500E" w:rsidR="00D43FD4">
      <w:pPr>
        <w:jc w:val="both"/>
        <w:rPr>
          <w:bCs/>
        </w:rPr>
      </w:pPr>
    </w:p>
    <w:p w:rsidRDefault="00AA08EB" w:rsidP="0049500E" w:rsidR="00AA08EB">
      <w:pPr>
        <w:jc w:val="both"/>
        <w:rPr>
          <w:bCs/>
        </w:rPr>
      </w:pPr>
      <w:r>
        <w:rPr>
          <w:bCs/>
        </w:rPr>
        <w:t xml:space="preserve">Na izričit upit suda, osoba ovlaštena za dužnikovo zastupanje ističe kako je dužnik još uvijek insolventan. Ističe kako bi dužnik mogao podmiriti svoje dugovanje u kraćem razumnom periodu, te moli odgodu današnjeg ročišta posebno napominjući kako dužnik ionako nema imovine dostatne za pokriće troškova stečajnog postupka, te bi odgoda današnjeg ročišta bila u interesu vjerovnika koji će na taj način biti podmireni. </w:t>
      </w:r>
    </w:p>
    <w:p w:rsidRDefault="00D43FD4" w:rsidP="0049500E" w:rsidR="00D43FD4">
      <w:pPr>
        <w:jc w:val="both"/>
        <w:rPr>
          <w:bCs/>
        </w:rPr>
      </w:pPr>
    </w:p>
    <w:p w:rsidRDefault="00D43FD4" w:rsidP="0049500E" w:rsidR="00AA08EB">
      <w:pPr>
        <w:jc w:val="both"/>
        <w:rPr>
          <w:bCs/>
        </w:rPr>
      </w:pPr>
      <w:r>
        <w:rPr>
          <w:bCs/>
        </w:rPr>
        <w:t xml:space="preserve">Privremeni stečajni upravitelj se ne protivi odgodi današnjeg ročišta navodeći kako dužnik u svom poslovanju pokazuje i dobit, te je moguće da za vrijeme odgode ročišta u cijelosti podmiri vjerovnike.  </w:t>
      </w:r>
    </w:p>
    <w:p w:rsidRDefault="00D43FD4" w:rsidP="0049500E" w:rsidR="00D43FD4">
      <w:pPr>
        <w:jc w:val="both"/>
        <w:rPr>
          <w:bCs/>
        </w:rPr>
      </w:pPr>
    </w:p>
    <w:p w:rsidRDefault="00BC5F69" w:rsidP="0049500E" w:rsidR="00BC5F69">
      <w:r>
        <w:t xml:space="preserve">Sud donosi </w:t>
      </w:r>
    </w:p>
    <w:p w:rsidRDefault="00BC5F69" w:rsidP="00BC5F69" w:rsidR="00BC5F69"/>
    <w:p w:rsidRDefault="00BC5F69" w:rsidP="00BC5F69" w:rsidR="00BC5F69">
      <w:pPr>
        <w:jc w:val="center"/>
      </w:pPr>
      <w:r>
        <w:t>r j e š e n j e</w:t>
      </w:r>
    </w:p>
    <w:p w:rsidRDefault="00BC5F69" w:rsidP="00BC5F69" w:rsidR="00BC5F69">
      <w:pPr>
        <w:jc w:val="both"/>
      </w:pPr>
    </w:p>
    <w:p w:rsidRDefault="00BC5F69" w:rsidP="00BC5F69" w:rsidR="00BC5F69">
      <w:pPr>
        <w:jc w:val="both"/>
      </w:pPr>
      <w:r>
        <w:tab/>
        <w:t xml:space="preserve">Odgađa se daljnje raspravljanje na današnjem ročištu, te se slijedeće ročište određuje za </w:t>
      </w:r>
    </w:p>
    <w:p w:rsidRDefault="00322F5C" w:rsidP="00322F5C" w:rsidR="00322F5C">
      <w:pPr>
        <w:jc w:val="both"/>
      </w:pPr>
    </w:p>
    <w:p w:rsidRDefault="00D43FD4" w:rsidP="00322F5C" w:rsidR="00322F5C">
      <w:pPr>
        <w:jc w:val="center"/>
      </w:pPr>
      <w:r>
        <w:t xml:space="preserve">13. lipnja </w:t>
      </w:r>
      <w:r w:rsidR="00322F5C">
        <w:t>2018. u</w:t>
      </w:r>
      <w:r w:rsidR="00BC5F69">
        <w:t xml:space="preserve"> </w:t>
      </w:r>
      <w:r>
        <w:t xml:space="preserve">9,00 </w:t>
      </w:r>
      <w:r w:rsidR="00BC5F69">
        <w:t>s</w:t>
      </w:r>
      <w:r w:rsidR="00322F5C">
        <w:t>ati</w:t>
      </w:r>
    </w:p>
    <w:p w:rsidRDefault="00322F5C" w:rsidP="00322F5C" w:rsidR="00322F5C">
      <w:pPr>
        <w:jc w:val="center"/>
      </w:pPr>
      <w:r>
        <w:t>sudnica broj 3, I. kat</w:t>
      </w:r>
    </w:p>
    <w:p w:rsidRDefault="00322F5C" w:rsidP="00322F5C" w:rsidR="00322F5C">
      <w:pPr>
        <w:jc w:val="center"/>
      </w:pPr>
      <w:r>
        <w:t>u Trgovačkom sudu u Rijeci,</w:t>
      </w:r>
    </w:p>
    <w:p w:rsidRDefault="00322F5C" w:rsidP="00322F5C" w:rsidR="00322F5C">
      <w:pPr>
        <w:jc w:val="center"/>
      </w:pPr>
      <w:r>
        <w:t>Zadarska 1 i 3</w:t>
      </w:r>
    </w:p>
    <w:p w:rsidRDefault="00322F5C" w:rsidP="00322F5C" w:rsidR="00322F5C">
      <w:pPr>
        <w:jc w:val="both"/>
      </w:pPr>
    </w:p>
    <w:p w:rsidRDefault="00322F5C" w:rsidP="00322F5C" w:rsidR="00322F5C">
      <w:pPr>
        <w:jc w:val="both"/>
      </w:pPr>
      <w:r>
        <w:t>u prostorijama Trgovačkog suda u Rijeci, Zadarska ulica 1 i 3, I. kat, sudnica br. 3.</w:t>
      </w:r>
    </w:p>
    <w:p w:rsidRDefault="00322F5C" w:rsidP="00322F5C" w:rsidR="00322F5C">
      <w:pPr>
        <w:jc w:val="both"/>
        <w:rPr>
          <w:bCs/>
        </w:rPr>
      </w:pPr>
    </w:p>
    <w:p w:rsidRDefault="00322F5C" w:rsidP="00322F5C" w:rsidR="00322F5C">
      <w:r>
        <w:t xml:space="preserve">Dovršeno u </w:t>
      </w:r>
      <w:r w:rsidR="00BC5F69">
        <w:t>9</w:t>
      </w:r>
      <w:r>
        <w:t>,</w:t>
      </w:r>
      <w:r w:rsidR="00D43FD4">
        <w:t>2</w:t>
      </w:r>
      <w:r>
        <w:t>5 sati.</w:t>
      </w:r>
    </w:p>
    <w:p w:rsidRDefault="00322F5C" w:rsidP="00322F5C" w:rsidR="00322F5C"/>
    <w:p w:rsidRDefault="00322F5C" w:rsidP="00322F5C" w:rsidR="00322F5C">
      <w:pPr>
        <w:ind w:firstLine="708" w:left="3540"/>
      </w:pPr>
      <w:r>
        <w:t xml:space="preserve">Sudac                       </w:t>
      </w:r>
      <w:r w:rsidR="00E67EC7">
        <w:t xml:space="preserve">Privremeni st. upravitelj </w:t>
      </w:r>
    </w:p>
    <w:p w:rsidRDefault="00322F5C" w:rsidP="00322F5C" w:rsidR="00322F5C"/>
    <w:p w:rsidRDefault="00322F5C" w:rsidP="00322F5C" w:rsidR="00322F5C"/>
    <w:p w:rsidRDefault="00322F5C" w:rsidP="00322F5C" w:rsidR="00322F5C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 w:rsidR="00E67EC7">
        <w:t xml:space="preserve">      Stranke</w:t>
      </w:r>
      <w:r>
        <w:tab/>
        <w:t xml:space="preserve">   </w:t>
      </w:r>
    </w:p>
    <w:sectPr w:rsidR="00322F5C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568" w:rsidP="00C75245" w:rsidR="00570568">
      <w:r>
        <w:separator/>
      </w:r>
    </w:p>
  </w:endnote>
  <w:endnote w:id="0" w:type="continuationSeparator">
    <w:p w:rsidRDefault="00570568" w:rsidP="00C75245" w:rsidR="00570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AE6">
          <w:rPr>
            <w:noProof/>
          </w:rPr>
          <w:t>1</w:t>
        </w:r>
        <w:r>
          <w:fldChar w:fldCharType="end"/>
        </w:r>
      </w:p>
    </w:sdtContent>
  </w:sdt>
  <w:p w:rsidRDefault="007D7AE6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568" w:rsidP="00C75245" w:rsidR="00570568">
      <w:r>
        <w:separator/>
      </w:r>
    </w:p>
  </w:footnote>
  <w:footnote w:id="0" w:type="continuationSeparator">
    <w:p w:rsidRDefault="00570568" w:rsidP="00C75245" w:rsidR="00570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0E593A">
      <w:t>-</w:t>
    </w:r>
    <w:r w:rsidR="00322F5C">
      <w:t>616</w:t>
    </w:r>
    <w:r w:rsidR="000E593A">
      <w:t>/2017</w:t>
    </w:r>
  </w:p>
  <w:p w:rsidRDefault="007D7AE6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322F5C"/>
    <w:rsid w:val="0041565A"/>
    <w:rsid w:val="004471B3"/>
    <w:rsid w:val="0049500E"/>
    <w:rsid w:val="00511FF6"/>
    <w:rsid w:val="00570568"/>
    <w:rsid w:val="0072559B"/>
    <w:rsid w:val="00744572"/>
    <w:rsid w:val="007B500B"/>
    <w:rsid w:val="007D7AE6"/>
    <w:rsid w:val="0089583E"/>
    <w:rsid w:val="00A811AD"/>
    <w:rsid w:val="00AA08EB"/>
    <w:rsid w:val="00B13911"/>
    <w:rsid w:val="00B54D90"/>
    <w:rsid w:val="00BA0277"/>
    <w:rsid w:val="00BC5F69"/>
    <w:rsid w:val="00C75245"/>
    <w:rsid w:val="00CE56A2"/>
    <w:rsid w:val="00D43FD4"/>
    <w:rsid w:val="00D47274"/>
    <w:rsid w:val="00D64F95"/>
    <w:rsid w:val="00D930A1"/>
    <w:rsid w:val="00E20C10"/>
    <w:rsid w:val="00E67EC7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7D7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A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7D7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A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8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199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8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22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ožujka 2018.</izvorni_sadrzaj>
    <derivirana_varijabla naziv="DomainObject.PlaniraniZavrsetakDatum_1">20. ožujka 2018.</derivirana_varijabla>
  </DomainObject.PlaniraniZavrsetakDatum>
  <DomainObject.PlaniraniPocetakDatum>
    <izvorni_sadrzaj>20. ožujka 2018.</izvorni_sadrzaj>
    <derivirana_varijabla naziv="DomainObject.PlaniraniPocetakDatum_1">20.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ožujka 2018.</izvorni_sadrzaj>
    <derivirana_varijabla naziv="DomainObject.Zapisnik.DatumKreiranja_1">20.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St-616/2017-12</izvorni_sadrzaj>
    <derivirana_varijabla naziv="DomainObject.Zapisnik.Oznaka_1">St-616/2017-12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St-616/2017</izvorni_sadrzaj>
    <derivirana_varijabla naziv="DomainObject.Predmet.OznakaBroj_1">St-616/2017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GS - LN d.o.o.</izvorni_sadrzaj>
    <derivirana_varijabla naziv="DomainObject.Predmet.ProtustrankaFormated_1">  GS - LN d.o.o.</derivirana_varijabla>
  </DomainObject.Predmet.ProtustrankaFormated>
  <DomainObject.Predmet.ProtustrankaFormatedOIB>
    <izvorni_sadrzaj>  GS - LN d.o.o., OIB 07269240585</izvorni_sadrzaj>
    <derivirana_varijabla naziv="DomainObject.Predmet.ProtustrankaFormatedOIB_1">  GS - LN d.o.o., OIB 07269240585</derivirana_varijabla>
  </DomainObject.Predmet.ProtustrankaFormatedOIB>
  <DomainObject.Predmet.ProtustrankaFormatedWithAdress>
    <izvorni_sadrzaj> GS - LN d.o.o., Silvija Strahimira Kranjčevića 8, 53270 Senj</izvorni_sadrzaj>
    <derivirana_varijabla naziv="DomainObject.Predmet.ProtustrankaFormatedWithAdress_1"> GS - LN d.o.o., Silvija Strahimira Kranjčevića 8, 53270 Senj</derivirana_varijabla>
  </DomainObject.Predmet.ProtustrankaFormatedWithAdress>
  <DomainObject.Predmet.ProtustrankaFormatedWithAdressOIB>
    <izvorni_sadrzaj> GS - LN d.o.o., OIB 07269240585, Silvija Strahimira Kranjčevića 8, 53270 Senj</izvorni_sadrzaj>
    <derivirana_varijabla naziv="DomainObject.Predmet.ProtustrankaFormatedWithAdressOIB_1"> GS - LN d.o.o., OIB 07269240585, Silvija Strahimira Kranjčevića 8, 53270 Senj</derivirana_varijabla>
  </DomainObject.Predmet.ProtustrankaFormatedWithAdressOIB>
  <DomainObject.Predmet.ProtustrankaWithAdress>
    <izvorni_sadrzaj>GS - LN d.o.o. Silvija Strahimira Kranjčevića 8, 53270 Senj</izvorni_sadrzaj>
    <derivirana_varijabla naziv="DomainObject.Predmet.ProtustrankaWithAdress_1">GS - LN d.o.o. Silvija Strahimira Kranjčevića 8, 53270 Senj</derivirana_varijabla>
  </DomainObject.Predmet.ProtustrankaWithAdress>
  <DomainObject.Predmet.ProtustrankaWithAdressOIB>
    <izvorni_sadrzaj>GS - LN d.o.o., OIB 07269240585, Silvija Strahimira Kranjčevića 8, 53270 Senj</izvorni_sadrzaj>
    <derivirana_varijabla naziv="DomainObject.Predmet.ProtustrankaWithAdressOIB_1">GS - LN d.o.o., OIB 07269240585, Silvija Strahimira Kranjčevića 8, 53270 Senj</derivirana_varijabla>
  </DomainObject.Predmet.ProtustrankaWithAdressOIB>
  <DomainObject.Predmet.ProtustrankaNazivFormated>
    <izvorni_sadrzaj>GS - LN d.o.o.</izvorni_sadrzaj>
    <derivirana_varijabla naziv="DomainObject.Predmet.ProtustrankaNazivFormated_1">GS - LN d.o.o.</derivirana_varijabla>
  </DomainObject.Predmet.ProtustrankaNazivFormated>
  <DomainObject.Predmet.ProtustrankaNazivFormatedOIB>
    <izvorni_sadrzaj>GS - LN d.o.o., OIB 07269240585</izvorni_sadrzaj>
    <derivirana_varijabla naziv="DomainObject.Predmet.ProtustrankaNazivFormatedOIB_1">GS - LN d.o.o., OIB 07269240585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GS - LN d.o.o.</item>
    </izvorni_sadrzaj>
    <derivirana_varijabla naziv="DomainObject.Predmet.ProtuStrankaListFormated_1">
      <item>GS - LN d.o.o.</item>
    </derivirana_varijabla>
  </DomainObject.Predmet.ProtuStrankaListFormated>
  <DomainObject.Predmet.ProtuStrankaListFormatedOIB>
    <izvorni_sadrzaj>
      <item>GS - LN d.o.o., OIB 07269240585</item>
    </izvorni_sadrzaj>
    <derivirana_varijabla naziv="DomainObject.Predmet.ProtuStrankaListFormatedOIB_1">
      <item>GS - LN d.o.o., OIB 07269240585</item>
    </derivirana_varijabla>
  </DomainObject.Predmet.ProtuStrankaListFormatedOIB>
  <DomainObject.Predmet.ProtuStrankaListFormatedWithAdress>
    <izvorni_sadrzaj>
      <item>GS - LN d.o.o., Silvija Strahimira Kranjčevića 8, 53270 Senj</item>
    </izvorni_sadrzaj>
    <derivirana_varijabla naziv="DomainObject.Predmet.ProtuStrankaListFormatedWithAdress_1">
      <item>GS - LN d.o.o., Silvija Strahimira Kranjčevića 8, 53270 Senj</item>
    </derivirana_varijabla>
  </DomainObject.Predmet.ProtuStrankaListFormatedWithAdress>
  <DomainObject.Predmet.ProtuStrankaListFormatedWithAdressOIB>
    <izvorni_sadrzaj>
      <item>GS - LN d.o.o., OIB 07269240585, Silvija Strahimira Kranjčevića 8, 53270 Senj</item>
    </izvorni_sadrzaj>
    <derivirana_varijabla naziv="DomainObject.Predmet.ProtuStrankaListFormatedWithAdressOIB_1">
      <item>GS - LN d.o.o., OIB 07269240585, Silvija Strahimira Kranjčevića 8, 53270 Senj</item>
    </derivirana_varijabla>
  </DomainObject.Predmet.ProtuStrankaListFormatedWithAdressOIB>
  <DomainObject.Predmet.ProtuStrankaListNazivFormated>
    <izvorni_sadrzaj>
      <item>GS - LN d.o.o.</item>
    </izvorni_sadrzaj>
    <derivirana_varijabla naziv="DomainObject.Predmet.ProtuStrankaListNazivFormated_1">
      <item>GS - LN d.o.o.</item>
    </derivirana_varijabla>
  </DomainObject.Predmet.ProtuStrankaListNazivFormated>
  <DomainObject.Predmet.ProtuStrankaListNazivFormatedOIB>
    <izvorni_sadrzaj>
      <item>GS - LN d.o.o., OIB 07269240585</item>
    </izvorni_sadrzaj>
    <derivirana_varijabla naziv="DomainObject.Predmet.ProtuStrankaListNazivFormatedOIB_1">
      <item>GS - LN d.o.o., OIB 07269240585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St-616/2017-12</izvorni_sadrzaj>
    <derivirana_varijabla naziv="DomainObject.PoslovniBrojDokumenta_1">St-616/2017-12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GS - LN d.o.o.</izvorni_sadrzaj>
    <derivirana_varijabla naziv="DomainObject.Predmet.ProtustrankaIDrugi_1">GS - LN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GS - LN d.o.o., OIB 07269240585, Silvija Strahimira Kranjčevića 8, 53270 Senj</izvorni_sadrzaj>
    <derivirana_varijabla naziv="DomainObject.Predmet.ProtustrankaIDrugiAdressOIB_1">GS - LN d.o.o., OIB 07269240585, Silvija Strahimira Kranjčevića 8,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GS - LN d.o.o.</item>
    </izvorni_sadrzaj>
    <derivirana_varijabla naziv="DomainObject.Predmet.SudioniciListNaziv_1">
      <item>FINA  Rijeka</item>
      <item>GS - LN d.o.o.</item>
    </derivirana_varijabla>
  </DomainObject.Predmet.SudioniciListNaziv>
  <DomainObject.Predmet.SudioniciListAdressOIB>
    <izvorni_sadrzaj>
      <item>FINA  Rijeka, OIB 85821130368, Frana Kurelca 8,51000 Rijeka</item>
      <item>GS - LN d.o.o., OIB 07269240585, Silvija Strahimira Kranjčevića 8,53270 Senj</item>
    </izvorni_sadrzaj>
    <derivirana_varijabla naziv="DomainObject.Predmet.SudioniciListAdressOIB_1">
      <item>FINA  Rijeka, OIB 85821130368, Frana Kurelca 8,51000 Rijeka</item>
      <item>GS - LN d.o.o., OIB 07269240585, Silvija Strahimira Kranjčevića 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07269240585</item>
    </izvorni_sadrzaj>
    <derivirana_varijabla naziv="DomainObject.Predmet.SudioniciListNazivOIB_1">
      <item>, OIB 85821130368</item>
      <item>, OIB 07269240585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3A0CCE-CBCB-46AB-B4DB-E4AAF7C1B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1705</properties:Characters>
  <properties:Lines>59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2018-03-20T08:22:00Z</dcterms:created>
  <dc:creator>Danijela Fumić</dc:creator>
  <cp:lastModifiedBy>Danijela Fumić</cp:lastModifiedBy>
  <cp:lastPrinted>2018-03-20T08:22:00Z</cp:lastPrinted>
  <dcterms:modified xmlns:xsi="http://www.w3.org/2001/XMLSchema-instance" xsi:type="dcterms:W3CDTF">2018-03-20T08:24:00Z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St-616/2017-12 / Zapisnik - Ročište radi rasprave o uvjetima za otvaranje steč. post. (616 17 zap..docx)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