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8bcb" w14:paraId="8938bcb" w:rsidRDefault="00AE649C" w:rsidP="00BD3BFD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80241" w:rsidP="00BD3BFD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BD3BFD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D3BFD">
        <w:t>Poslovni broj: 4 St-1083/15-5</w:t>
      </w:r>
      <w:r w:rsidR="00EA1C6D">
        <w:tab/>
      </w:r>
    </w:p>
    <w:p w:rsidRDefault="00BD3BFD" w:rsidP="00BD3BFD" w:rsidR="00BD3BFD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BD3BFD" w:rsidP="00BD3BFD" w:rsidR="00BD3BF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BD3BFD" w:rsidP="00BD3BFD" w:rsidR="00BD3BF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BD3BFD" w:rsidP="00BD3BFD" w:rsidR="00BD3BFD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BD3BFD" w:rsidP="00BD3BFD" w:rsidR="00BD3BFD">
      <w:pPr>
        <w:spacing w:after="0"/>
        <w:rPr>
          <w:lang w:eastAsia="hr-HR"/>
        </w:rPr>
      </w:pP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  <w:jc w:val="center"/>
      </w:pPr>
      <w:r>
        <w:t>U  I M E  R E P U B L I K E  H R V A T S K E</w:t>
      </w: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  <w:jc w:val="center"/>
      </w:pPr>
      <w:r>
        <w:t>R J E Š E NJ E</w:t>
      </w: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</w:t>
      </w:r>
      <w:r w:rsidR="00D80241">
        <w:t>ŠTEFANIĆ GRADNJA zadruga za proizvodnju, posredovanje i poslovne usluge, Podravske Sesvete, Lj. Gaja 44, OIB: 75902761896</w:t>
      </w:r>
      <w:r>
        <w:t xml:space="preserve">, dana 23. ožujka 2016. </w:t>
      </w:r>
    </w:p>
    <w:p w:rsidRDefault="00BD3BFD" w:rsidP="00BD3BFD" w:rsidR="00BD3BFD">
      <w:pPr>
        <w:spacing w:after="0"/>
        <w:jc w:val="both"/>
      </w:pPr>
    </w:p>
    <w:p w:rsidRDefault="00BD3BFD" w:rsidP="00BD3BFD" w:rsidR="00BD3BFD">
      <w:pPr>
        <w:spacing w:after="0"/>
        <w:jc w:val="center"/>
      </w:pPr>
      <w:r>
        <w:t>r i j e š i o  j e</w:t>
      </w: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  <w:jc w:val="both"/>
      </w:pPr>
      <w:r>
        <w:tab/>
        <w:t xml:space="preserve">I Otvara se stečajni postupak nad stečajnim dužnikom </w:t>
      </w:r>
      <w:r w:rsidR="00D80241">
        <w:t>ŠTEFANIĆ GRADNJA zadruga za proizvodnju, posredovanje i poslovne usluge, Podravske Sesvete, Lj. Gaja 44, OIB: 75902761896</w:t>
      </w:r>
      <w:r>
        <w:t>, s danom 23. ožujka 2016. u 12,00 sati.</w:t>
      </w:r>
    </w:p>
    <w:p w:rsidRDefault="00BD3BFD" w:rsidP="00BD3BFD" w:rsidR="00BD3BFD">
      <w:pPr>
        <w:spacing w:after="0"/>
        <w:jc w:val="both"/>
      </w:pPr>
    </w:p>
    <w:p w:rsidRDefault="00BD3BFD" w:rsidP="00BD3BFD" w:rsidR="00BD3BFD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D80241">
        <w:t>ŠTEFANIĆ GRADNJA zadruga za proizvodnju, posredovanje i poslovne usluge, Podravske Sesvete, Lj. Gaja 44, OIB: 75902761896</w:t>
      </w:r>
      <w:r>
        <w:t>.</w:t>
      </w:r>
    </w:p>
    <w:p w:rsidRDefault="00BD3BFD" w:rsidP="00BD3BFD" w:rsidR="00BD3BFD">
      <w:pPr>
        <w:spacing w:after="0"/>
        <w:jc w:val="both"/>
      </w:pPr>
    </w:p>
    <w:p w:rsidRDefault="00BD3BFD" w:rsidP="00BD3BFD" w:rsidR="00BD3BFD">
      <w:pPr>
        <w:spacing w:after="0"/>
        <w:jc w:val="both"/>
      </w:pPr>
      <w:r>
        <w:tab/>
        <w:t>III Za stečajnog upravitelja imenuje se Ivan Hudoletnjak, Zavojna ulica 3, Ivanec, OIB: 80924395653.</w:t>
      </w:r>
    </w:p>
    <w:p w:rsidRDefault="00BD3BFD" w:rsidP="00BD3BFD" w:rsidR="00BD3BFD">
      <w:pPr>
        <w:spacing w:after="0"/>
        <w:jc w:val="both"/>
        <w:rPr>
          <w:color w:val="FF0000"/>
        </w:rPr>
      </w:pPr>
    </w:p>
    <w:p w:rsidRDefault="00BD3BFD" w:rsidP="00BD3BFD" w:rsidR="00BD3BFD">
      <w:pPr>
        <w:spacing w:after="0"/>
        <w:jc w:val="both"/>
      </w:pPr>
      <w:r>
        <w:tab/>
        <w:t>IV Ovo rješenje objavit će se na e-oglasnoj ploči suda.</w:t>
      </w:r>
    </w:p>
    <w:p w:rsidRDefault="00BD3BFD" w:rsidP="00BD3BFD" w:rsidR="00BD3BFD">
      <w:pPr>
        <w:spacing w:after="0"/>
        <w:jc w:val="both"/>
      </w:pPr>
    </w:p>
    <w:p w:rsidRDefault="00BD3BFD" w:rsidP="00BD3BFD" w:rsidR="00BD3BFD">
      <w:pPr>
        <w:spacing w:after="0"/>
        <w:jc w:val="both"/>
        <w:rPr>
          <w:szCs w:val="20"/>
        </w:rPr>
      </w:pPr>
      <w:r>
        <w:tab/>
        <w:t xml:space="preserve">V Po pravomoćnosti ovoga rješenja stečajni dužnik </w:t>
      </w:r>
      <w:r w:rsidR="00D80241">
        <w:t>ŠTEFANIĆ GRADNJA zadruga za proizvodnju, posredovanje i poslovne usluge, Podravske Sesvete, Lj. Gaja 44, OIB: 75902761896</w:t>
      </w:r>
      <w:r>
        <w:t>, bit će brisan iz sudskog registra.</w:t>
      </w: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  <w:jc w:val="center"/>
      </w:pPr>
      <w:r>
        <w:t>Obrazloženje</w:t>
      </w: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  <w:jc w:val="both"/>
      </w:pPr>
      <w:r>
        <w:tab/>
        <w:t xml:space="preserve">Predlagatelj je dana 15.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</w:t>
      </w:r>
      <w:r>
        <w:lastRenderedPageBreak/>
        <w:t>ovjerovljeni prokazni popis imovine i obveza dužnika na propisanom obrascu i kojim je pozvao vjerovnike da najkasnije u roku od četrdeset pet dana od objave oglasa predlože otvaranje stečajnoga postupka.</w:t>
      </w: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D3BFD" w:rsidP="00BD3BFD" w:rsidR="00BD3BFD">
      <w:pPr>
        <w:spacing w:after="0"/>
        <w:jc w:val="center"/>
      </w:pPr>
    </w:p>
    <w:p w:rsidRDefault="00BD3BFD" w:rsidP="00BD3BFD" w:rsidR="00BD3BFD">
      <w:pPr>
        <w:spacing w:after="0"/>
        <w:jc w:val="center"/>
      </w:pPr>
      <w:r>
        <w:t>U Varaždinu, 23. ožujka 2016.</w:t>
      </w:r>
    </w:p>
    <w:p w:rsidRDefault="00BD3BFD" w:rsidP="00BD3BFD" w:rsidR="00BD3BFD">
      <w:pPr>
        <w:spacing w:after="0"/>
      </w:pPr>
      <w:r>
        <w:t xml:space="preserve">                                                                                                  </w:t>
      </w:r>
    </w:p>
    <w:p w:rsidRDefault="00BD3BFD" w:rsidP="00BD3BFD" w:rsidR="00BD3BFD">
      <w:pPr>
        <w:spacing w:after="0"/>
      </w:pPr>
      <w:r>
        <w:t xml:space="preserve">     </w:t>
      </w:r>
    </w:p>
    <w:p w:rsidRDefault="00BD3BFD" w:rsidP="00BD3BFD" w:rsidR="00BD3BF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  <w:ind w:left="4956"/>
      </w:pPr>
      <w:r>
        <w:t xml:space="preserve">  Za točnost otpravka-ovlašteni službenik: </w:t>
      </w:r>
    </w:p>
    <w:p w:rsidRDefault="00BD3BFD" w:rsidP="00BD3BFD" w:rsidR="00BD3BFD">
      <w:pPr>
        <w:spacing w:after="0"/>
      </w:pPr>
      <w:r>
        <w:t xml:space="preserve">                              </w:t>
      </w:r>
    </w:p>
    <w:p w:rsidRDefault="00BD3BFD" w:rsidP="00BD3BFD" w:rsidR="00BD3BFD">
      <w:pPr>
        <w:spacing w:after="0"/>
      </w:pPr>
      <w:r>
        <w:tab/>
      </w:r>
    </w:p>
    <w:p w:rsidRDefault="00BD3BFD" w:rsidP="00BD3BFD" w:rsidR="00BD3BFD">
      <w:pPr>
        <w:spacing w:after="0"/>
      </w:pPr>
      <w:r>
        <w:t xml:space="preserve">            Uputa o pravnom lijeku:</w:t>
      </w:r>
    </w:p>
    <w:p w:rsidRDefault="00BD3BFD" w:rsidP="00BD3BFD" w:rsidR="00BD3BFD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BD3BFD" w:rsidP="00BD3BFD" w:rsidR="00BD3BF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</w:pPr>
      <w:r>
        <w:t>DNA:</w:t>
      </w:r>
    </w:p>
    <w:p w:rsidRDefault="00BD3BFD" w:rsidP="00BD3BFD" w:rsidR="00BD3BFD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BD3BFD" w:rsidP="00BD3BFD" w:rsidR="00BD3BFD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BD3BFD" w:rsidP="00BD3BFD" w:rsidR="00BD3BFD">
      <w:pPr>
        <w:numPr>
          <w:ilvl w:val="0"/>
          <w:numId w:val="47"/>
        </w:numPr>
        <w:spacing w:after="0"/>
      </w:pPr>
      <w:r>
        <w:t xml:space="preserve">Dužnik </w:t>
      </w:r>
      <w:r w:rsidR="00D80241">
        <w:t>ŠTEFANIĆ GRADNJA zadruga za proizvodnju, posredovanje i poslovne usluge, Podravske Sesvet</w:t>
      </w:r>
      <w:r w:rsidR="00D80241">
        <w:t>e, Lj. Gaja 44</w:t>
      </w:r>
      <w:r>
        <w:t xml:space="preserve">   </w:t>
      </w:r>
    </w:p>
    <w:p w:rsidRDefault="00BD3BFD" w:rsidP="00BD3BFD" w:rsidR="00BD3BFD">
      <w:pPr>
        <w:numPr>
          <w:ilvl w:val="0"/>
          <w:numId w:val="47"/>
        </w:numPr>
        <w:spacing w:after="0"/>
      </w:pPr>
      <w:r>
        <w:t>Upravitelj zadruge dužnika Vlado Štefanić, Podravske Sesvete, Lj. Gaja 44</w:t>
      </w:r>
    </w:p>
    <w:p w:rsidRDefault="00BD3BFD" w:rsidP="00BD3BFD" w:rsidR="00BD3BFD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BD3BFD" w:rsidP="00BD3BFD" w:rsidR="00BD3BF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Koprivnica,  Hrvatske državnosti 7, 48000 Koprivnica</w:t>
      </w:r>
    </w:p>
    <w:p w:rsidRDefault="00BD3BFD" w:rsidP="00BD3BFD" w:rsidR="00BD3BFD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Ivan Hudoletnjak, Zavojna ulica 3, Ivanec</w:t>
      </w:r>
    </w:p>
    <w:p w:rsidRDefault="00BD3BFD" w:rsidP="00BD3BFD" w:rsidR="00BD3BFD">
      <w:pPr>
        <w:numPr>
          <w:ilvl w:val="0"/>
          <w:numId w:val="47"/>
        </w:numPr>
        <w:spacing w:after="0"/>
      </w:pPr>
      <w:r>
        <w:t>e-oglasna ploča suda</w:t>
      </w: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</w:pPr>
    </w:p>
    <w:p w:rsidRDefault="00BD3BFD" w:rsidP="00BD3BFD" w:rsidR="00BD3BFD">
      <w:pPr>
        <w:spacing w:after="0"/>
        <w:rPr>
          <w:szCs w:val="20"/>
        </w:rPr>
      </w:pPr>
    </w:p>
    <w:p w:rsidRDefault="00CB0EA4" w:rsidP="00BD3BFD" w:rsidR="00CB0EA4">
      <w:pPr>
        <w:pStyle w:val="Naslovdokumenta"/>
        <w:spacing w:after="0"/>
      </w:pPr>
    </w:p>
    <w:p w:rsidRDefault="0071688E" w:rsidP="00BD3BFD" w:rsidR="0071688E">
      <w:pPr>
        <w:pStyle w:val="Poetniodjeljak"/>
        <w:spacing w:after="0"/>
      </w:pPr>
    </w:p>
    <w:p w:rsidRDefault="00A21F0D" w:rsidP="00BD3BFD" w:rsidR="00A21F0D">
      <w:pPr>
        <w:pStyle w:val="NormaleSPIS"/>
        <w:spacing w:after="0"/>
        <w:rPr>
          <w:noProof/>
        </w:rPr>
      </w:pPr>
    </w:p>
    <w:p w:rsidRDefault="00DA0242" w:rsidP="00BD3BF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BFD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24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6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St-1083/2015-5</izvorni_sadrzaj>
    <derivirana_varijabla naziv="DomainObject.Oznaka_1">St-1083/2015-5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St-1083/2015</izvorni_sadrzaj>
    <derivirana_varijabla naziv="DomainObject.Predmet.OznakaBroj_1">St-1083/2015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ŠTEFANIĆ GRADNJA zadruga za proizvodnju, posredovanje i poslovne usluge</izvorni_sadrzaj>
    <derivirana_varijabla naziv="DomainObject.Predmet.ProtustrankaFormated_1">  ŠTEFANIĆ GRADNJA zadruga za proizvodnju, posredovanje i poslovne usluge</derivirana_varijabla>
  </DomainObject.Predmet.ProtustrankaFormated>
  <DomainObject.Predmet.ProtustrankaFormatedOIB>
    <izvorni_sadrzaj>  ŠTEFANIĆ GRADNJA zadruga za proizvodnju, posredovanje i poslovne usluge, OIB 75902761896</izvorni_sadrzaj>
    <derivirana_varijabla naziv="DomainObject.Predmet.ProtustrankaFormatedOIB_1">  ŠTEFANIĆ GRADNJA zadruga za proizvodnju, posredovanje i poslovne usluge, OIB 75902761896</derivirana_varijabla>
  </DomainObject.Predmet.ProtustrankaFormatedOIB>
  <DomainObject.Predmet.ProtustrankaFormatedWithAdress>
    <izvorni_sadrzaj> ŠTEFANIĆ GRADNJA zadruga za proizvodnju, posredovanje i poslovne usluge, Ljudevita Gaja 44, 48350 Podravske Sesvete</izvorni_sadrzaj>
    <derivirana_varijabla naziv="DomainObject.Predmet.ProtustrankaFormatedWithAdress_1"> ŠTEFANIĆ GRADNJA zadruga za proizvodnju, posredovanje i poslovne usluge, Ljudevita Gaja 44, 48350 Podravske Sesvete</derivirana_varijabla>
  </DomainObject.Predmet.ProtustrankaFormatedWithAdress>
  <DomainObject.Predmet.ProtustrankaFormatedWithAdressOIB>
    <izvorni_sadrzaj> ŠTEFANIĆ GRADNJA zadruga za proizvodnju, posredovanje i poslovne usluge, OIB 75902761896, Ljudevita Gaja 44, 48350 Podravske Sesvete</izvorni_sadrzaj>
    <derivirana_varijabla naziv="DomainObject.Predmet.ProtustrankaFormatedWithAdressOIB_1"> ŠTEFANIĆ GRADNJA zadruga za proizvodnju, posredovanje i poslovne usluge, OIB 75902761896, Ljudevita Gaja 44, 48350 Podravske Sesvete</derivirana_varijabla>
  </DomainObject.Predmet.ProtustrankaFormatedWithAdressOIB>
  <DomainObject.Predmet.ProtustrankaWithAdress>
    <izvorni_sadrzaj>ŠTEFANIĆ GRADNJA zadruga za proizvodnju, posredovanje i poslovne usluge Ljudevita Gaja 44, 48350 Podravske Sesvete</izvorni_sadrzaj>
    <derivirana_varijabla naziv="DomainObject.Predmet.ProtustrankaWithAdress_1">ŠTEFANIĆ GRADNJA zadruga za proizvodnju, posredovanje i poslovne usluge Ljudevita Gaja 44, 48350 Podravske Sesvete</derivirana_varijabla>
  </DomainObject.Predmet.ProtustrankaWithAdress>
  <DomainObject.Predmet.ProtustrankaWithAdressOIB>
    <izvorni_sadrzaj>ŠTEFANIĆ GRADNJA zadruga za proizvodnju, posredovanje i poslovne usluge, OIB 75902761896, Ljudevita Gaja 44, 48350 Podravske Sesvete</izvorni_sadrzaj>
    <derivirana_varijabla naziv="DomainObject.Predmet.ProtustrankaWithAdressOIB_1">ŠTEFANIĆ GRADNJA zadruga za proizvodnju, posredovanje i poslovne usluge, OIB 75902761896, Ljudevita Gaja 44, 48350 Podravske Sesvete</derivirana_varijabla>
  </DomainObject.Predmet.ProtustrankaWithAdressOIB>
  <DomainObject.Predmet.ProtustrankaNazivFormated>
    <izvorni_sadrzaj>ŠTEFANIĆ GRADNJA zadruga za proizvodnju, posredovanje i poslovne usluge</izvorni_sadrzaj>
    <derivirana_varijabla naziv="DomainObject.Predmet.ProtustrankaNazivFormated_1">ŠTEFANIĆ GRADNJA zadruga za proizvodnju, posredovanje i poslovne usluge</derivirana_varijabla>
  </DomainObject.Predmet.ProtustrankaNazivFormated>
  <DomainObject.Predmet.ProtustrankaNazivFormatedOIB>
    <izvorni_sadrzaj>ŠTEFANIĆ GRADNJA zadruga za proizvodnju, posredovanje i poslovne usluge, OIB 75902761896</izvorni_sadrzaj>
    <derivirana_varijabla naziv="DomainObject.Predmet.ProtustrankaNazivFormatedOIB_1">ŠTEFANIĆ GRADNJA zadruga za proizvodnju, posredovanje i poslovne usluge, OIB 75902761896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2691.80</izvorni_sadrzaj>
    <derivirana_varijabla naziv="DomainObject.Predmet.TrenutnaVrijednost_1">2691.80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ŠTEFANIĆ GRADNJA zadruga za proizvodnju, posredovanje i poslovne usluge</item>
    </izvorni_sadrzaj>
    <derivirana_varijabla naziv="DomainObject.Predmet.ProtuStrankaListFormated_1">
      <item>ŠTEFANIĆ GRADNJA zadruga za proizvodnju, posredovanje i poslovne usluge</item>
    </derivirana_varijabla>
  </DomainObject.Predmet.ProtuStrankaListFormated>
  <DomainObject.Predmet.ProtuStrankaListFormatedOIB>
    <izvorni_sadrzaj>
      <item>ŠTEFANIĆ GRADNJA zadruga za proizvodnju, posredovanje i poslovne usluge, OIB 75902761896</item>
    </izvorni_sadrzaj>
    <derivirana_varijabla naziv="DomainObject.Predmet.ProtuStrankaListFormatedOIB_1">
      <item>ŠTEFANIĆ GRADNJA zadruga za proizvodnju, posredovanje i poslovne usluge, OIB 75902761896</item>
    </derivirana_varijabla>
  </DomainObject.Predmet.ProtuStrankaListFormatedOIB>
  <DomainObject.Predmet.ProtuStrankaListFormatedWithAdress>
    <izvorni_sadrzaj>
      <item>ŠTEFANIĆ GRADNJA zadruga za proizvodnju, posredovanje i poslovne usluge, Ljudevita Gaja 44, 48350 Podravske Sesvete</item>
    </izvorni_sadrzaj>
    <derivirana_varijabla naziv="DomainObject.Predmet.ProtuStrankaListFormatedWithAdress_1">
      <item>ŠTEFANIĆ GRADNJA zadruga za proizvodnju, posredovanje i poslovne usluge, Ljudevita Gaja 44, 48350 Podravske Sesvete</item>
    </derivirana_varijabla>
  </DomainObject.Predmet.ProtuStrankaListFormatedWithAdress>
  <DomainObject.Predmet.ProtuStrankaListFormatedWithAdressOIB>
    <izvorni_sadrzaj>
      <item>ŠTEFANIĆ GRADNJA zadruga za proizvodnju, posredovanje i poslovne usluge, OIB 75902761896, Ljudevita Gaja 44, 48350 Podravske Sesvete</item>
    </izvorni_sadrzaj>
    <derivirana_varijabla naziv="DomainObject.Predmet.ProtuStrankaListFormatedWithAdressOIB_1">
      <item>ŠTEFANIĆ GRADNJA zadruga za proizvodnju, posredovanje i poslovne usluge, OIB 75902761896, Ljudevita Gaja 44, 48350 Podravske Sesvete</item>
    </derivirana_varijabla>
  </DomainObject.Predmet.ProtuStrankaListFormatedWithAdressOIB>
  <DomainObject.Predmet.ProtuStrankaListNazivFormated>
    <izvorni_sadrzaj>
      <item>ŠTEFANIĆ GRADNJA zadruga za proizvodnju, posredovanje i poslovne usluge</item>
    </izvorni_sadrzaj>
    <derivirana_varijabla naziv="DomainObject.Predmet.ProtuStrankaListNazivFormated_1">
      <item>ŠTEFANIĆ GRADNJA zadruga za proizvodnju, posredovanje i poslovne usluge</item>
    </derivirana_varijabla>
  </DomainObject.Predmet.ProtuStrankaListNazivFormated>
  <DomainObject.Predmet.ProtuStrankaListNazivFormatedOIB>
    <izvorni_sadrzaj>
      <item>ŠTEFANIĆ GRADNJA zadruga za proizvodnju, posredovanje i poslovne usluge, OIB 75902761896</item>
    </izvorni_sadrzaj>
    <derivirana_varijabla naziv="DomainObject.Predmet.ProtuStrankaListNazivFormatedOIB_1">
      <item>ŠTEFANIĆ GRADNJA zadruga za proizvodnju, posredovanje i poslovne usluge, OIB 75902761896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St-1083/2015-5</izvorni_sadrzaj>
    <derivirana_varijabla naziv="DomainObject.PoslovniBrojDokumenta_1">St-1083/2015-5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ŠTEFANIĆ GRADNJA zadruga za proizvodnju, posredovanje i poslovne usluge</izvorni_sadrzaj>
    <derivirana_varijabla naziv="DomainObject.Predmet.ProtustrankaIDrugi_1">ŠTEFANIĆ GRADNJA zadruga za proizvodnju, posredovanje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ŠTEFANIĆ GRADNJA zadruga za proizvodnju, posredovanje i poslovne usluge, OIB 75902761896, Ljudevita Gaja 44, 48350 Podravske Sesvete</izvorni_sadrzaj>
    <derivirana_varijabla naziv="DomainObject.Predmet.ProtustrankaIDrugiAdressOIB_1">ŠTEFANIĆ GRADNJA zadruga za proizvodnju, posredovanje i poslovne usluge, OIB 75902761896, Ljudevita Gaja 44,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ŠTEFANIĆ GRADNJA zadruga za proizvodnju, posredovanje i poslovne usluge</item>
      <item>E-oglasna ploča</item>
      <item>Sudski registar, Trgovački sud u Varaždinu</item>
    </izvorni_sadrzaj>
    <derivirana_varijabla naziv="DomainObject.Predmet.SudioniciListNaziv_1">
      <item>Financijska agencija</item>
      <item>ŠTEFANIĆ GRADNJA zadruga za proizvodnju, posredovanje i poslovne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ŠTEFANIĆ GRADNJA zadruga za proizvodnju, posredovanje i poslovne usluge, OIB 75902761896, Ljudevita Gaja 44,48350 Podravske Sesvete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ŠTEFANIĆ GRADNJA zadruga za proizvodnju, posredovanje i poslovne usluge, OIB 75902761896, Ljudevita Gaja 44,48350 Podravske Sesvete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5C405-9974-4130-9CE4-B2F536265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550</properties:Words>
  <properties:Characters>3043</properties:Characters>
  <properties:Lines>93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2016-03-23T10:54:00Z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St-1083/2015-5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