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1e5c" w14:paraId="5141e5c" w:rsidRDefault="007C2073" w:rsidP="00A93C48" w:rsidR="00A93C48" w:rsidRPr="00B5456A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B5456A">
        <w:rPr>
          <w:sz w:val="24"/>
          <w:szCs w:val="24"/>
        </w:rPr>
        <w:t xml:space="preserve"> </w:t>
      </w:r>
      <w:r w:rsidR="00A93C48" w:rsidRPr="00B5456A">
        <w:rPr>
          <w:sz w:val="24"/>
          <w:szCs w:val="24"/>
        </w:rPr>
        <w:t xml:space="preserve">    </w:t>
      </w:r>
      <w:r w:rsidR="00A93C48" w:rsidRPr="00B5456A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2A6320" w:rsidRPr="00B5456A">
        <w:tc>
          <w:tcPr>
            <w:tcW w:type="dxa" w:w="3060"/>
          </w:tcPr>
          <w:p w:rsidRDefault="00695214" w:rsidP="003B1040" w:rsidR="00695214" w:rsidRPr="00B5456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B5456A">
              <w:rPr>
                <w:b w:val="false"/>
                <w:bCs w:val="false"/>
                <w:sz w:val="24"/>
              </w:rPr>
              <w:t>REPUBLIKA HRVATSKA</w:t>
            </w:r>
          </w:p>
          <w:p w:rsidRDefault="007C2073" w:rsidP="003B1040" w:rsidR="00695214" w:rsidRPr="00B5456A">
            <w:pPr>
              <w:rPr>
                <w:sz w:val="24"/>
                <w:szCs w:val="24"/>
              </w:rPr>
            </w:pPr>
            <w:r w:rsidRPr="00B5456A">
              <w:rPr>
                <w:sz w:val="24"/>
                <w:szCs w:val="24"/>
              </w:rPr>
              <w:t xml:space="preserve">  </w:t>
            </w:r>
            <w:r w:rsidR="00695214" w:rsidRPr="00B5456A">
              <w:rPr>
                <w:sz w:val="24"/>
                <w:szCs w:val="24"/>
              </w:rPr>
              <w:t>Trgovački sud u Zagrebu</w:t>
            </w:r>
          </w:p>
          <w:p w:rsidRDefault="007C2073" w:rsidP="003B1040" w:rsidR="00695214" w:rsidRPr="00B5456A">
            <w:pPr>
              <w:rPr>
                <w:sz w:val="24"/>
                <w:szCs w:val="24"/>
              </w:rPr>
            </w:pPr>
            <w:r w:rsidRPr="00B5456A">
              <w:rPr>
                <w:sz w:val="24"/>
                <w:szCs w:val="24"/>
              </w:rPr>
              <w:t xml:space="preserve">     </w:t>
            </w:r>
            <w:r w:rsidR="00695214" w:rsidRPr="00B5456A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B5456A" w:rsidR="00B5456A" w:rsidRPr="00B5456A">
      <w:pPr>
        <w:jc w:val="right"/>
        <w:rPr>
          <w:sz w:val="24"/>
          <w:szCs w:val="24"/>
        </w:rPr>
      </w:pPr>
      <w:r w:rsidRPr="00B5456A">
        <w:rPr>
          <w:b/>
          <w:sz w:val="24"/>
          <w:szCs w:val="24"/>
        </w:rPr>
        <w:tab/>
      </w:r>
      <w:r w:rsidRPr="00B5456A">
        <w:rPr>
          <w:b/>
          <w:sz w:val="24"/>
          <w:szCs w:val="24"/>
        </w:rPr>
        <w:tab/>
      </w:r>
      <w:r w:rsidRPr="00B5456A">
        <w:rPr>
          <w:b/>
          <w:sz w:val="24"/>
          <w:szCs w:val="24"/>
        </w:rPr>
        <w:tab/>
      </w:r>
      <w:r w:rsidRPr="00B5456A">
        <w:rPr>
          <w:b/>
          <w:sz w:val="24"/>
          <w:szCs w:val="24"/>
        </w:rPr>
        <w:tab/>
      </w:r>
      <w:r w:rsidRPr="00B5456A">
        <w:rPr>
          <w:b/>
          <w:sz w:val="24"/>
          <w:szCs w:val="24"/>
        </w:rPr>
        <w:tab/>
      </w:r>
      <w:r w:rsidRPr="00B5456A">
        <w:rPr>
          <w:b/>
          <w:sz w:val="24"/>
          <w:szCs w:val="24"/>
        </w:rPr>
        <w:tab/>
      </w:r>
      <w:r w:rsidRPr="00B5456A">
        <w:rPr>
          <w:b/>
          <w:sz w:val="24"/>
          <w:szCs w:val="24"/>
        </w:rPr>
        <w:tab/>
      </w:r>
      <w:r w:rsidR="00B5456A" w:rsidRPr="00B5456A">
        <w:rPr>
          <w:bCs/>
          <w:sz w:val="24"/>
          <w:szCs w:val="24"/>
        </w:rPr>
        <w:t>68.</w:t>
      </w:r>
      <w:r w:rsidR="00B5456A" w:rsidRPr="00B5456A">
        <w:rPr>
          <w:b/>
          <w:sz w:val="24"/>
          <w:szCs w:val="24"/>
        </w:rPr>
        <w:t xml:space="preserve"> </w:t>
      </w:r>
      <w:r w:rsidR="00B5456A" w:rsidRPr="00B5456A">
        <w:rPr>
          <w:sz w:val="24"/>
          <w:szCs w:val="24"/>
        </w:rPr>
        <w:t>St-8573/15</w:t>
      </w:r>
    </w:p>
    <w:p w:rsidRDefault="00B5456A" w:rsidP="00B5456A" w:rsidR="00B5456A" w:rsidRPr="00B5456A">
      <w:pPr>
        <w:jc w:val="center"/>
        <w:rPr>
          <w:sz w:val="24"/>
          <w:szCs w:val="24"/>
        </w:rPr>
      </w:pPr>
      <w:r w:rsidRPr="00B5456A">
        <w:rPr>
          <w:sz w:val="24"/>
          <w:szCs w:val="24"/>
        </w:rPr>
        <w:t xml:space="preserve">R E P U B L I K A  H R V A T S K A </w:t>
      </w:r>
    </w:p>
    <w:p w:rsidRDefault="00B5456A" w:rsidP="00B5456A" w:rsidR="00B5456A" w:rsidRPr="00B5456A">
      <w:pPr>
        <w:rPr>
          <w:sz w:val="24"/>
          <w:szCs w:val="24"/>
        </w:rPr>
      </w:pPr>
    </w:p>
    <w:p w:rsidRDefault="00B5456A" w:rsidP="00B5456A" w:rsidR="00B5456A" w:rsidRPr="00B5456A">
      <w:pPr>
        <w:ind w:hanging="2880" w:left="2880"/>
        <w:jc w:val="center"/>
        <w:rPr>
          <w:sz w:val="24"/>
          <w:szCs w:val="24"/>
        </w:rPr>
      </w:pPr>
      <w:r w:rsidRPr="00B5456A">
        <w:rPr>
          <w:sz w:val="24"/>
          <w:szCs w:val="24"/>
        </w:rPr>
        <w:t xml:space="preserve">Z A K L J U Č A K </w:t>
      </w:r>
    </w:p>
    <w:p w:rsidRDefault="00B5456A" w:rsidP="00B5456A" w:rsidR="00B5456A" w:rsidRPr="00B5456A">
      <w:pPr>
        <w:ind w:hanging="2880" w:left="2880"/>
        <w:jc w:val="center"/>
        <w:rPr>
          <w:sz w:val="24"/>
          <w:szCs w:val="24"/>
        </w:rPr>
      </w:pPr>
    </w:p>
    <w:p w:rsidRDefault="00B5456A" w:rsidP="00B5456A" w:rsidR="002A6320" w:rsidRPr="00B5456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5456A">
        <w:rPr>
          <w:sz w:val="24"/>
          <w:szCs w:val="24"/>
        </w:rPr>
        <w:t xml:space="preserve">Trgovački sud u Zagrebu, po sucu Maji Hilje, u stečajnom predmetu povodom zahtjeva FINANCIJSKE AGENCIJE, za provedbu skraćenog stečajnog postupka nad dužnikom SG SJEVER 1978 d.o.o., Zagreb, Ilica 109, OIB: 78737820823, </w:t>
      </w:r>
      <w:r w:rsidR="000A2F12" w:rsidRPr="00B5456A">
        <w:rPr>
          <w:rFonts w:cstheme="majorBidi" w:hAnsiTheme="majorBidi" w:asciiTheme="majorBidi"/>
          <w:sz w:val="24"/>
          <w:szCs w:val="24"/>
        </w:rPr>
        <w:t xml:space="preserve">dana 12. travnja 2016., </w:t>
      </w:r>
    </w:p>
    <w:p w:rsidRDefault="000A2F12" w:rsidP="000A2F12" w:rsidR="000A2F12" w:rsidRPr="00B5456A">
      <w:pPr>
        <w:jc w:val="both"/>
        <w:rPr>
          <w:sz w:val="24"/>
          <w:szCs w:val="24"/>
        </w:rPr>
      </w:pPr>
    </w:p>
    <w:p w:rsidRDefault="002A6320" w:rsidP="002A6320" w:rsidR="002A6320" w:rsidRPr="00B5456A">
      <w:pPr>
        <w:jc w:val="center"/>
        <w:rPr>
          <w:bCs/>
          <w:sz w:val="24"/>
          <w:szCs w:val="24"/>
        </w:rPr>
      </w:pPr>
      <w:r w:rsidRPr="00B5456A">
        <w:rPr>
          <w:bCs/>
          <w:sz w:val="24"/>
          <w:szCs w:val="24"/>
        </w:rPr>
        <w:t xml:space="preserve">z a k l j u č i o      j e </w:t>
      </w:r>
    </w:p>
    <w:p w:rsidRDefault="002A6320" w:rsidP="002A6320" w:rsidR="002A6320" w:rsidRPr="00B5456A">
      <w:pPr>
        <w:jc w:val="center"/>
        <w:rPr>
          <w:bCs/>
          <w:sz w:val="24"/>
          <w:szCs w:val="24"/>
        </w:rPr>
      </w:pPr>
    </w:p>
    <w:p w:rsidRDefault="002A6320" w:rsidP="00B5456A" w:rsidR="002A6320" w:rsidRPr="00B5456A">
      <w:pPr>
        <w:ind w:firstLine="708"/>
        <w:jc w:val="both"/>
        <w:rPr>
          <w:sz w:val="24"/>
          <w:szCs w:val="24"/>
        </w:rPr>
      </w:pPr>
      <w:r w:rsidRPr="00B5456A">
        <w:rPr>
          <w:sz w:val="24"/>
          <w:szCs w:val="24"/>
        </w:rPr>
        <w:t xml:space="preserve">Poziva se </w:t>
      </w:r>
      <w:r w:rsidR="000A2F12" w:rsidRPr="00B5456A">
        <w:rPr>
          <w:sz w:val="24"/>
          <w:szCs w:val="24"/>
        </w:rPr>
        <w:t xml:space="preserve">zastupnik po zakonu dužnika, </w:t>
      </w:r>
      <w:r w:rsidRPr="00B5456A">
        <w:rPr>
          <w:sz w:val="24"/>
          <w:szCs w:val="24"/>
        </w:rPr>
        <w:t>u roku 15 (petnaest) dana od primitka ovog zaključka, dostaviti</w:t>
      </w:r>
      <w:r w:rsidR="000A2F12" w:rsidRPr="00B5456A">
        <w:rPr>
          <w:sz w:val="24"/>
          <w:szCs w:val="24"/>
        </w:rPr>
        <w:t xml:space="preserve"> sudu</w:t>
      </w:r>
      <w:r w:rsidRPr="00B5456A">
        <w:rPr>
          <w:sz w:val="24"/>
          <w:szCs w:val="24"/>
        </w:rPr>
        <w:t xml:space="preserve">, pozivom na gornji broj </w:t>
      </w:r>
      <w:r w:rsidR="000A2F12" w:rsidRPr="00B5456A">
        <w:rPr>
          <w:sz w:val="24"/>
          <w:szCs w:val="24"/>
        </w:rPr>
        <w:t>predmeta, izvatke</w:t>
      </w:r>
      <w:r w:rsidRPr="00B5456A">
        <w:rPr>
          <w:sz w:val="24"/>
          <w:szCs w:val="24"/>
        </w:rPr>
        <w:t xml:space="preserve"> iz zemljišne knjige za </w:t>
      </w:r>
      <w:r w:rsidR="000A2F12" w:rsidRPr="00B5456A">
        <w:rPr>
          <w:sz w:val="24"/>
          <w:szCs w:val="24"/>
        </w:rPr>
        <w:t xml:space="preserve">nekretnine popisane u listu A prokaznog popisa imovine koji je sudu dostavljen </w:t>
      </w:r>
      <w:r w:rsidR="00B5456A">
        <w:rPr>
          <w:sz w:val="24"/>
          <w:szCs w:val="24"/>
        </w:rPr>
        <w:t>11</w:t>
      </w:r>
      <w:r w:rsidR="000A2F12" w:rsidRPr="00B5456A">
        <w:rPr>
          <w:sz w:val="24"/>
          <w:szCs w:val="24"/>
        </w:rPr>
        <w:t xml:space="preserve">. travnja 2016. (zk. ul. br. </w:t>
      </w:r>
      <w:r w:rsidR="00B5456A">
        <w:rPr>
          <w:sz w:val="24"/>
          <w:szCs w:val="24"/>
        </w:rPr>
        <w:t>15705, podul. br. 1, 2, 4, 5, 7, 9 i 11, k.o. Grad Zagreb; zk. ul. br. 109234, podul. br. 1, 2. 3, 4, 5, 6, 8, 9, 10, 11, 12 i 13 k.o. Grad Zagreb; zk. ul. br. 8888, podul. br. 2, 3, 6, 7, 9, 10, 11 i 13 k.o. Grad Zagreb i zk. ul. br. 110005, podul. br. 1, 2, 3, 4, 6, 8, 9, 10, 11, 12 i 13 k.o. Grad Zagreb).</w:t>
      </w:r>
      <w:r w:rsidR="000A2F12" w:rsidRPr="00B5456A">
        <w:rPr>
          <w:sz w:val="24"/>
          <w:szCs w:val="24"/>
        </w:rPr>
        <w:t xml:space="preserve"> </w:t>
      </w:r>
    </w:p>
    <w:p w:rsidRDefault="002A6320" w:rsidP="002A6320" w:rsidR="002A6320" w:rsidRPr="00B5456A">
      <w:pPr>
        <w:ind w:firstLine="708"/>
        <w:jc w:val="both"/>
        <w:rPr>
          <w:sz w:val="24"/>
          <w:szCs w:val="24"/>
        </w:rPr>
      </w:pPr>
    </w:p>
    <w:p w:rsidRDefault="002A6320" w:rsidP="002A6320" w:rsidR="002A6320" w:rsidRPr="00B5456A">
      <w:pPr>
        <w:jc w:val="center"/>
        <w:rPr>
          <w:sz w:val="24"/>
          <w:szCs w:val="24"/>
        </w:rPr>
      </w:pPr>
      <w:r w:rsidRPr="00B5456A">
        <w:rPr>
          <w:sz w:val="24"/>
          <w:szCs w:val="24"/>
        </w:rPr>
        <w:t>Obrazloženje</w:t>
      </w:r>
    </w:p>
    <w:p w:rsidRDefault="002A6320" w:rsidP="002A6320" w:rsidR="002A6320" w:rsidRPr="00B5456A">
      <w:pPr>
        <w:jc w:val="center"/>
        <w:rPr>
          <w:sz w:val="24"/>
          <w:szCs w:val="24"/>
        </w:rPr>
      </w:pPr>
    </w:p>
    <w:p w:rsidRDefault="002A6320" w:rsidP="00B5456A" w:rsidR="000A2F12" w:rsidRPr="00B5456A">
      <w:pPr>
        <w:ind w:firstLine="708"/>
        <w:jc w:val="both"/>
        <w:rPr>
          <w:sz w:val="24"/>
          <w:szCs w:val="24"/>
        </w:rPr>
      </w:pPr>
      <w:r w:rsidRPr="00B5456A">
        <w:rPr>
          <w:sz w:val="24"/>
          <w:szCs w:val="24"/>
        </w:rPr>
        <w:t xml:space="preserve">Financijska agencija podnijela je ovom sudu, na temelju odredbe čl. </w:t>
      </w:r>
      <w:r w:rsidR="00B5456A">
        <w:rPr>
          <w:sz w:val="24"/>
          <w:szCs w:val="24"/>
        </w:rPr>
        <w:t>444</w:t>
      </w:r>
      <w:r w:rsidRPr="00B5456A">
        <w:rPr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B5456A" w:rsidRPr="00B5456A">
        <w:rPr>
          <w:sz w:val="24"/>
          <w:szCs w:val="24"/>
        </w:rPr>
        <w:t>SG SJEVER 1978 d.o.o., Zagreb, Ilica 109, OIB: 78737820823</w:t>
      </w:r>
      <w:r w:rsidRPr="00B5456A">
        <w:rPr>
          <w:sz w:val="24"/>
          <w:szCs w:val="24"/>
        </w:rPr>
        <w:t>.</w:t>
      </w:r>
    </w:p>
    <w:p w:rsidRDefault="000A2F12" w:rsidP="000A2F12" w:rsidR="000A2F12" w:rsidRPr="00B5456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5456A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 </w:t>
      </w:r>
    </w:p>
    <w:p w:rsidRDefault="000A2F12" w:rsidP="000A2F12" w:rsidR="000A2F12" w:rsidRPr="00B5456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5456A">
        <w:rPr>
          <w:rFonts w:cstheme="majorBidi" w:hAnsiTheme="majorBidi" w:asciiTheme="majorBidi"/>
          <w:sz w:val="24"/>
          <w:szCs w:val="24"/>
        </w:rPr>
        <w:t>Sud je temeljem čl. 430 SZ na mrežnoj stranici e-Oglasna ploča suda dana 24. ožujka 2015.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0A2F12" w:rsidP="00B5456A" w:rsidR="00B5456A">
      <w:pPr>
        <w:ind w:firstLine="708"/>
        <w:jc w:val="both"/>
        <w:rPr>
          <w:sz w:val="24"/>
          <w:szCs w:val="24"/>
        </w:rPr>
      </w:pPr>
      <w:r w:rsidRPr="00B5456A">
        <w:rPr>
          <w:sz w:val="24"/>
          <w:szCs w:val="24"/>
        </w:rPr>
        <w:t xml:space="preserve">Dana </w:t>
      </w:r>
      <w:r w:rsidR="00B5456A">
        <w:rPr>
          <w:sz w:val="24"/>
          <w:szCs w:val="24"/>
        </w:rPr>
        <w:t>11</w:t>
      </w:r>
      <w:r w:rsidRPr="00B5456A">
        <w:rPr>
          <w:sz w:val="24"/>
          <w:szCs w:val="24"/>
        </w:rPr>
        <w:t xml:space="preserve">. travnja 2016. zastupnik po zakonu dužnika dostavio je prokazni popis imovine u kojem je naveo da je dužnik vlasnik nekretnina upisanih u </w:t>
      </w:r>
      <w:r w:rsidR="00B5456A" w:rsidRPr="00B5456A">
        <w:rPr>
          <w:sz w:val="24"/>
          <w:szCs w:val="24"/>
        </w:rPr>
        <w:t xml:space="preserve">zk. ul. br. </w:t>
      </w:r>
      <w:r w:rsidR="00B5456A">
        <w:rPr>
          <w:sz w:val="24"/>
          <w:szCs w:val="24"/>
        </w:rPr>
        <w:t>15705, podul. br. 1, 2, 4, 5, 7, 9 i 11, k.o. Grad Zagreb; zk. ul. br. 109234, podul. br. 1, 2. 3, 4, 5, 6, 8, 9, 10, 11, 12 i 13 k.o. Grad Zagreb; zk. ul. br. 8888, podul. br. 2, 3, 6, 7, 9, 10, 11 i 13 k.o. Grad Zagreb i zk. ul. br. 110005, podul. br. 1, 2, 3, 4, 6, 8, 9, 10, 11, 12 i 13 k.o. Grad Zagreb.</w:t>
      </w:r>
    </w:p>
    <w:p w:rsidRDefault="002A6320" w:rsidP="00B5456A" w:rsidR="002A6320" w:rsidRPr="00B5456A">
      <w:pPr>
        <w:ind w:firstLine="708"/>
        <w:jc w:val="both"/>
        <w:rPr>
          <w:sz w:val="24"/>
          <w:szCs w:val="24"/>
        </w:rPr>
      </w:pPr>
      <w:r w:rsidRPr="00B5456A">
        <w:rPr>
          <w:sz w:val="24"/>
          <w:szCs w:val="24"/>
        </w:rPr>
        <w:lastRenderedPageBreak/>
        <w:t xml:space="preserve">Obzirom da </w:t>
      </w:r>
      <w:r w:rsidR="000A2F12" w:rsidRPr="00B5456A">
        <w:rPr>
          <w:sz w:val="24"/>
          <w:szCs w:val="24"/>
        </w:rPr>
        <w:t xml:space="preserve">uz prokazni popis imovine nije dostavljen dokaz o vlasništvu navedenih nekretnina, </w:t>
      </w:r>
      <w:r w:rsidRPr="00B5456A">
        <w:rPr>
          <w:sz w:val="24"/>
          <w:szCs w:val="24"/>
        </w:rPr>
        <w:t xml:space="preserve">odlučeno je kao u izreci ovog zaključka. </w:t>
      </w:r>
    </w:p>
    <w:p w:rsidRDefault="00A93C48" w:rsidP="002A6320" w:rsidR="00A93C48" w:rsidRPr="00B5456A">
      <w:pPr>
        <w:jc w:val="right"/>
        <w:rPr>
          <w:sz w:val="24"/>
          <w:szCs w:val="24"/>
        </w:rPr>
      </w:pPr>
    </w:p>
    <w:p w:rsidRDefault="00133DAD" w:rsidP="000A2F12" w:rsidR="00CF56FE" w:rsidRPr="00B5456A">
      <w:pPr>
        <w:jc w:val="center"/>
        <w:rPr>
          <w:sz w:val="24"/>
          <w:szCs w:val="24"/>
        </w:rPr>
      </w:pPr>
      <w:r w:rsidRPr="00B5456A">
        <w:rPr>
          <w:sz w:val="24"/>
          <w:szCs w:val="24"/>
        </w:rPr>
        <w:t>U Zagrebu</w:t>
      </w:r>
      <w:r w:rsidR="002A6320" w:rsidRPr="00B5456A">
        <w:rPr>
          <w:sz w:val="24"/>
          <w:szCs w:val="24"/>
        </w:rPr>
        <w:t xml:space="preserve">, </w:t>
      </w:r>
      <w:r w:rsidR="000A2F12" w:rsidRPr="00B5456A">
        <w:rPr>
          <w:sz w:val="24"/>
          <w:szCs w:val="24"/>
        </w:rPr>
        <w:t>12. travnja 2016</w:t>
      </w:r>
      <w:r w:rsidR="0043052F" w:rsidRPr="00B5456A">
        <w:rPr>
          <w:sz w:val="24"/>
          <w:szCs w:val="24"/>
        </w:rPr>
        <w:t>.</w:t>
      </w:r>
    </w:p>
    <w:p w:rsidRDefault="00A93C48" w:rsidP="00A93C48" w:rsidR="001F398D" w:rsidRPr="00B5456A">
      <w:pPr>
        <w:rPr>
          <w:sz w:val="24"/>
          <w:szCs w:val="24"/>
        </w:rPr>
      </w:pPr>
      <w:r w:rsidRPr="00B5456A">
        <w:rPr>
          <w:sz w:val="24"/>
          <w:szCs w:val="24"/>
        </w:rPr>
        <w:t xml:space="preserve">             </w:t>
      </w:r>
    </w:p>
    <w:p w:rsidRDefault="00A93C48" w:rsidP="00A93C48" w:rsidR="00A93C48" w:rsidRPr="00B5456A">
      <w:pPr>
        <w:ind w:left="7080"/>
        <w:rPr>
          <w:sz w:val="24"/>
          <w:szCs w:val="24"/>
        </w:rPr>
      </w:pPr>
      <w:r w:rsidRPr="00B5456A">
        <w:rPr>
          <w:sz w:val="24"/>
          <w:szCs w:val="24"/>
        </w:rPr>
        <w:t>SUDAC</w:t>
      </w:r>
    </w:p>
    <w:p w:rsidRDefault="00A93C48" w:rsidP="00A93C48" w:rsidR="00A93C48" w:rsidRPr="00B5456A">
      <w:pPr>
        <w:ind w:left="7080"/>
        <w:rPr>
          <w:sz w:val="24"/>
          <w:szCs w:val="24"/>
        </w:rPr>
      </w:pPr>
      <w:r w:rsidRPr="00B5456A">
        <w:rPr>
          <w:sz w:val="24"/>
          <w:szCs w:val="24"/>
        </w:rPr>
        <w:t xml:space="preserve">Maja Hilje </w:t>
      </w:r>
    </w:p>
    <w:p w:rsidRDefault="00F55E32" w:rsidP="00A93C48" w:rsidR="00F55E32" w:rsidRPr="00B5456A">
      <w:pPr>
        <w:ind w:left="7080"/>
        <w:rPr>
          <w:sz w:val="24"/>
          <w:szCs w:val="24"/>
        </w:rPr>
      </w:pPr>
    </w:p>
    <w:p w:rsidRDefault="00AE5BD8" w:rsidP="00A93C48" w:rsidR="00CF56FE" w:rsidRPr="00B5456A">
      <w:pPr>
        <w:jc w:val="both"/>
        <w:rPr>
          <w:sz w:val="24"/>
          <w:szCs w:val="24"/>
        </w:rPr>
      </w:pPr>
      <w:r w:rsidRPr="00B5456A">
        <w:rPr>
          <w:sz w:val="24"/>
          <w:szCs w:val="24"/>
        </w:rPr>
        <w:t>UPUTA O PRAVNOM LIJEKU</w:t>
      </w:r>
    </w:p>
    <w:p w:rsidRDefault="007125DA" w:rsidP="00A93C48" w:rsidR="007125DA" w:rsidRPr="00B5456A">
      <w:pPr>
        <w:jc w:val="both"/>
        <w:rPr>
          <w:sz w:val="24"/>
          <w:szCs w:val="24"/>
        </w:rPr>
      </w:pPr>
      <w:r w:rsidRPr="00B5456A">
        <w:rPr>
          <w:sz w:val="24"/>
          <w:szCs w:val="24"/>
        </w:rPr>
        <w:t xml:space="preserve">Protiv ovog zaključka nije dopuštena </w:t>
      </w:r>
      <w:r w:rsidR="00A93C48" w:rsidRPr="00B5456A">
        <w:rPr>
          <w:sz w:val="24"/>
          <w:szCs w:val="24"/>
        </w:rPr>
        <w:t xml:space="preserve">žalba </w:t>
      </w:r>
      <w:r w:rsidRPr="00B5456A">
        <w:rPr>
          <w:sz w:val="24"/>
          <w:szCs w:val="24"/>
        </w:rPr>
        <w:t>(čl. 1</w:t>
      </w:r>
      <w:r w:rsidR="00A93C48" w:rsidRPr="00B5456A">
        <w:rPr>
          <w:sz w:val="24"/>
          <w:szCs w:val="24"/>
        </w:rPr>
        <w:t xml:space="preserve">9 </w:t>
      </w:r>
      <w:r w:rsidR="00C1532C" w:rsidRPr="00B5456A">
        <w:rPr>
          <w:sz w:val="24"/>
          <w:szCs w:val="24"/>
        </w:rPr>
        <w:t>st.</w:t>
      </w:r>
      <w:r w:rsidR="00F470AA" w:rsidRPr="00B5456A">
        <w:rPr>
          <w:sz w:val="24"/>
          <w:szCs w:val="24"/>
        </w:rPr>
        <w:t xml:space="preserve"> 7</w:t>
      </w:r>
      <w:r w:rsidR="00A93C48" w:rsidRPr="00B5456A">
        <w:rPr>
          <w:sz w:val="24"/>
          <w:szCs w:val="24"/>
        </w:rPr>
        <w:t xml:space="preserve"> SZ</w:t>
      </w:r>
      <w:r w:rsidRPr="00B5456A">
        <w:rPr>
          <w:sz w:val="24"/>
          <w:szCs w:val="24"/>
        </w:rPr>
        <w:t xml:space="preserve">). </w:t>
      </w:r>
    </w:p>
    <w:p w:rsidRDefault="00A93C48" w:rsidP="00A93C48" w:rsidR="00A93C48" w:rsidRPr="00B5456A">
      <w:pPr>
        <w:jc w:val="both"/>
        <w:rPr>
          <w:sz w:val="24"/>
          <w:szCs w:val="24"/>
        </w:rPr>
      </w:pPr>
    </w:p>
    <w:sectPr w:rsidSect="00A93C48" w:rsidR="00A93C48" w:rsidRPr="00B5456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 w:rsidRPr="00AE5BD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AE5BD8">
      <w:rPr>
        <w:rStyle w:val="Brojstranice"/>
        <w:sz w:val="24"/>
        <w:szCs w:val="24"/>
      </w:rPr>
      <w:fldChar w:fldCharType="begin"/>
    </w:r>
    <w:r w:rsidRPr="00AE5BD8">
      <w:rPr>
        <w:rStyle w:val="Brojstranice"/>
        <w:sz w:val="24"/>
        <w:szCs w:val="24"/>
      </w:rPr>
      <w:instrText xml:space="preserve">PAGE  </w:instrText>
    </w:r>
    <w:r w:rsidRPr="00AE5BD8">
      <w:rPr>
        <w:rStyle w:val="Brojstranice"/>
        <w:sz w:val="24"/>
        <w:szCs w:val="24"/>
      </w:rPr>
      <w:fldChar w:fldCharType="separate"/>
    </w:r>
    <w:r w:rsidR="00714214">
      <w:rPr>
        <w:rStyle w:val="Brojstranice"/>
        <w:noProof/>
        <w:sz w:val="24"/>
        <w:szCs w:val="24"/>
      </w:rPr>
      <w:t>2</w:t>
    </w:r>
    <w:r w:rsidRPr="00AE5BD8">
      <w:rPr>
        <w:rStyle w:val="Brojstranice"/>
        <w:sz w:val="24"/>
        <w:szCs w:val="24"/>
      </w:rPr>
      <w:fldChar w:fldCharType="end"/>
    </w:r>
  </w:p>
  <w:p w:rsidRDefault="00AE5BD8" w:rsidP="00B5456A" w:rsidR="00E87384" w:rsidRPr="00010102">
    <w:pPr>
      <w:pStyle w:val="Zaglavlje"/>
      <w:jc w:val="right"/>
      <w:rPr>
        <w:sz w:val="24"/>
        <w:szCs w:val="24"/>
      </w:rPr>
    </w:pPr>
    <w:r w:rsidRPr="00DC29AF">
      <w:rPr>
        <w:bCs/>
        <w:sz w:val="24"/>
        <w:szCs w:val="24"/>
      </w:rPr>
      <w:t xml:space="preserve">  68.</w:t>
    </w:r>
    <w:r w:rsidRPr="00DC29AF">
      <w:rPr>
        <w:b/>
        <w:sz w:val="24"/>
        <w:szCs w:val="24"/>
      </w:rPr>
      <w:t xml:space="preserve"> </w:t>
    </w:r>
    <w:r w:rsidRPr="00DC29AF">
      <w:rPr>
        <w:sz w:val="24"/>
        <w:szCs w:val="24"/>
      </w:rPr>
      <w:t>St-</w:t>
    </w:r>
    <w:r w:rsidR="00B5456A">
      <w:rPr>
        <w:sz w:val="24"/>
        <w:szCs w:val="24"/>
      </w:rPr>
      <w:t>8573/15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47AA9"/>
    <w:rsid w:val="000505CC"/>
    <w:rsid w:val="00061D14"/>
    <w:rsid w:val="0006290D"/>
    <w:rsid w:val="00065B44"/>
    <w:rsid w:val="00072FE1"/>
    <w:rsid w:val="00082B1E"/>
    <w:rsid w:val="000A19F2"/>
    <w:rsid w:val="000A23AD"/>
    <w:rsid w:val="000A2F12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632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E472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28FE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4214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07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E5BD8"/>
    <w:rsid w:val="00AF065B"/>
    <w:rsid w:val="00AF69D0"/>
    <w:rsid w:val="00B02F2A"/>
    <w:rsid w:val="00B13B69"/>
    <w:rsid w:val="00B27D48"/>
    <w:rsid w:val="00B31BCC"/>
    <w:rsid w:val="00B33CF5"/>
    <w:rsid w:val="00B36B90"/>
    <w:rsid w:val="00B43D51"/>
    <w:rsid w:val="00B476CE"/>
    <w:rsid w:val="00B47962"/>
    <w:rsid w:val="00B50611"/>
    <w:rsid w:val="00B53434"/>
    <w:rsid w:val="00B5456A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29AF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Hiperveza" w:type="character">
    <w:name w:val="Hyperlink"/>
    <w:uiPriority w:val="99"/>
    <w:unhideWhenUsed/>
    <w:rsid w:val="002A6320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B31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B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B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B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B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Hiperveza" w:type="character">
    <w:name w:val="Hyperlink"/>
    <w:uiPriority w:val="99"/>
    <w:unhideWhenUsed/>
    <w:rsid w:val="002A6320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B31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B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B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B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B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6853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12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275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8573</izvorni_sadrzaj>
    <derivirana_varijabla naziv="DomainObject.Predmet.Broj_1">8573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St-8573/2015</izvorni_sadrzaj>
    <derivirana_varijabla naziv="DomainObject.Predmet.OznakaBroj_1">St-8573/2015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SJEVER 1978 d.o.o. zastupanog po punomoćniku Zvonimir Škegro</izvorni_sadrzaj>
    <derivirana_varijabla naziv="DomainObject.Predmet.ProtustrankaFormated_1">  SG SJEVER 1978 d.o.o. zastupanog po punomoćniku Zvonimir Škegro</derivirana_varijabla>
  </DomainObject.Predmet.ProtustrankaFormated>
  <DomainObject.Predmet.ProtustrankaFormatedOIB>
    <izvorni_sadrzaj>  SG SJEVER 1978 d.o.o., OIB 78737820823 zastupanog po punomoćniku Zvonimir Škegro</izvorni_sadrzaj>
    <derivirana_varijabla naziv="DomainObject.Predmet.ProtustrankaFormatedOIB_1">  SG SJEVER 1978 d.o.o., OIB 78737820823 zastupanog po punomoćniku Zvonimir Škegro</derivirana_varijabla>
  </DomainObject.Predmet.ProtustrankaFormatedOIB>
  <DomainObject.Predmet.ProtustrankaFormatedWithAdress>
    <izvorni_sadrzaj> SG SJEVER 1978 d.o.o., Ilica 109, 10000 Zagreb zastupanog po punomoćniku Zvonimir Škegro</izvorni_sadrzaj>
    <derivirana_varijabla naziv="DomainObject.Predmet.ProtustrankaFormatedWithAdress_1"> SG SJEVER 1978 d.o.o., Ilica 109, 10000 Zagreb zastupanog po punomoćniku Zvonimir Škegro</derivirana_varijabla>
  </DomainObject.Predmet.ProtustrankaFormatedWithAdress>
  <DomainObject.Predmet.ProtustrankaFormatedWithAdressOIB>
    <izvorni_sadrzaj> SG SJEVER 1978 d.o.o., OIB 78737820823, Ilica 109, 10000 Zagreb zastupanog po punomoćniku Zvonimir Škegro</izvorni_sadrzaj>
    <derivirana_varijabla naziv="DomainObject.Predmet.ProtustrankaFormatedWithAdressOIB_1"> SG SJEVER 1978 d.o.o., OIB 78737820823, Ilica 109, 10000 Zagreb zastupanog po punomoćniku Zvonimir Škegro</derivirana_varijabla>
  </DomainObject.Predmet.ProtustrankaFormatedWithAdressOIB>
  <DomainObject.Predmet.ProtustrankaWithAdress>
    <izvorni_sadrzaj>SG SJEVER 1978 d.o.o. Ilica 109, 10000 Zagreb</izvorni_sadrzaj>
    <derivirana_varijabla naziv="DomainObject.Predmet.ProtustrankaWithAdress_1">SG SJEVER 1978 d.o.o. Ilica 109, 10000 Zagreb</derivirana_varijabla>
  </DomainObject.Predmet.ProtustrankaWithAdress>
  <DomainObject.Predmet.ProtustrankaWithAdressOIB>
    <izvorni_sadrzaj>SG SJEVER 1978 d.o.o., OIB 78737820823, Ilica 109, 10000 Zagreb</izvorni_sadrzaj>
    <derivirana_varijabla naziv="DomainObject.Predmet.ProtustrankaWithAdressOIB_1">SG SJEVER 1978 d.o.o., OIB 78737820823, Ilica 109, 10000 Zagreb</derivirana_varijabla>
  </DomainObject.Predmet.ProtustrankaWithAdressOIB>
  <DomainObject.Predmet.ProtustrankaNazivFormated>
    <izvorni_sadrzaj>SG SJEVER 1978 d.o.o.</izvorni_sadrzaj>
    <derivirana_varijabla naziv="DomainObject.Predmet.ProtustrankaNazivFormated_1">SG SJEVER 1978 d.o.o.</derivirana_varijabla>
  </DomainObject.Predmet.ProtustrankaNazivFormated>
  <DomainObject.Predmet.ProtustrankaNazivFormatedOIB>
    <izvorni_sadrzaj>SG SJEVER 1978 d.o.o., OIB 78737820823</izvorni_sadrzaj>
    <derivirana_varijabla naziv="DomainObject.Predmet.ProtustrankaNazivFormatedOIB_1">SG SJEVER 1978 d.o.o.,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SJEVER 1978 d.o.o. zastupanog po punomoćniku Zvonimir Škegro</item>
    </izvorni_sadrzaj>
    <derivirana_varijabla naziv="DomainObject.Predmet.ProtuStrankaListFormated_1">
      <item>SG SJEVER 1978 d.o.o. zastupanog po punomoćniku Zvonimir Škegro</item>
    </derivirana_varijabla>
  </DomainObject.Predmet.ProtuStrankaListFormated>
  <DomainObject.Predmet.ProtuStrankaListFormatedOIB>
    <izvorni_sadrzaj>
      <item>SG SJEVER 1978 d.o.o., OIB 78737820823 zastupanog po punomoćniku Zvonimir Škegro</item>
    </izvorni_sadrzaj>
    <derivirana_varijabla naziv="DomainObject.Predmet.ProtuStrankaListFormatedOIB_1">
      <item>SG SJEVER 1978 d.o.o., OIB 78737820823 zastupanog po punomoćniku Zvonimir Škegro</item>
    </derivirana_varijabla>
  </DomainObject.Predmet.ProtuStrankaListFormatedOIB>
  <DomainObject.Predmet.ProtuStrankaListFormatedWithAdress>
    <izvorni_sadrzaj>
      <item>SG SJEVER 1978 d.o.o., Ilica 109, 10000 Zagreb zastupanog po punomoćniku Zvonimir Škegro</item>
    </izvorni_sadrzaj>
    <derivirana_varijabla naziv="DomainObject.Predmet.ProtuStrankaListFormatedWithAdress_1">
      <item>SG SJEVER 1978 d.o.o., Ilica 109, 10000 Zagreb zastupanog po punomoćniku Zvonimir Škegro</item>
    </derivirana_varijabla>
  </DomainObject.Predmet.ProtuStrankaListFormatedWithAdress>
  <DomainObject.Predmet.ProtuStrankaListFormatedWithAdressOIB>
    <izvorni_sadrzaj>
      <item>SG SJEVER 1978 d.o.o., OIB 78737820823, Ilica 109, 10000 Zagreb zastupanog po punomoćniku Zvonimir Škegro</item>
    </izvorni_sadrzaj>
    <derivirana_varijabla naziv="DomainObject.Predmet.ProtuStrankaListFormatedWithAdressOIB_1">
      <item>SG SJEVER 1978 d.o.o., OIB 78737820823, Ilica 109, 10000 Zagreb zastupanog po punomoćniku Zvonimir Škegro</item>
    </derivirana_varijabla>
  </DomainObject.Predmet.ProtuStrankaListFormatedWithAdressOIB>
  <DomainObject.Predmet.ProtuStrankaListNazivFormated>
    <izvorni_sadrzaj>
      <item>SG SJEVER 1978 d.o.o.</item>
    </izvorni_sadrzaj>
    <derivirana_varijabla naziv="DomainObject.Predmet.ProtuStrankaListNazivFormated_1">
      <item>SG SJEVER 1978 d.o.o.</item>
    </derivirana_varijabla>
  </DomainObject.Predmet.ProtuStrankaListNazivFormated>
  <DomainObject.Predmet.ProtuStrankaListNazivFormatedOIB>
    <izvorni_sadrzaj>
      <item>SG SJEVER 1978 d.o.o., OIB 78737820823</item>
    </izvorni_sadrzaj>
    <derivirana_varijabla naziv="DomainObject.Predmet.ProtuStrankaListNazivFormatedOIB_1">
      <item>SG SJEVER 1978 d.o.o., OIB 78737820823</item>
    </derivirana_varijabla>
  </DomainObject.Predmet.ProtuStrankaListNazivFormatedOIB>
  <DomainObject.Predmet.OstaliListFormated>
    <izvorni_sadrzaj>
      <item>Zvonimir Škegro punomoćnik sudionika u postupku SG SJEVER 1978 d.o.o.</item>
    </izvorni_sadrzaj>
    <derivirana_varijabla naziv="DomainObject.Predmet.OstaliListFormated_1">
      <item>Zvonimir Škegro punomoćnik sudionika u postupku SG SJEVER 1978 d.o.o.</item>
    </derivirana_varijabla>
  </DomainObject.Predmet.OstaliListFormated>
  <DomainObject.Predmet.OstaliListFormatedOIB>
    <izvorni_sadrzaj>
      <item>Zvonimir Škegro, OIB 67061107234 punomoćnik sudionika u postupku SG SJEVER 1978 d.o.o.</item>
    </izvorni_sadrzaj>
    <derivirana_varijabla naziv="DomainObject.Predmet.OstaliListFormatedOIB_1">
      <item>Zvonimir Škegro, OIB 67061107234 punomoćnik sudionika u postupku SG SJEVER 1978 d.o.o.</item>
    </derivirana_varijabla>
  </DomainObject.Predmet.OstaliListFormatedOIB>
  <DomainObject.Predmet.OstaliListFormatedWithAdress>
    <izvorni_sadrzaj>
      <item>Zvonimir Škegro, Ul. grada Mainza 14, 10000 Zagreb punomoćnik sudionika u postupku SG SJEVER 1978 d.o.o.</item>
    </izvorni_sadrzaj>
    <derivirana_varijabla naziv="DomainObject.Predmet.OstaliListFormatedWithAdress_1">
      <item>Zvonimir Škegro, Ul. grada Mainza 14, 10000 Zagreb punomoćnik sudionika u postupku SG SJEVER 1978 d.o.o.</item>
    </derivirana_varijabla>
  </DomainObject.Predmet.OstaliListFormatedWithAdress>
  <DomainObject.Predmet.OstaliListFormatedWithAdressOIB>
    <izvorni_sadrzaj>
      <item>Zvonimir Škegro, OIB 67061107234, Ul. grada Mainza 14, 10000 Zagreb punomoćnik sudionika u postupku SG SJEVER 1978 d.o.o.</item>
    </izvorni_sadrzaj>
    <derivirana_varijabla naziv="DomainObject.Predmet.OstaliListFormatedWithAdressOIB_1">
      <item>Zvonimir Škegro, OIB 67061107234, Ul. grada Mainza 14, 10000 Zagreb punomoćnik sudionika u postupku SG SJEVER 1978 d.o.o.</item>
    </derivirana_varijabla>
  </DomainObject.Predmet.OstaliListFormatedWithAdressOIB>
  <DomainObject.Predmet.OstaliListNazivFormated>
    <izvorni_sadrzaj>
      <item>Zvonimir Škegro</item>
    </izvorni_sadrzaj>
    <derivirana_varijabla naziv="DomainObject.Predmet.OstaliListNazivFormated_1">
      <item>Zvonimir Škegro</item>
    </derivirana_varijabla>
  </DomainObject.Predmet.OstaliListNazivFormated>
  <DomainObject.Predmet.OstaliListNazivFormatedOIB>
    <izvorni_sadrzaj>
      <item>Zvonimir Škegro, OIB 67061107234</item>
    </izvorni_sadrzaj>
    <derivirana_varijabla naziv="DomainObject.Predmet.OstaliListNazivFormatedOIB_1">
      <item>Zvonimir Škegro, OIB 67061107234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SJEVER 1978 d.o.o.</izvorni_sadrzaj>
    <derivirana_varijabla naziv="DomainObject.Predmet.ProtustrankaIDrugi_1">SG SJEVER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SJEVER 1978 d.o.o., OIB 78737820823, Ilica 109, 10000 Zagreb</izvorni_sadrzaj>
    <derivirana_varijabla naziv="DomainObject.Predmet.ProtustrankaIDrugiAdressOIB_1">SG SJEVER 1978 d.o.o.,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SJEVER 1978 d.o.o.</item>
      <item>Zvonimir Škegro</item>
    </izvorni_sadrzaj>
    <derivirana_varijabla naziv="DomainObject.Predmet.SudioniciListNaziv_1">
      <item>FINA Regionalni centar Zagreb</item>
      <item>SG SJEVER 1978 d.o.o.</item>
      <item>Zvonimir Škegro</item>
    </derivirana_varijabla>
  </DomainObject.Predmet.SudioniciListNaziv>
  <DomainObject.Predmet.SudioniciListAdressOIB>
    <izvorni_sadrzaj>
      <item>FINA Regionalni centar Zagreb, OIB 85821130368, Trg svibanjskih žrtava 1995. 1,10000 Zagreb</item>
      <item>SG SJEVER 1978 d.o.o., OIB 78737820823, Ilica 109,10000 Zagreb</item>
      <item>Zvonimir Škegro, OIB 67061107234, Ul. grada Mainza 14,10000 Zagreb</item>
    </izvorni_sadrzaj>
    <derivirana_varijabla naziv="DomainObject.Predmet.SudioniciListAdressOIB_1">
      <item>FINA Regionalni centar Zagreb, OIB 85821130368, Trg svibanjskih žrtava 1995. 1,10000 Zagreb</item>
      <item>SG SJEVER 1978 d.o.o., OIB 78737820823, Ilica 109,10000 Zagreb</item>
      <item>Zvonimir Škegro, OIB 67061107234, Ul. grada Mainza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78737820823</item>
      <item>, OIB 67061107234</item>
    </izvorni_sadrzaj>
    <derivirana_varijabla naziv="DomainObject.Predmet.SudioniciListNazivOIB_1">
      <item>, OIB 85821130368</item>
      <item>, OIB 78737820823</item>
      <item>, OIB 67061107234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2403</properties:Characters>
  <properties:Lines>57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2016-04-12T12:42:00Z</dcterms:created>
  <dc:creator>Korisnik</dc:creator>
  <cp:lastModifiedBy>Maja Hilje</cp:lastModifiedBy>
  <cp:lastPrinted>2016-04-12T12:42:00Z</cp:lastPrinted>
  <dcterms:modified xmlns:xsi="http://www.w3.org/2001/XMLSchema-instance" xsi:type="dcterms:W3CDTF">2016-04-18T08:36:00Z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