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9ec9" w14:paraId="0279ec9" w:rsidRDefault="00C03D3B" w:rsidP="00732EEF" w:rsidR="00732EEF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32EEF" w:rsidP="00732EEF" w:rsidR="00732EE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 w:rsidRPr="00732EEF">
      <w:pPr>
        <w:pStyle w:val="Naslov1"/>
        <w:rPr>
          <w:b w:val="false"/>
          <w:sz w:val="22"/>
          <w:szCs w:val="22"/>
        </w:rPr>
      </w:pPr>
      <w:r w:rsidRPr="00732EEF">
        <w:rPr>
          <w:sz w:val="22"/>
          <w:szCs w:val="22"/>
        </w:rPr>
        <w:t xml:space="preserve">Posl.br. </w:t>
      </w:r>
      <w:r w:rsidR="00AE094B" w:rsidRPr="00732EEF">
        <w:rPr>
          <w:sz w:val="22"/>
          <w:szCs w:val="22"/>
        </w:rPr>
        <w:t>6</w:t>
      </w:r>
      <w:r w:rsidRPr="00732EEF">
        <w:rPr>
          <w:sz w:val="22"/>
          <w:szCs w:val="22"/>
        </w:rPr>
        <w:t>-St.</w:t>
      </w:r>
      <w:r w:rsidR="003E499D">
        <w:rPr>
          <w:sz w:val="22"/>
          <w:szCs w:val="22"/>
        </w:rPr>
        <w:t>2/2012</w:t>
      </w:r>
      <w:r w:rsidR="007F7B7D" w:rsidRPr="00732EEF">
        <w:rPr>
          <w:sz w:val="22"/>
          <w:szCs w:val="22"/>
        </w:rPr>
        <w:t>-</w:t>
      </w:r>
      <w:r w:rsidR="00C76379">
        <w:rPr>
          <w:sz w:val="22"/>
          <w:szCs w:val="22"/>
        </w:rPr>
        <w:t>5</w:t>
      </w:r>
      <w:r w:rsidR="00464CC2">
        <w:rPr>
          <w:sz w:val="22"/>
          <w:szCs w:val="22"/>
        </w:rPr>
        <w:t>96</w:t>
      </w:r>
    </w:p>
    <w:p w:rsidRDefault="0071205D" w:rsidR="0071205D" w:rsidRPr="00732EEF">
      <w:pPr>
        <w:pStyle w:val="Naslov2"/>
        <w:rPr>
          <w:sz w:val="22"/>
          <w:szCs w:val="22"/>
        </w:rPr>
      </w:pPr>
    </w:p>
    <w:p w:rsidRDefault="0071205D" w:rsidR="0071205D" w:rsidRPr="00732EEF">
      <w:pPr>
        <w:rPr>
          <w:sz w:val="22"/>
          <w:szCs w:val="22"/>
          <w:lang w:val="hr-HR"/>
        </w:rPr>
      </w:pPr>
    </w:p>
    <w:p w:rsidRDefault="00BF0ABB" w:rsidR="00BF0ABB" w:rsidRPr="00732EEF">
      <w:pPr>
        <w:rPr>
          <w:sz w:val="22"/>
          <w:szCs w:val="22"/>
          <w:lang w:val="hr-HR"/>
        </w:rPr>
      </w:pPr>
    </w:p>
    <w:p w:rsidRDefault="00295CCF" w:rsidP="00295CCF" w:rsidR="0071205D" w:rsidRPr="00295CCF">
      <w:pPr>
        <w:jc w:val="center"/>
        <w:rPr>
          <w:b/>
          <w:sz w:val="22"/>
          <w:szCs w:val="22"/>
          <w:lang w:val="hr-HR"/>
        </w:rPr>
      </w:pPr>
      <w:r w:rsidRPr="00295CCF">
        <w:rPr>
          <w:b/>
          <w:sz w:val="22"/>
          <w:szCs w:val="22"/>
          <w:lang w:val="hr-HR"/>
        </w:rPr>
        <w:t>R E P U B L I K A   H R V A T S K A</w:t>
      </w:r>
    </w:p>
    <w:p w:rsidRDefault="00860EA0" w:rsidR="00860EA0" w:rsidRPr="00732EEF">
      <w:pPr>
        <w:rPr>
          <w:sz w:val="22"/>
          <w:szCs w:val="22"/>
          <w:lang w:val="hr-HR"/>
        </w:rPr>
      </w:pPr>
    </w:p>
    <w:p w:rsidRDefault="00C44BF4" w:rsidR="0071205D" w:rsidRPr="00732EEF">
      <w:pPr>
        <w:pStyle w:val="Naslov2"/>
        <w:rPr>
          <w:sz w:val="22"/>
          <w:szCs w:val="22"/>
        </w:rPr>
      </w:pPr>
      <w:r w:rsidRPr="00732EEF">
        <w:rPr>
          <w:sz w:val="22"/>
          <w:szCs w:val="22"/>
        </w:rPr>
        <w:t>Z A K L J U Č A K</w:t>
      </w:r>
    </w:p>
    <w:p w:rsidRDefault="0071205D" w:rsidR="0071205D" w:rsidRPr="00732EEF">
      <w:pPr>
        <w:jc w:val="center"/>
        <w:rPr>
          <w:b/>
          <w:sz w:val="22"/>
          <w:szCs w:val="22"/>
          <w:lang w:val="hr-HR"/>
        </w:rPr>
      </w:pPr>
    </w:p>
    <w:p w:rsidRDefault="003E499D" w:rsidP="00295CCF" w:rsidR="00295CCF" w:rsidRPr="00461972">
      <w:pPr>
        <w:ind w:firstLine="720"/>
        <w:jc w:val="both"/>
        <w:rPr>
          <w:b/>
          <w:sz w:val="22"/>
          <w:szCs w:val="22"/>
          <w:lang w:val="hr-HR"/>
        </w:rPr>
      </w:pPr>
      <w:r w:rsidRPr="00461972">
        <w:rPr>
          <w:sz w:val="22"/>
          <w:szCs w:val="22"/>
          <w:lang w:val="hr-HR"/>
        </w:rPr>
        <w:t>Trgovački sud u Splitu, Stalna služba u Dubrovniku, po sucu tog suda Srđanu Gavraniću kao stečajnom sucu u stečajnom postupku nad dužnik</w:t>
      </w:r>
      <w:r w:rsidR="00C96D4F">
        <w:rPr>
          <w:sz w:val="22"/>
          <w:szCs w:val="22"/>
          <w:lang w:val="hr-HR"/>
        </w:rPr>
        <w:t>om</w:t>
      </w:r>
      <w:r w:rsidRPr="00461972">
        <w:rPr>
          <w:sz w:val="22"/>
          <w:szCs w:val="22"/>
          <w:lang w:val="hr-HR"/>
        </w:rPr>
        <w:t xml:space="preserve"> RECTUS društvo s ograničenom odgovornošću za graditeljstvo i turizam „u stečaju“, Metković, Mostarska 14/c, MBS 060150699 OIB: 74357404899, zastupano po stečajnom upravitelju Jozu Bagariću iz Ploča, izvan ročišta</w:t>
      </w:r>
      <w:r w:rsidR="00295CCF" w:rsidRPr="00461972">
        <w:rPr>
          <w:sz w:val="22"/>
          <w:szCs w:val="22"/>
          <w:lang w:val="hr-HR"/>
        </w:rPr>
        <w:t xml:space="preserve">, dana </w:t>
      </w:r>
      <w:r w:rsidR="00464CC2">
        <w:rPr>
          <w:sz w:val="22"/>
          <w:szCs w:val="22"/>
          <w:lang w:val="hr-HR"/>
        </w:rPr>
        <w:t>14</w:t>
      </w:r>
      <w:r w:rsidR="00C76379">
        <w:rPr>
          <w:sz w:val="22"/>
          <w:szCs w:val="22"/>
          <w:lang w:val="hr-HR"/>
        </w:rPr>
        <w:t xml:space="preserve">. </w:t>
      </w:r>
      <w:r w:rsidR="00464CC2">
        <w:rPr>
          <w:sz w:val="22"/>
          <w:szCs w:val="22"/>
          <w:lang w:val="hr-HR"/>
        </w:rPr>
        <w:t>prosinca</w:t>
      </w:r>
      <w:r w:rsidR="00295CCF" w:rsidRPr="00461972">
        <w:rPr>
          <w:sz w:val="22"/>
          <w:szCs w:val="22"/>
          <w:lang w:val="hr-HR"/>
        </w:rPr>
        <w:t xml:space="preserve"> 201</w:t>
      </w:r>
      <w:r w:rsidR="00C76379">
        <w:rPr>
          <w:sz w:val="22"/>
          <w:szCs w:val="22"/>
          <w:lang w:val="hr-HR"/>
        </w:rPr>
        <w:t>7</w:t>
      </w:r>
      <w:r w:rsidR="00295CCF" w:rsidRPr="00461972">
        <w:rPr>
          <w:sz w:val="22"/>
          <w:szCs w:val="22"/>
          <w:lang w:val="hr-HR"/>
        </w:rPr>
        <w:t>. godine</w:t>
      </w:r>
    </w:p>
    <w:p w:rsidRDefault="00295CCF" w:rsidP="00214D23" w:rsidR="00295CCF">
      <w:pPr>
        <w:jc w:val="both"/>
        <w:rPr>
          <w:b/>
          <w:sz w:val="22"/>
          <w:szCs w:val="22"/>
          <w:lang w:val="hr-HR"/>
        </w:rPr>
      </w:pPr>
    </w:p>
    <w:p w:rsidRDefault="00295CCF" w:rsidP="00214D23" w:rsidR="00295CCF">
      <w:pPr>
        <w:jc w:val="both"/>
        <w:rPr>
          <w:b/>
          <w:sz w:val="22"/>
          <w:szCs w:val="22"/>
          <w:lang w:val="hr-HR"/>
        </w:rPr>
      </w:pPr>
    </w:p>
    <w:p w:rsidRDefault="00295CCF" w:rsidP="00295CCF" w:rsidR="00295CCF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i o   j e</w:t>
      </w:r>
    </w:p>
    <w:p w:rsidRDefault="00295CCF" w:rsidP="00214D23" w:rsidR="00295CCF">
      <w:pPr>
        <w:jc w:val="both"/>
        <w:rPr>
          <w:sz w:val="22"/>
          <w:szCs w:val="22"/>
          <w:lang w:val="hr-HR"/>
        </w:rPr>
      </w:pPr>
    </w:p>
    <w:p w:rsidRDefault="00464CC2" w:rsidP="00C76379" w:rsidR="00D62E35">
      <w:pPr>
        <w:ind w:firstLine="720"/>
        <w:jc w:val="both"/>
        <w:rPr>
          <w:sz w:val="22"/>
          <w:szCs w:val="22"/>
          <w:lang w:val="hr-HR"/>
        </w:rPr>
      </w:pPr>
      <w:r w:rsidRPr="00464CC2">
        <w:rPr>
          <w:sz w:val="22"/>
          <w:szCs w:val="22"/>
          <w:lang w:val="hr-HR"/>
        </w:rPr>
        <w:t>Nalaže se stečajnom upravitelju u roku od osam (8) dana u spis dostaviti izvješće da li postoje uvjeti za diobu budući da je prema izvješću nadnevka 1</w:t>
      </w:r>
      <w:r>
        <w:rPr>
          <w:sz w:val="22"/>
          <w:szCs w:val="22"/>
          <w:lang w:val="hr-HR"/>
        </w:rPr>
        <w:t>1</w:t>
      </w:r>
      <w:r w:rsidRPr="00464CC2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prosinca</w:t>
      </w:r>
      <w:r w:rsidRPr="00464CC2">
        <w:rPr>
          <w:sz w:val="22"/>
          <w:szCs w:val="22"/>
          <w:lang w:val="hr-HR"/>
        </w:rPr>
        <w:t xml:space="preserve"> 2017. godine stanje novčane stečajne mase </w:t>
      </w:r>
      <w:r>
        <w:rPr>
          <w:sz w:val="22"/>
          <w:szCs w:val="22"/>
          <w:lang w:val="hr-HR"/>
        </w:rPr>
        <w:t>587.033,39</w:t>
      </w:r>
      <w:r w:rsidRPr="00464CC2">
        <w:rPr>
          <w:sz w:val="22"/>
          <w:szCs w:val="22"/>
          <w:lang w:val="hr-HR"/>
        </w:rPr>
        <w:t xml:space="preserve"> kuna, a ako ne postoje, zbog čega, te da li su poduzete radnje </w:t>
      </w:r>
      <w:r>
        <w:rPr>
          <w:sz w:val="22"/>
          <w:szCs w:val="22"/>
          <w:lang w:val="hr-HR"/>
        </w:rPr>
        <w:t xml:space="preserve">radi naplate </w:t>
      </w:r>
      <w:r w:rsidR="00553BA1">
        <w:rPr>
          <w:sz w:val="22"/>
          <w:szCs w:val="22"/>
          <w:lang w:val="hr-HR"/>
        </w:rPr>
        <w:t xml:space="preserve">po pravomoćnoj presudi Općinskog suda u Dubrovniku </w:t>
      </w:r>
      <w:proofErr w:type="spellStart"/>
      <w:r w:rsidR="00553BA1">
        <w:rPr>
          <w:sz w:val="22"/>
          <w:szCs w:val="22"/>
          <w:lang w:val="hr-HR"/>
        </w:rPr>
        <w:t>Pn</w:t>
      </w:r>
      <w:proofErr w:type="spellEnd"/>
      <w:r w:rsidR="00553BA1">
        <w:rPr>
          <w:sz w:val="22"/>
          <w:szCs w:val="22"/>
          <w:lang w:val="hr-HR"/>
        </w:rPr>
        <w:t>-211/15</w:t>
      </w:r>
      <w:r w:rsidR="00C76379">
        <w:rPr>
          <w:sz w:val="22"/>
          <w:szCs w:val="22"/>
          <w:lang w:val="hr-HR"/>
        </w:rPr>
        <w:t>.</w:t>
      </w:r>
    </w:p>
    <w:p w:rsidRDefault="00860EA0" w:rsidP="009B5D68" w:rsidR="00860EA0" w:rsidRPr="00732EEF">
      <w:pPr>
        <w:ind w:firstLine="720"/>
        <w:jc w:val="both"/>
        <w:rPr>
          <w:b/>
          <w:sz w:val="22"/>
          <w:szCs w:val="22"/>
          <w:lang w:val="hr-HR"/>
        </w:rPr>
      </w:pPr>
    </w:p>
    <w:p w:rsidRDefault="0071205D" w:rsidP="00312A40" w:rsidR="0071205D" w:rsidRPr="00732EEF">
      <w:pPr>
        <w:pStyle w:val="Naslov3"/>
        <w:ind w:left="0"/>
        <w:jc w:val="center"/>
        <w:rPr>
          <w:sz w:val="22"/>
          <w:szCs w:val="22"/>
        </w:rPr>
      </w:pPr>
      <w:r w:rsidRPr="00732EEF">
        <w:rPr>
          <w:sz w:val="22"/>
          <w:szCs w:val="22"/>
        </w:rPr>
        <w:t xml:space="preserve">U Dubrovniku, </w:t>
      </w:r>
      <w:r w:rsidR="00553BA1">
        <w:rPr>
          <w:sz w:val="22"/>
          <w:szCs w:val="22"/>
        </w:rPr>
        <w:t>14. prosinca</w:t>
      </w:r>
      <w:r w:rsidR="004C7DBB" w:rsidRPr="00732EEF">
        <w:rPr>
          <w:sz w:val="22"/>
          <w:szCs w:val="22"/>
        </w:rPr>
        <w:t xml:space="preserve"> </w:t>
      </w:r>
      <w:r w:rsidR="00860EA0" w:rsidRPr="00732EEF">
        <w:rPr>
          <w:sz w:val="22"/>
          <w:szCs w:val="22"/>
        </w:rPr>
        <w:t>20</w:t>
      </w:r>
      <w:r w:rsidR="00AE094B" w:rsidRPr="00732EEF">
        <w:rPr>
          <w:sz w:val="22"/>
          <w:szCs w:val="22"/>
        </w:rPr>
        <w:t>1</w:t>
      </w:r>
      <w:r w:rsidR="00C76379">
        <w:rPr>
          <w:sz w:val="22"/>
          <w:szCs w:val="22"/>
        </w:rPr>
        <w:t>7</w:t>
      </w:r>
      <w:r w:rsidR="003B1E1C" w:rsidRPr="00732EEF">
        <w:rPr>
          <w:sz w:val="22"/>
          <w:szCs w:val="22"/>
        </w:rPr>
        <w:t>.</w:t>
      </w:r>
      <w:r w:rsidR="00EF661F" w:rsidRPr="00732EEF">
        <w:rPr>
          <w:sz w:val="22"/>
          <w:szCs w:val="22"/>
        </w:rPr>
        <w:t xml:space="preserve"> </w:t>
      </w:r>
      <w:r w:rsidR="003B1E1C" w:rsidRPr="00732EEF">
        <w:rPr>
          <w:sz w:val="22"/>
          <w:szCs w:val="22"/>
        </w:rPr>
        <w:t>godine</w:t>
      </w:r>
    </w:p>
    <w:p w:rsidRDefault="0071205D" w:rsidR="00DF23F7" w:rsidRPr="00732EEF">
      <w:pPr>
        <w:ind w:left="36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</w:p>
    <w:p w:rsidRDefault="0071205D" w:rsidP="00DF23F7" w:rsidR="0071205D" w:rsidRPr="00732EEF">
      <w:pPr>
        <w:ind w:firstLine="360" w:left="540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>Stečajni sudac:</w:t>
      </w:r>
    </w:p>
    <w:p w:rsidRDefault="0071205D" w:rsidR="0071205D" w:rsidRPr="00732EEF">
      <w:pPr>
        <w:ind w:left="360"/>
        <w:jc w:val="both"/>
        <w:rPr>
          <w:b/>
          <w:sz w:val="22"/>
          <w:szCs w:val="22"/>
          <w:lang w:val="hr-HR"/>
        </w:rPr>
      </w:pPr>
    </w:p>
    <w:p w:rsidRDefault="00DF23F7" w:rsidR="0071205D" w:rsidRPr="00732EEF">
      <w:pPr>
        <w:ind w:left="360"/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Pr="00732EEF">
        <w:rPr>
          <w:b/>
          <w:sz w:val="22"/>
          <w:szCs w:val="22"/>
          <w:lang w:val="hr-HR"/>
        </w:rPr>
        <w:tab/>
      </w:r>
      <w:r w:rsidR="0071205D" w:rsidRPr="00732EEF">
        <w:rPr>
          <w:b/>
          <w:sz w:val="22"/>
          <w:szCs w:val="22"/>
          <w:lang w:val="hr-HR"/>
        </w:rPr>
        <w:t>Srđan Gavranić</w:t>
      </w:r>
      <w:r w:rsidR="007F7B7D" w:rsidRPr="00732EEF">
        <w:rPr>
          <w:b/>
          <w:sz w:val="22"/>
          <w:szCs w:val="22"/>
          <w:lang w:val="hr-HR"/>
        </w:rPr>
        <w:t xml:space="preserve"> </w:t>
      </w:r>
    </w:p>
    <w:p w:rsidRDefault="00BF0ABB" w:rsidP="00295CCF" w:rsidR="00BF0ABB" w:rsidRPr="00732EEF">
      <w:pPr>
        <w:jc w:val="both"/>
        <w:rPr>
          <w:b/>
          <w:sz w:val="22"/>
          <w:szCs w:val="22"/>
          <w:lang w:val="hr-HR"/>
        </w:rPr>
      </w:pPr>
    </w:p>
    <w:p w:rsidRDefault="0071205D" w:rsidP="00FC2EF3" w:rsidR="0071205D" w:rsidRPr="00732EEF">
      <w:pPr>
        <w:jc w:val="both"/>
        <w:rPr>
          <w:b/>
          <w:sz w:val="22"/>
          <w:szCs w:val="22"/>
          <w:lang w:val="hr-HR"/>
        </w:rPr>
      </w:pPr>
      <w:r w:rsidRPr="00732EEF">
        <w:rPr>
          <w:b/>
          <w:sz w:val="22"/>
          <w:szCs w:val="22"/>
          <w:lang w:val="hr-HR"/>
        </w:rPr>
        <w:t>D</w:t>
      </w:r>
      <w:r w:rsidR="003B1E1C" w:rsidRPr="00732EEF">
        <w:rPr>
          <w:b/>
          <w:sz w:val="22"/>
          <w:szCs w:val="22"/>
          <w:lang w:val="hr-HR"/>
        </w:rPr>
        <w:t>N</w:t>
      </w:r>
      <w:r w:rsidRPr="00732EEF">
        <w:rPr>
          <w:b/>
          <w:sz w:val="22"/>
          <w:szCs w:val="22"/>
          <w:lang w:val="hr-HR"/>
        </w:rPr>
        <w:t>-a</w:t>
      </w:r>
      <w:r w:rsidR="00FC2EF3" w:rsidRPr="00732EEF">
        <w:rPr>
          <w:b/>
          <w:sz w:val="22"/>
          <w:szCs w:val="22"/>
          <w:lang w:val="hr-HR"/>
        </w:rPr>
        <w:t xml:space="preserve"> </w:t>
      </w:r>
      <w:r w:rsidR="00EE1190">
        <w:rPr>
          <w:sz w:val="22"/>
          <w:szCs w:val="22"/>
          <w:lang w:val="hr-HR"/>
        </w:rPr>
        <w:t>(</w:t>
      </w:r>
      <w:r w:rsidR="00553BA1">
        <w:rPr>
          <w:sz w:val="22"/>
          <w:szCs w:val="22"/>
          <w:lang w:val="hr-HR"/>
        </w:rPr>
        <w:t>14</w:t>
      </w:r>
      <w:r w:rsidR="00EE1190">
        <w:rPr>
          <w:sz w:val="22"/>
          <w:szCs w:val="22"/>
          <w:lang w:val="hr-HR"/>
        </w:rPr>
        <w:t>.</w:t>
      </w:r>
      <w:r w:rsidR="00553BA1">
        <w:rPr>
          <w:sz w:val="22"/>
          <w:szCs w:val="22"/>
          <w:lang w:val="hr-HR"/>
        </w:rPr>
        <w:t>12</w:t>
      </w:r>
      <w:r w:rsidR="00FC2EF3" w:rsidRPr="00732EEF">
        <w:rPr>
          <w:sz w:val="22"/>
          <w:szCs w:val="22"/>
          <w:lang w:val="hr-HR"/>
        </w:rPr>
        <w:t>.201</w:t>
      </w:r>
      <w:r w:rsidR="00C76379">
        <w:rPr>
          <w:sz w:val="22"/>
          <w:szCs w:val="22"/>
          <w:lang w:val="hr-HR"/>
        </w:rPr>
        <w:t>7</w:t>
      </w:r>
      <w:r w:rsidR="00FC2EF3" w:rsidRPr="00732EEF">
        <w:rPr>
          <w:sz w:val="22"/>
          <w:szCs w:val="22"/>
          <w:lang w:val="hr-HR"/>
        </w:rPr>
        <w:t>.g.)</w:t>
      </w:r>
      <w:r w:rsidRPr="00732EEF">
        <w:rPr>
          <w:b/>
          <w:sz w:val="22"/>
          <w:szCs w:val="22"/>
          <w:lang w:val="hr-HR"/>
        </w:rPr>
        <w:t>:</w:t>
      </w:r>
    </w:p>
    <w:p w:rsidRDefault="00FC2EF3" w:rsidP="00FC2EF3" w:rsidR="00553BA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732EEF">
        <w:rPr>
          <w:sz w:val="22"/>
          <w:szCs w:val="22"/>
          <w:lang w:val="hr-HR"/>
        </w:rPr>
        <w:t xml:space="preserve">- </w:t>
      </w:r>
      <w:r w:rsidR="0071205D" w:rsidRPr="00732EEF">
        <w:rPr>
          <w:sz w:val="22"/>
          <w:szCs w:val="22"/>
          <w:lang w:val="hr-HR"/>
        </w:rPr>
        <w:t>stečajn</w:t>
      </w:r>
      <w:r w:rsidR="00050E64" w:rsidRPr="00732EEF">
        <w:rPr>
          <w:sz w:val="22"/>
          <w:szCs w:val="22"/>
          <w:lang w:val="hr-HR"/>
        </w:rPr>
        <w:t>om</w:t>
      </w:r>
      <w:r w:rsidR="0071205D" w:rsidRPr="00732EEF">
        <w:rPr>
          <w:sz w:val="22"/>
          <w:szCs w:val="22"/>
          <w:lang w:val="hr-HR"/>
        </w:rPr>
        <w:t xml:space="preserve"> upravitelj</w:t>
      </w:r>
      <w:r w:rsidR="00050E64" w:rsidRPr="00732EEF">
        <w:rPr>
          <w:sz w:val="22"/>
          <w:szCs w:val="22"/>
          <w:lang w:val="hr-HR"/>
        </w:rPr>
        <w:t>u</w:t>
      </w:r>
      <w:r w:rsidR="00D62E35">
        <w:rPr>
          <w:sz w:val="22"/>
          <w:szCs w:val="22"/>
          <w:lang w:val="hr-HR"/>
        </w:rPr>
        <w:t xml:space="preserve">, </w:t>
      </w:r>
    </w:p>
    <w:p w:rsidRDefault="00553BA1" w:rsidP="00FC2EF3" w:rsidR="0071205D" w:rsidRPr="00732EE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E17E3A">
        <w:rPr>
          <w:sz w:val="22"/>
          <w:szCs w:val="22"/>
          <w:lang w:val="hr-HR"/>
        </w:rPr>
        <w:t>e oglasn</w:t>
      </w:r>
      <w:r>
        <w:rPr>
          <w:sz w:val="22"/>
          <w:szCs w:val="22"/>
          <w:lang w:val="hr-HR"/>
        </w:rPr>
        <w:t>a</w:t>
      </w:r>
      <w:r w:rsidR="00E17E3A">
        <w:rPr>
          <w:sz w:val="22"/>
          <w:szCs w:val="22"/>
          <w:lang w:val="hr-HR"/>
        </w:rPr>
        <w:t xml:space="preserve"> ploč</w:t>
      </w:r>
      <w:r>
        <w:rPr>
          <w:sz w:val="22"/>
          <w:szCs w:val="22"/>
          <w:lang w:val="hr-HR"/>
        </w:rPr>
        <w:t>a</w:t>
      </w:r>
      <w:r w:rsidR="00050E64" w:rsidRPr="00732EEF">
        <w:rPr>
          <w:sz w:val="22"/>
          <w:szCs w:val="22"/>
          <w:lang w:val="hr-HR"/>
        </w:rPr>
        <w:t>.</w:t>
      </w:r>
    </w:p>
    <w:sectPr w:rsidSect="00860EA0" w:rsidR="0071205D" w:rsidRPr="00732EEF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A42" w:rsidR="000D0A42">
      <w:r>
        <w:separator/>
      </w:r>
    </w:p>
  </w:endnote>
  <w:endnote w:id="0" w:type="continuationSeparator">
    <w:p w:rsidRDefault="000D0A42" w:rsidR="000D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A42" w:rsidR="000D0A42">
      <w:r>
        <w:separator/>
      </w:r>
    </w:p>
  </w:footnote>
  <w:footnote w:id="0" w:type="continuationSeparator">
    <w:p w:rsidRDefault="000D0A42" w:rsidR="000D0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99D" w:rsidP="00821053" w:rsidR="003E4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99D" w:rsidR="003E49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99D" w:rsidP="00821053" w:rsidR="003E4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499D" w:rsidR="003E499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 xml:space="preserve">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50E64"/>
    <w:rsid w:val="00087A35"/>
    <w:rsid w:val="000C26C8"/>
    <w:rsid w:val="000D0A42"/>
    <w:rsid w:val="000F13FB"/>
    <w:rsid w:val="00147FD3"/>
    <w:rsid w:val="00181A48"/>
    <w:rsid w:val="00214D23"/>
    <w:rsid w:val="00295CCF"/>
    <w:rsid w:val="002A68BA"/>
    <w:rsid w:val="002D35A8"/>
    <w:rsid w:val="002E2CDB"/>
    <w:rsid w:val="00300B25"/>
    <w:rsid w:val="00312A40"/>
    <w:rsid w:val="003A486E"/>
    <w:rsid w:val="003B1E1C"/>
    <w:rsid w:val="003C2522"/>
    <w:rsid w:val="003E3949"/>
    <w:rsid w:val="003E499D"/>
    <w:rsid w:val="003E77D6"/>
    <w:rsid w:val="003F7B48"/>
    <w:rsid w:val="00461972"/>
    <w:rsid w:val="00464CC2"/>
    <w:rsid w:val="004C7DBB"/>
    <w:rsid w:val="004D568E"/>
    <w:rsid w:val="00553BA1"/>
    <w:rsid w:val="005C3F89"/>
    <w:rsid w:val="006734F1"/>
    <w:rsid w:val="006B7D55"/>
    <w:rsid w:val="006E3BF3"/>
    <w:rsid w:val="006F47D5"/>
    <w:rsid w:val="0071205D"/>
    <w:rsid w:val="00732EEF"/>
    <w:rsid w:val="00750E08"/>
    <w:rsid w:val="00755A2B"/>
    <w:rsid w:val="007564B0"/>
    <w:rsid w:val="00767EF8"/>
    <w:rsid w:val="007F7B7D"/>
    <w:rsid w:val="00821053"/>
    <w:rsid w:val="00856F2A"/>
    <w:rsid w:val="00860EA0"/>
    <w:rsid w:val="0089626D"/>
    <w:rsid w:val="008F43F1"/>
    <w:rsid w:val="009442FA"/>
    <w:rsid w:val="009B5D68"/>
    <w:rsid w:val="009F14CF"/>
    <w:rsid w:val="00AA6998"/>
    <w:rsid w:val="00AE094B"/>
    <w:rsid w:val="00AE766C"/>
    <w:rsid w:val="00BF0ABB"/>
    <w:rsid w:val="00C03D3B"/>
    <w:rsid w:val="00C07ECE"/>
    <w:rsid w:val="00C44BF4"/>
    <w:rsid w:val="00C76379"/>
    <w:rsid w:val="00C96D4F"/>
    <w:rsid w:val="00CC7001"/>
    <w:rsid w:val="00D17EB8"/>
    <w:rsid w:val="00D62E35"/>
    <w:rsid w:val="00D95D71"/>
    <w:rsid w:val="00DA3F12"/>
    <w:rsid w:val="00DC7DEA"/>
    <w:rsid w:val="00DF23F7"/>
    <w:rsid w:val="00E11618"/>
    <w:rsid w:val="00E17E3A"/>
    <w:rsid w:val="00E42D4B"/>
    <w:rsid w:val="00EB089A"/>
    <w:rsid w:val="00EB4B64"/>
    <w:rsid w:val="00EE1190"/>
    <w:rsid w:val="00EF661F"/>
    <w:rsid w:val="00F449B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7D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7D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7D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7D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7D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7D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7D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7D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suca prvi i zadnji tom</izvorni_sadrzaj>
    <derivirana_varijabla naziv="DomainObject.Predmet.PrimjedbaSuca_1">u suca prvi i zadnji tom</derivirana_varijabla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185</properties:Words>
  <properties:Characters>886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2017-12-14T07:25:00Z</dcterms:created>
  <dc:creator>Ante Kačić</dc:creator>
  <cp:lastModifiedBy>Srđan Gavranić</cp:lastModifiedBy>
  <cp:lastPrinted>2017-07-25T13:18:00Z</cp:lastPrinted>
  <dcterms:modified xmlns:xsi="http://www.w3.org/2001/XMLSchema-instance" xsi:type="dcterms:W3CDTF">2017-12-14T07:26:00Z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