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2298" w14:paraId="1d82298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455D68">
        <w:rPr>
          <w:rFonts w:hAnsi="Times New Roman" w:ascii="Times New Roman"/>
          <w:szCs w:val="24"/>
        </w:rPr>
        <w:t>3891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455D68" w:rsidRPr="00455D68">
        <w:rPr>
          <w:rFonts w:hAnsi="Times New Roman" w:ascii="Times New Roman"/>
          <w:szCs w:val="24"/>
        </w:rPr>
        <w:t>BENELUX EUROTRADE d.o.o., Zagreb, Aleja pomoraca 17, OIB:96899797431, MBS:080395138</w:t>
      </w:r>
      <w:r w:rsidR="008F5069">
        <w:rPr>
          <w:rFonts w:hAnsi="Times New Roman" w:ascii="Times New Roman"/>
          <w:szCs w:val="24"/>
        </w:rPr>
        <w:t>,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829F8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 xml:space="preserve">9. </w:t>
      </w:r>
      <w:r w:rsidR="00E13969">
        <w:rPr>
          <w:rFonts w:hAnsi="Times New Roman" w:ascii="Times New Roman"/>
          <w:szCs w:val="24"/>
          <w:lang w:val="hr-HR"/>
        </w:rPr>
        <w:t>ožujka</w:t>
      </w:r>
      <w:r w:rsidR="00D829F8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455D68" w:rsidRPr="00455D68">
        <w:rPr>
          <w:rFonts w:hAnsi="Times New Roman" w:ascii="Times New Roman"/>
          <w:szCs w:val="24"/>
        </w:rPr>
        <w:t>BENELUX EUROTRADE d.o.o., Zagreb, Aleja pomoraca 17, OIB:96899797431, MBS:080395138</w:t>
      </w:r>
      <w:r w:rsidR="00A848DC">
        <w:rPr>
          <w:rFonts w:hAnsi="Times New Roman" w:ascii="Times New Roman"/>
          <w:szCs w:val="24"/>
        </w:rPr>
        <w:t>.</w:t>
      </w:r>
      <w:r w:rsidR="0009193A">
        <w:rPr>
          <w:rFonts w:hAnsi="Times New Roman" w:ascii="Times New Roman"/>
          <w:szCs w:val="24"/>
        </w:rPr>
        <w:t xml:space="preserve"> </w:t>
      </w:r>
      <w:r w:rsidR="00827367">
        <w:rPr>
          <w:rFonts w:hAnsi="Times New Roman" w:ascii="Times New Roman"/>
          <w:szCs w:val="24"/>
        </w:rPr>
        <w:t xml:space="preserve"> </w:t>
      </w:r>
      <w:r w:rsidR="005429C8" w:rsidRPr="008B304F">
        <w:rPr>
          <w:rFonts w:hAnsi="Times New Roman" w:ascii="Times New Roman"/>
          <w:szCs w:val="24"/>
        </w:rPr>
        <w:t>St</w:t>
      </w:r>
      <w:r w:rsidR="00BB5FB8">
        <w:rPr>
          <w:rFonts w:hAnsi="Times New Roman" w:ascii="Times New Roman"/>
          <w:szCs w:val="24"/>
        </w:rPr>
        <w:t>ečajni postupak otvoren je dana</w:t>
      </w:r>
      <w:r w:rsidR="008A4A8D">
        <w:rPr>
          <w:rFonts w:hAnsi="Times New Roman" w:ascii="Times New Roman"/>
          <w:szCs w:val="24"/>
        </w:rPr>
        <w:t xml:space="preserve"> </w:t>
      </w:r>
      <w:r w:rsidR="00BB5FB8">
        <w:rPr>
          <w:rFonts w:hAnsi="Times New Roman" w:ascii="Times New Roman"/>
          <w:szCs w:val="24"/>
        </w:rPr>
        <w:t>0</w:t>
      </w:r>
      <w:r w:rsidR="002C30DF">
        <w:rPr>
          <w:rFonts w:hAnsi="Times New Roman" w:ascii="Times New Roman"/>
          <w:szCs w:val="24"/>
          <w:shd w:themeFill="background1" w:fill="FFFFFF" w:color="auto" w:val="clear"/>
        </w:rPr>
        <w:t>9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="00BB5FB8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636A24">
        <w:rPr>
          <w:rFonts w:hAnsi="Times New Roman" w:ascii="Times New Roman"/>
          <w:szCs w:val="24"/>
          <w:shd w:themeFill="background1" w:fill="FFFFFF" w:color="auto" w:val="clear"/>
        </w:rPr>
        <w:t>13.05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636A24" w:rsidR="00636A24" w:rsidRPr="00636A24">
      <w:pPr>
        <w:pStyle w:val="Odlomakpopisa"/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636A24" w:rsidRPr="00636A24">
        <w:rPr>
          <w:rFonts w:hAnsi="Times New Roman" w:ascii="Times New Roman"/>
        </w:rPr>
        <w:t>MARKO MARIĆ</w:t>
      </w:r>
    </w:p>
    <w:p w:rsidRDefault="00636A24" w:rsidP="00636A24" w:rsidR="00636A24" w:rsidRPr="00636A24">
      <w:pPr>
        <w:pStyle w:val="Odlomakpopisa"/>
        <w:rPr>
          <w:rFonts w:hAnsi="Times New Roman" w:ascii="Times New Roman"/>
        </w:rPr>
      </w:pPr>
      <w:r w:rsidRPr="00636A24">
        <w:rPr>
          <w:rFonts w:hAnsi="Times New Roman" w:ascii="Times New Roman"/>
        </w:rPr>
        <w:t>Zagreb, Petrinjska 59, OIB:40578632064</w:t>
      </w:r>
    </w:p>
    <w:p w:rsidRDefault="005429C8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017213" w:rsidR="00A848DC">
      <w:pPr>
        <w:ind w:firstLine="708"/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455D68" w:rsidRPr="00455D68">
        <w:rPr>
          <w:rFonts w:hAnsi="Times New Roman" w:ascii="Times New Roman"/>
          <w:szCs w:val="24"/>
        </w:rPr>
        <w:t>BENELUX EUROTRADE d.o.o., Zagreb, Aleja pomoraca 17, OIB:96899797431, MBS:080395138</w:t>
      </w:r>
      <w:r w:rsidR="00A848DC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C85375" w:rsidR="00C85375">
      <w:pPr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C85375">
        <w:rPr>
          <w:rFonts w:hAnsi="Times New Roman" w:ascii="Times New Roman"/>
          <w:szCs w:val="24"/>
          <w:lang w:val="hr-HR"/>
        </w:rPr>
        <w:t>30.10.</w:t>
      </w:r>
      <w:r w:rsidR="00B70E1C">
        <w:rPr>
          <w:rFonts w:hAnsi="Times New Roman" w:ascii="Times New Roman"/>
          <w:szCs w:val="24"/>
          <w:lang w:val="hr-HR"/>
        </w:rPr>
        <w:t xml:space="preserve">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6D3B4E" w:rsidRPr="006D3B4E">
        <w:rPr>
          <w:rFonts w:hAnsi="Times New Roman" w:ascii="Times New Roman"/>
          <w:szCs w:val="24"/>
        </w:rPr>
        <w:t>BENELUX EUROTRADE d.o.o., Zagreb, Aleja pomoraca 17, OIB:96899797431, MBS:080395138</w:t>
      </w:r>
      <w:r w:rsidR="00A848DC">
        <w:rPr>
          <w:rFonts w:hAnsi="Times New Roman" w:ascii="Times New Roman"/>
          <w:szCs w:val="24"/>
        </w:rPr>
        <w:t>.</w:t>
      </w:r>
    </w:p>
    <w:p w:rsidRDefault="00A27699" w:rsidP="00C85375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C85375">
        <w:rPr>
          <w:rFonts w:hAnsi="Times New Roman" w:ascii="Times New Roman"/>
          <w:szCs w:val="24"/>
          <w:lang w:val="hr-HR"/>
        </w:rPr>
        <w:t xml:space="preserve"> 04</w:t>
      </w:r>
      <w:r w:rsidR="00CE0BE6">
        <w:rPr>
          <w:rFonts w:hAnsi="Times New Roman" w:ascii="Times New Roman"/>
          <w:szCs w:val="24"/>
          <w:lang w:val="hr-HR"/>
        </w:rPr>
        <w:t>.</w:t>
      </w:r>
      <w:r w:rsidR="00966311">
        <w:rPr>
          <w:rFonts w:hAnsi="Times New Roman" w:ascii="Times New Roman"/>
          <w:szCs w:val="24"/>
          <w:lang w:val="hr-HR"/>
        </w:rPr>
        <w:t xml:space="preserve">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04E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>
        <w:rPr>
          <w:rFonts w:hAnsi="Times New Roman" w:ascii="Times New Roman"/>
          <w:szCs w:val="24"/>
          <w:lang w:val="hr-HR"/>
        </w:rPr>
        <w:t xml:space="preserve">užnika po zakonu </w:t>
      </w:r>
      <w:r>
        <w:rPr>
          <w:rFonts w:hAnsi="Times New Roman" w:ascii="Times New Roman"/>
          <w:szCs w:val="24"/>
          <w:lang w:val="hr-HR"/>
        </w:rPr>
        <w:t xml:space="preserve"> podnijela </w:t>
      </w:r>
      <w:r w:rsidR="00F04E32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sudu </w:t>
      </w:r>
      <w:r w:rsidR="00F04E32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6D3B4E">
        <w:rPr>
          <w:rFonts w:hAnsi="Times New Roman" w:ascii="Times New Roman"/>
          <w:szCs w:val="24"/>
          <w:lang w:val="hr-HR"/>
        </w:rPr>
        <w:t>211888,41</w:t>
      </w:r>
      <w:r w:rsidR="0056047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6D3B4E">
        <w:rPr>
          <w:rFonts w:hAnsi="Times New Roman" w:ascii="Times New Roman"/>
          <w:szCs w:val="24"/>
          <w:lang w:val="hr-HR"/>
        </w:rPr>
        <w:t>3183</w:t>
      </w:r>
      <w:r w:rsidR="00CE0BE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C751C7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F04E32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>9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F04E32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8B304F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DNA:</w:t>
      </w:r>
    </w:p>
    <w:p w:rsidRDefault="00ED7C7C" w:rsidP="00ED7C7C" w:rsidR="005429C8" w:rsidRPr="00ED7C7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ED7C7C">
        <w:rPr>
          <w:rFonts w:hAnsi="Times New Roman" w:ascii="Times New Roman"/>
          <w:szCs w:val="24"/>
          <w:lang w:val="hr-HR"/>
        </w:rPr>
        <w:t>e-oglasna ploča</w:t>
      </w:r>
    </w:p>
    <w:p w:rsidRDefault="00ED7C7C" w:rsidP="00ED7C7C" w:rsidR="00ED7C7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Fina-i</w:t>
      </w:r>
    </w:p>
    <w:p w:rsidRDefault="00ED7C7C" w:rsidP="00ED7C7C" w:rsidR="00ED7C7C" w:rsidRPr="00ED7C7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</w:t>
      </w:r>
    </w:p>
    <w:p w:rsidRDefault="005429C8" w:rsidP="00ED7C7C" w:rsidR="005429C8" w:rsidRPr="00ED7C7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ED7C7C">
        <w:rPr>
          <w:rFonts w:hAnsi="Times New Roman" w:ascii="Times New Roman"/>
          <w:szCs w:val="24"/>
          <w:lang w:val="hr-HR"/>
        </w:rPr>
        <w:t xml:space="preserve"> </w:t>
      </w:r>
      <w:r w:rsidR="00ED7C7C" w:rsidRPr="00ED7C7C">
        <w:rPr>
          <w:rFonts w:hAnsi="Times New Roman" w:ascii="Times New Roman"/>
          <w:szCs w:val="24"/>
          <w:lang w:val="hr-HR"/>
        </w:rPr>
        <w:t>sudski registar elektronski i neposredno po pravomoćnosti</w:t>
      </w:r>
    </w:p>
    <w:p w:rsidRDefault="00AF4C01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AF4C01" w:rsidRPr="00AF4C01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6D3B4E">
          <w:rPr>
            <w:rFonts w:hAnsi="Times New Roman" w:ascii="Times New Roman"/>
          </w:rPr>
          <w:t>3891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7E80"/>
    <w:rsid w:val="0009193A"/>
    <w:rsid w:val="00093671"/>
    <w:rsid w:val="000C3439"/>
    <w:rsid w:val="001047BE"/>
    <w:rsid w:val="00117D82"/>
    <w:rsid w:val="00134CB3"/>
    <w:rsid w:val="00136E88"/>
    <w:rsid w:val="0015645C"/>
    <w:rsid w:val="00162285"/>
    <w:rsid w:val="001A1AFB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E11B5"/>
    <w:rsid w:val="003F1798"/>
    <w:rsid w:val="003F366F"/>
    <w:rsid w:val="003F48B3"/>
    <w:rsid w:val="003F5D58"/>
    <w:rsid w:val="00400CDC"/>
    <w:rsid w:val="00435C92"/>
    <w:rsid w:val="0043600A"/>
    <w:rsid w:val="0044031C"/>
    <w:rsid w:val="00454673"/>
    <w:rsid w:val="00455D68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473"/>
    <w:rsid w:val="00560610"/>
    <w:rsid w:val="00591945"/>
    <w:rsid w:val="005D257E"/>
    <w:rsid w:val="00636A24"/>
    <w:rsid w:val="006373EC"/>
    <w:rsid w:val="00661E42"/>
    <w:rsid w:val="006630E6"/>
    <w:rsid w:val="00670B71"/>
    <w:rsid w:val="00687693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B483E"/>
    <w:rsid w:val="007C5E77"/>
    <w:rsid w:val="008166E2"/>
    <w:rsid w:val="00823D90"/>
    <w:rsid w:val="00827367"/>
    <w:rsid w:val="00835112"/>
    <w:rsid w:val="00842B89"/>
    <w:rsid w:val="008458C1"/>
    <w:rsid w:val="00847F07"/>
    <w:rsid w:val="00852BC6"/>
    <w:rsid w:val="00870D53"/>
    <w:rsid w:val="00890399"/>
    <w:rsid w:val="008A4A8D"/>
    <w:rsid w:val="008B26A2"/>
    <w:rsid w:val="008B304F"/>
    <w:rsid w:val="008D12F2"/>
    <w:rsid w:val="008D3760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AF4C01"/>
    <w:rsid w:val="00B02FD4"/>
    <w:rsid w:val="00B16DE7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32D0"/>
    <w:rsid w:val="00C24A8F"/>
    <w:rsid w:val="00C35F73"/>
    <w:rsid w:val="00C5293D"/>
    <w:rsid w:val="00C751C7"/>
    <w:rsid w:val="00C85375"/>
    <w:rsid w:val="00C949B0"/>
    <w:rsid w:val="00CB121F"/>
    <w:rsid w:val="00CC4CC9"/>
    <w:rsid w:val="00CE0BE6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D55FC"/>
    <w:rsid w:val="00ED7C7C"/>
    <w:rsid w:val="00EE6B44"/>
    <w:rsid w:val="00EF5D48"/>
    <w:rsid w:val="00F02842"/>
    <w:rsid w:val="00F04E3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F4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C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C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C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C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F4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C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C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C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C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St-3891/2015-6</izvorni_sadrzaj>
    <derivirana_varijabla naziv="DomainObject.Oznaka_1">St-3891/2015-6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3891</izvorni_sadrzaj>
    <derivirana_varijabla naziv="DomainObject.Predmet.Broj_1">3891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St-3891/2015</izvorni_sadrzaj>
    <derivirana_varijabla naziv="DomainObject.Predmet.OznakaBroj_1">St-3891/2015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BENELUX EUROTRADE d.o.o. zastupanog po punomoćniku Branko Vuković</izvorni_sadrzaj>
    <derivirana_varijabla naziv="DomainObject.Predmet.ProtustrankaFormated_1">  BENELUX EUROTRADE d.o.o. zastupanog po punomoćniku Branko Vuković</derivirana_varijabla>
  </DomainObject.Predmet.ProtustrankaFormated>
  <DomainObject.Predmet.ProtustrankaFormatedOIB>
    <izvorni_sadrzaj>  BENELUX EUROTRADE d.o.o., OIB 96899797431 zastupanog po punomoćniku Branko Vuković</izvorni_sadrzaj>
    <derivirana_varijabla naziv="DomainObject.Predmet.ProtustrankaFormatedOIB_1">  BENELUX EUROTRADE d.o.o., OIB 96899797431 zastupanog po punomoćniku Branko Vuković</derivirana_varijabla>
  </DomainObject.Predmet.ProtustrankaFormatedOIB>
  <DomainObject.Predmet.ProtustrankaFormatedWithAdress>
    <izvorni_sadrzaj> BENELUX EUROTRADE d.o.o., Aleja Pomraca 17, 10000 Zagreb zastupanog po punomoćniku Branko Vuković</izvorni_sadrzaj>
    <derivirana_varijabla naziv="DomainObject.Predmet.ProtustrankaFormatedWithAdress_1"> BENELUX EUROTRADE d.o.o., Aleja Pomraca 17, 10000 Zagreb zastupanog po punomoćniku Branko Vuković</derivirana_varijabla>
  </DomainObject.Predmet.ProtustrankaFormatedWithAdress>
  <DomainObject.Predmet.ProtustrankaFormatedWithAdressOIB>
    <izvorni_sadrzaj> BENELUX EUROTRADE d.o.o., OIB 96899797431, Aleja Pomraca 17, 10000 Zagreb zastupanog po punomoćniku Branko Vuković</izvorni_sadrzaj>
    <derivirana_varijabla naziv="DomainObject.Predmet.ProtustrankaFormatedWithAdressOIB_1"> BENELUX EUROTRADE d.o.o., OIB 96899797431, Aleja Pomraca 17, 10000 Zagreb zastupanog po punomoćniku Branko Vuković</derivirana_varijabla>
  </DomainObject.Predmet.ProtustrankaFormatedWithAdressOIB>
  <DomainObject.Predmet.ProtustrankaWithAdress>
    <izvorni_sadrzaj>BENELUX EUROTRADE d.o.o. Aleja Pomraca 17, 10000 Zagreb</izvorni_sadrzaj>
    <derivirana_varijabla naziv="DomainObject.Predmet.ProtustrankaWithAdress_1">BENELUX EUROTRADE d.o.o. Aleja Pomraca 17, 10000 Zagreb</derivirana_varijabla>
  </DomainObject.Predmet.ProtustrankaWithAdress>
  <DomainObject.Predmet.ProtustrankaWithAdressOIB>
    <izvorni_sadrzaj>BENELUX EUROTRADE d.o.o., OIB 96899797431, Aleja Pomraca 17, 10000 Zagreb</izvorni_sadrzaj>
    <derivirana_varijabla naziv="DomainObject.Predmet.ProtustrankaWithAdressOIB_1">BENELUX EUROTRADE d.o.o., OIB 96899797431, Aleja Pomraca 17, 10000 Zagreb</derivirana_varijabla>
  </DomainObject.Predmet.ProtustrankaWithAdressOIB>
  <DomainObject.Predmet.ProtustrankaNazivFormated>
    <izvorni_sadrzaj>BENELUX EUROTRADE d.o.o.</izvorni_sadrzaj>
    <derivirana_varijabla naziv="DomainObject.Predmet.ProtustrankaNazivFormated_1">BENELUX EUROTRADE d.o.o.</derivirana_varijabla>
  </DomainObject.Predmet.ProtustrankaNazivFormated>
  <DomainObject.Predmet.ProtustrankaNazivFormatedOIB>
    <izvorni_sadrzaj>BENELUX EUROTRADE d.o.o., OIB 96899797431</izvorni_sadrzaj>
    <derivirana_varijabla naziv="DomainObject.Predmet.ProtustrankaNazivFormatedOIB_1">BENELUX EUROTRADE d.o.o., OIB 96899797431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BENELUX EUROTRADE d.o.o. zastupanog po punomoćniku Branko Vuković</item>
    </izvorni_sadrzaj>
    <derivirana_varijabla naziv="DomainObject.Predmet.ProtuStrankaListFormated_1">
      <item>BENELUX EUROTRADE d.o.o. zastupanog po punomoćniku Branko Vuković</item>
    </derivirana_varijabla>
  </DomainObject.Predmet.ProtuStrankaListFormated>
  <DomainObject.Predmet.ProtuStrankaListFormatedOIB>
    <izvorni_sadrzaj>
      <item>BENELUX EUROTRADE d.o.o., OIB 96899797431 zastupanog po punomoćniku Branko Vuković</item>
    </izvorni_sadrzaj>
    <derivirana_varijabla naziv="DomainObject.Predmet.ProtuStrankaListFormatedOIB_1">
      <item>BENELUX EUROTRADE d.o.o., OIB 96899797431 zastupanog po punomoćniku Branko Vuković</item>
    </derivirana_varijabla>
  </DomainObject.Predmet.ProtuStrankaListFormatedOIB>
  <DomainObject.Predmet.ProtuStrankaListFormatedWithAdress>
    <izvorni_sadrzaj>
      <item>BENELUX EUROTRADE d.o.o., Aleja Pomraca 17, 10000 Zagreb zastupanog po punomoćniku Branko Vuković</item>
    </izvorni_sadrzaj>
    <derivirana_varijabla naziv="DomainObject.Predmet.ProtuStrankaListFormatedWithAdress_1">
      <item>BENELUX EUROTRADE d.o.o., Aleja Pomraca 17, 10000 Zagreb zastupanog po punomoćniku Branko Vuković</item>
    </derivirana_varijabla>
  </DomainObject.Predmet.ProtuStrankaListFormatedWithAdress>
  <DomainObject.Predmet.ProtuStrankaListFormatedWithAdressOIB>
    <izvorni_sadrzaj>
      <item>BENELUX EUROTRADE d.o.o., OIB 96899797431, Aleja Pomraca 17, 10000 Zagreb zastupanog po punomoćniku Branko Vuković</item>
    </izvorni_sadrzaj>
    <derivirana_varijabla naziv="DomainObject.Predmet.ProtuStrankaListFormatedWithAdressOIB_1">
      <item>BENELUX EUROTRADE d.o.o., OIB 96899797431, Aleja Pomraca 17, 10000 Zagreb zastupanog po punomoćniku Branko Vuković</item>
    </derivirana_varijabla>
  </DomainObject.Predmet.ProtuStrankaListFormatedWithAdressOIB>
  <DomainObject.Predmet.ProtuStrankaListNazivFormated>
    <izvorni_sadrzaj>
      <item>BENELUX EUROTRADE d.o.o.</item>
    </izvorni_sadrzaj>
    <derivirana_varijabla naziv="DomainObject.Predmet.ProtuStrankaListNazivFormated_1">
      <item>BENELUX EUROTRADE d.o.o.</item>
    </derivirana_varijabla>
  </DomainObject.Predmet.ProtuStrankaListNazivFormated>
  <DomainObject.Predmet.ProtuStrankaListNazivFormatedOIB>
    <izvorni_sadrzaj>
      <item>BENELUX EUROTRADE d.o.o., OIB 96899797431</item>
    </izvorni_sadrzaj>
    <derivirana_varijabla naziv="DomainObject.Predmet.ProtuStrankaListNazivFormatedOIB_1">
      <item>BENELUX EUROTRADE d.o.o., OIB 96899797431</item>
    </derivirana_varijabla>
  </DomainObject.Predmet.ProtuStrankaListNazivFormatedOIB>
  <DomainObject.Predmet.OstaliListFormated>
    <izvorni_sadrzaj>
      <item>Branko Vuković punomoćnik sudionika u postupku BENELUX EUROTRADE d.o.o.</item>
    </izvorni_sadrzaj>
    <derivirana_varijabla naziv="DomainObject.Predmet.OstaliListFormated_1">
      <item>Branko Vuković punomoćnik sudionika u postupku BENELUX EUROTRADE d.o.o.</item>
    </derivirana_varijabla>
  </DomainObject.Predmet.OstaliListFormated>
  <DomainObject.Predmet.OstaliListFormatedOIB>
    <izvorni_sadrzaj>
      <item>Branko Vuković, OIB 53428453115 punomoćnik sudionika u postupku BENELUX EUROTRADE d.o.o.</item>
    </izvorni_sadrzaj>
    <derivirana_varijabla naziv="DomainObject.Predmet.OstaliListFormatedOIB_1">
      <item>Branko Vuković, OIB 53428453115 punomoćnik sudionika u postupku BENELUX EUROTRADE d.o.o.</item>
    </derivirana_varijabla>
  </DomainObject.Predmet.OstaliListFormatedOIB>
  <DomainObject.Predmet.OstaliListFormatedWithAdress>
    <izvorni_sadrzaj>
      <item>Branko Vuković, Aleja pomoraca 17, 10000 Zagreb punomoćnik sudionika u postupku BENELUX EUROTRADE d.o.o.</item>
    </izvorni_sadrzaj>
    <derivirana_varijabla naziv="DomainObject.Predmet.OstaliListFormatedWithAdress_1">
      <item>Branko Vuković, Aleja pomoraca 17, 10000 Zagreb punomoćnik sudionika u postupku BENELUX EUROTRADE d.o.o.</item>
    </derivirana_varijabla>
  </DomainObject.Predmet.OstaliListFormatedWithAdress>
  <DomainObject.Predmet.OstaliListFormatedWithAdressOIB>
    <izvorni_sadrzaj>
      <item>Branko Vuković, OIB 53428453115, Aleja pomoraca 17, 10000 Zagreb punomoćnik sudionika u postupku BENELUX EUROTRADE d.o.o.</item>
    </izvorni_sadrzaj>
    <derivirana_varijabla naziv="DomainObject.Predmet.OstaliListFormatedWithAdressOIB_1">
      <item>Branko Vuković, OIB 53428453115, Aleja pomoraca 17, 10000 Zagreb punomoćnik sudionika u postupku BENELUX EUROTRADE d.o.o.</item>
    </derivirana_varijabla>
  </DomainObject.Predmet.OstaliListFormatedWithAdressOIB>
  <DomainObject.Predmet.OstaliListNazivFormated>
    <izvorni_sadrzaj>
      <item>Branko Vuković</item>
    </izvorni_sadrzaj>
    <derivirana_varijabla naziv="DomainObject.Predmet.OstaliListNazivFormated_1">
      <item>Branko Vuković</item>
    </derivirana_varijabla>
  </DomainObject.Predmet.OstaliListNazivFormated>
  <DomainObject.Predmet.OstaliListNazivFormatedOIB>
    <izvorni_sadrzaj>
      <item>Branko Vuković, OIB 53428453115</item>
    </izvorni_sadrzaj>
    <derivirana_varijabla naziv="DomainObject.Predmet.OstaliListNazivFormatedOIB_1">
      <item>Branko Vuković, OIB 53428453115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St-3891/2015-6</izvorni_sadrzaj>
    <derivirana_varijabla naziv="DomainObject.PoslovniBrojDokumenta_1">St-3891/2015-6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BENELUX EUROTRADE d.o.o.</izvorni_sadrzaj>
    <derivirana_varijabla naziv="DomainObject.Predmet.ProtustrankaIDrugi_1">BENELUX EUROTRADE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BENELUX EUROTRADE d.o.o., OIB 96899797431, Aleja Pomraca 17, 10000 Zagreb</izvorni_sadrzaj>
    <derivirana_varijabla naziv="DomainObject.Predmet.ProtustrankaIDrugiAdressOIB_1">BENELUX EUROTRADE d.o.o., OIB 96899797431, Aleja Pomraca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BENELUX EUROTRADE d.o.o.</item>
      <item>Branko Vuković</item>
    </izvorni_sadrzaj>
    <derivirana_varijabla naziv="DomainObject.Predmet.SudioniciListNaziv_1">
      <item>FINA Regionalni centar Zagreb</item>
      <item>BENELUX EUROTRADE d.o.o.</item>
      <item>Branko Vuković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BENELUX EUROTRADE d.o.o., OIB 96899797431, Aleja Pomraca 17,10000 Zagreb</item>
      <item>Branko Vuković, OIB 53428453115, Aleja pomoraca 17,10000 Zagreb</item>
    </izvorni_sadrzaj>
    <derivirana_varijabla naziv="DomainObject.Predmet.SudioniciListAdressOIB_1">
      <item>FINA Regionalni centar Zagreb, OIB 85821130368, Trg svibanjskih žrtava 1995. 1,10000 Zagreb</item>
      <item>BENELUX EUROTRADE d.o.o., OIB 96899797431, Aleja Pomraca 17,10000 Zagreb</item>
      <item>Branko Vuković, OIB 53428453115, Aleja pomoraca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96899797431</item>
      <item>, OIB 53428453115</item>
    </izvorni_sadrzaj>
    <derivirana_varijabla naziv="DomainObject.Predmet.SudioniciListNazivOIB_1">
      <item>, OIB 85821130368</item>
      <item>, OIB 96899797431</item>
      <item>, OIB 53428453115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2569</properties:Characters>
  <properties:Lines>70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2017-03-09T12:04:00Z</dcterms:created>
  <dc:creator>Vinka Mihalinčić</dc:creator>
  <cp:lastModifiedBy>Željka Rončević</cp:lastModifiedBy>
  <cp:lastPrinted>2016-02-17T12:50:00Z</cp:lastPrinted>
  <dcterms:modified xmlns:xsi="http://www.w3.org/2001/XMLSchema-instance" xsi:type="dcterms:W3CDTF">2017-03-09T12:07:00Z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St-3891/2015-6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