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58fa" w14:paraId="e4e58fa" w:rsidRDefault="00146043" w:rsidP="00146043" w:rsidR="00146043" w:rsidRPr="00286F2F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286F2F">
        <w:rPr>
          <w:rFonts w:cstheme="majorBidi" w:hAnsiTheme="majorBidi" w:asciiTheme="majorBidi"/>
          <w:szCs w:val="24"/>
          <w:lang w:val="hr-HR"/>
        </w:rPr>
        <w:t xml:space="preserve">    </w:t>
      </w:r>
      <w:r w:rsidRPr="00286F2F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286F2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286F2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286F2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286F2F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286F2F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286F2F">
      <w:pPr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286F2F">
      <w:pPr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286F2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   </w:t>
      </w:r>
      <w:r w:rsidRPr="00286F2F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286F2F" w:rsidR="00146043" w:rsidRPr="00286F2F">
      <w:pPr>
        <w:jc w:val="right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68. St-</w:t>
      </w:r>
      <w:r w:rsidR="00286F2F" w:rsidRPr="00286F2F">
        <w:rPr>
          <w:rFonts w:cstheme="majorBidi" w:hAnsiTheme="majorBidi" w:asciiTheme="majorBidi"/>
          <w:szCs w:val="24"/>
          <w:lang w:val="hr-HR"/>
        </w:rPr>
        <w:t>3979</w:t>
      </w:r>
      <w:r w:rsidRPr="00286F2F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286F2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286F2F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286F2F">
        <w:rPr>
          <w:rFonts w:cstheme="majorBidi" w:hAnsiTheme="majorBidi" w:asciiTheme="majorBidi"/>
          <w:szCs w:val="24"/>
          <w:lang w:val="hr-HR"/>
        </w:rPr>
        <w:t>E</w:t>
      </w:r>
      <w:r w:rsidR="00DB4528"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Pr="00286F2F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286F2F" w:rsidR="00F86F83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ab/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286F2F" w:rsidRPr="00286F2F">
        <w:rPr>
          <w:rFonts w:cstheme="majorBidi" w:hAnsiTheme="majorBidi" w:asciiTheme="majorBidi"/>
          <w:lang w:val="hr-HR"/>
        </w:rPr>
        <w:t>AGRO REPICA d.o.o., Zagreb, Čeminačka 8, MBS: 030082537, OIB: 96611599791</w:t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286F2F">
        <w:rPr>
          <w:rFonts w:cstheme="majorBidi" w:hAnsiTheme="majorBidi" w:asciiTheme="majorBidi"/>
          <w:szCs w:val="24"/>
          <w:lang w:val="hr-HR"/>
        </w:rPr>
        <w:t>3</w:t>
      </w:r>
      <w:r w:rsidR="00AF1213" w:rsidRPr="00286F2F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286F2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286F2F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ab/>
      </w:r>
      <w:r w:rsidR="00182088" w:rsidRPr="00286F2F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286F2F">
        <w:rPr>
          <w:rFonts w:cstheme="majorBidi" w:hAnsiTheme="majorBidi" w:asciiTheme="majorBidi"/>
          <w:szCs w:val="24"/>
          <w:lang w:val="hr-HR"/>
        </w:rPr>
        <w:t>i o    j</w:t>
      </w:r>
      <w:r w:rsidR="00EC3898"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286F2F">
        <w:rPr>
          <w:rFonts w:cstheme="majorBidi" w:hAnsiTheme="majorBidi" w:asciiTheme="majorBidi"/>
          <w:szCs w:val="24"/>
          <w:lang w:val="hr-HR"/>
        </w:rPr>
        <w:t>e</w:t>
      </w:r>
      <w:r w:rsidRPr="00286F2F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286F2F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286F2F" w:rsidR="00B2463B" w:rsidRPr="00286F2F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286F2F">
        <w:rPr>
          <w:rFonts w:cstheme="majorBidi" w:hAnsiTheme="majorBidi" w:asciiTheme="majorBidi"/>
          <w:szCs w:val="24"/>
        </w:rPr>
        <w:t>I</w:t>
      </w:r>
      <w:r w:rsidR="00F86F83" w:rsidRPr="00286F2F">
        <w:rPr>
          <w:rFonts w:cstheme="majorBidi" w:hAnsiTheme="majorBidi" w:asciiTheme="majorBidi"/>
          <w:szCs w:val="24"/>
        </w:rPr>
        <w:t>.</w:t>
      </w:r>
      <w:r w:rsidRPr="00286F2F">
        <w:rPr>
          <w:rFonts w:cstheme="majorBidi" w:hAnsiTheme="majorBidi" w:asciiTheme="majorBidi"/>
          <w:szCs w:val="24"/>
        </w:rPr>
        <w:tab/>
      </w:r>
      <w:r w:rsidR="00EE69E5" w:rsidRPr="00286F2F">
        <w:rPr>
          <w:rFonts w:cstheme="majorBidi" w:hAnsiTheme="majorBidi" w:asciiTheme="majorBidi"/>
          <w:szCs w:val="24"/>
        </w:rPr>
        <w:t>Otvara se stečajni postupak nad dužnikom</w:t>
      </w:r>
      <w:r w:rsidR="007A37AE" w:rsidRPr="00286F2F">
        <w:rPr>
          <w:rFonts w:cstheme="majorBidi" w:hAnsiTheme="majorBidi" w:asciiTheme="majorBidi"/>
        </w:rPr>
        <w:t xml:space="preserve"> </w:t>
      </w:r>
      <w:r w:rsidR="00286F2F" w:rsidRPr="00286F2F">
        <w:rPr>
          <w:rFonts w:cstheme="majorBidi" w:hAnsiTheme="majorBidi" w:asciiTheme="majorBidi"/>
        </w:rPr>
        <w:t>AGRO REPICA d.o.o., Zagreb, Čeminačka 8, MBS: 030082537, OIB: 96611599791</w:t>
      </w:r>
      <w:r w:rsidR="00A57763" w:rsidRPr="00286F2F">
        <w:rPr>
          <w:rFonts w:cstheme="majorBidi" w:hAnsiTheme="majorBidi" w:asciiTheme="majorBidi"/>
          <w:szCs w:val="24"/>
        </w:rPr>
        <w:t>.</w:t>
      </w:r>
      <w:r w:rsidR="00EE69E5" w:rsidRPr="00286F2F">
        <w:rPr>
          <w:rFonts w:cstheme="majorBidi" w:hAnsiTheme="majorBidi" w:asciiTheme="majorBidi"/>
          <w:szCs w:val="24"/>
        </w:rPr>
        <w:t xml:space="preserve"> </w:t>
      </w:r>
      <w:r w:rsidR="00A06394" w:rsidRPr="00286F2F">
        <w:rPr>
          <w:rFonts w:cstheme="majorBidi" w:hAnsiTheme="majorBidi" w:asciiTheme="majorBidi"/>
          <w:szCs w:val="24"/>
        </w:rPr>
        <w:t xml:space="preserve"> </w:t>
      </w:r>
      <w:r w:rsidR="00EE69E5" w:rsidRPr="00286F2F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286F2F">
        <w:rPr>
          <w:rFonts w:cstheme="majorBidi" w:hAnsiTheme="majorBidi" w:asciiTheme="majorBidi"/>
          <w:szCs w:val="24"/>
        </w:rPr>
        <w:t xml:space="preserve">dana </w:t>
      </w:r>
      <w:r w:rsidR="00B33625" w:rsidRPr="00286F2F">
        <w:rPr>
          <w:rFonts w:cstheme="majorBidi" w:hAnsiTheme="majorBidi" w:asciiTheme="majorBidi"/>
          <w:szCs w:val="24"/>
        </w:rPr>
        <w:t>3</w:t>
      </w:r>
      <w:r w:rsidR="00001698" w:rsidRPr="00286F2F">
        <w:rPr>
          <w:rFonts w:cstheme="majorBidi" w:hAnsiTheme="majorBidi" w:asciiTheme="majorBidi"/>
          <w:szCs w:val="24"/>
        </w:rPr>
        <w:t>. svibnja</w:t>
      </w:r>
      <w:r w:rsidR="00A06394" w:rsidRPr="00286F2F">
        <w:rPr>
          <w:rFonts w:cstheme="majorBidi" w:hAnsiTheme="majorBidi" w:asciiTheme="majorBidi"/>
          <w:szCs w:val="24"/>
        </w:rPr>
        <w:t xml:space="preserve"> 2016. u </w:t>
      </w:r>
      <w:r w:rsidR="00E03AFE" w:rsidRPr="00286F2F">
        <w:rPr>
          <w:rFonts w:cstheme="majorBidi" w:hAnsiTheme="majorBidi" w:asciiTheme="majorBidi"/>
          <w:szCs w:val="24"/>
        </w:rPr>
        <w:t>15:00</w:t>
      </w:r>
      <w:r w:rsidR="00083AAA" w:rsidRPr="00286F2F">
        <w:rPr>
          <w:rFonts w:cstheme="majorBidi" w:hAnsiTheme="majorBidi" w:asciiTheme="majorBidi"/>
          <w:szCs w:val="24"/>
        </w:rPr>
        <w:t xml:space="preserve"> sati</w:t>
      </w:r>
      <w:r w:rsidR="00EE69E5" w:rsidRPr="00286F2F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286F2F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286F2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BD4337" w:rsidR="00A67C9A" w:rsidRPr="00BD4337">
      <w:pPr>
        <w:pStyle w:val="BodyText21"/>
        <w:rPr>
          <w:rFonts w:cstheme="majorBidi" w:hAnsiTheme="majorBidi" w:asciiTheme="majorBidi"/>
          <w:szCs w:val="24"/>
        </w:rPr>
      </w:pPr>
      <w:r w:rsidRPr="00286F2F">
        <w:rPr>
          <w:rFonts w:cstheme="majorBidi" w:hAnsiTheme="majorBidi" w:asciiTheme="majorBidi"/>
          <w:szCs w:val="24"/>
        </w:rPr>
        <w:t>II</w:t>
      </w:r>
      <w:r w:rsidR="00F86F83" w:rsidRPr="00286F2F">
        <w:rPr>
          <w:rFonts w:cstheme="majorBidi" w:hAnsiTheme="majorBidi" w:asciiTheme="majorBidi"/>
          <w:szCs w:val="24"/>
        </w:rPr>
        <w:t>.</w:t>
      </w:r>
      <w:r w:rsidRPr="00286F2F">
        <w:rPr>
          <w:rFonts w:cstheme="majorBidi" w:hAnsiTheme="majorBidi" w:asciiTheme="majorBidi"/>
          <w:szCs w:val="24"/>
        </w:rPr>
        <w:tab/>
      </w:r>
      <w:r w:rsidR="00EE69E5" w:rsidRPr="00286F2F">
        <w:rPr>
          <w:rFonts w:cstheme="majorBidi" w:hAnsiTheme="majorBidi" w:asciiTheme="majorBidi"/>
          <w:szCs w:val="24"/>
        </w:rPr>
        <w:t xml:space="preserve">Za stečajnog upravitelja </w:t>
      </w:r>
      <w:r w:rsidR="00EE69E5" w:rsidRPr="00BD4337">
        <w:rPr>
          <w:rFonts w:cstheme="majorBidi" w:hAnsiTheme="majorBidi" w:asciiTheme="majorBidi"/>
          <w:szCs w:val="24"/>
        </w:rPr>
        <w:t>imenuje se</w:t>
      </w:r>
      <w:r w:rsidR="00343AEE" w:rsidRPr="00BD4337">
        <w:rPr>
          <w:rFonts w:cstheme="majorBidi" w:hAnsiTheme="majorBidi" w:asciiTheme="majorBidi"/>
          <w:szCs w:val="24"/>
        </w:rPr>
        <w:t xml:space="preserve"> </w:t>
      </w:r>
      <w:r w:rsidR="00BD4337" w:rsidRPr="00BD4337">
        <w:rPr>
          <w:rFonts w:cstheme="majorBidi" w:hAnsiTheme="majorBidi" w:asciiTheme="majorBidi"/>
          <w:szCs w:val="24"/>
        </w:rPr>
        <w:t>Hrvoje Kraljičković, Zagreb, Trg hrvatskih velikana 4</w:t>
      </w:r>
      <w:r w:rsidR="009D557F" w:rsidRPr="00BD4337">
        <w:rPr>
          <w:rFonts w:cstheme="majorBidi" w:hAnsiTheme="majorBidi" w:asciiTheme="majorBidi"/>
          <w:szCs w:val="24"/>
        </w:rPr>
        <w:t xml:space="preserve">, OIB: </w:t>
      </w:r>
      <w:r w:rsidR="00BD4337" w:rsidRPr="00BD4337">
        <w:rPr>
          <w:rFonts w:cstheme="majorBidi" w:hAnsiTheme="majorBidi" w:asciiTheme="majorBidi"/>
          <w:szCs w:val="24"/>
        </w:rPr>
        <w:t>63875916042</w:t>
      </w:r>
      <w:r w:rsidR="009D557F" w:rsidRPr="00BD433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286F2F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286F2F" w:rsidR="00083AAA" w:rsidRPr="00286F2F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III</w:t>
      </w:r>
      <w:r w:rsidR="00F86F83" w:rsidRPr="00286F2F">
        <w:rPr>
          <w:rFonts w:cstheme="majorBidi" w:hAnsiTheme="majorBidi" w:asciiTheme="majorBidi"/>
          <w:szCs w:val="24"/>
          <w:lang w:val="hr-HR"/>
        </w:rPr>
        <w:t>.</w:t>
      </w:r>
      <w:r w:rsidRPr="00286F2F">
        <w:rPr>
          <w:rFonts w:cstheme="majorBidi" w:hAnsiTheme="majorBidi" w:asciiTheme="majorBidi"/>
          <w:szCs w:val="24"/>
          <w:lang w:val="hr-HR"/>
        </w:rPr>
        <w:tab/>
      </w:r>
      <w:r w:rsidR="00EE69E5" w:rsidRPr="00286F2F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286F2F" w:rsidRPr="00286F2F">
        <w:rPr>
          <w:rFonts w:cstheme="majorBidi" w:hAnsiTheme="majorBidi" w:asciiTheme="majorBidi"/>
          <w:lang w:val="hr-HR"/>
        </w:rPr>
        <w:t>AGRO REPICA d.o.o., Zagreb, Čeminačka 8, MBS: 030082537, OIB: 96611599791</w:t>
      </w:r>
      <w:r w:rsidR="00C105EB" w:rsidRPr="00286F2F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286F2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IV</w:t>
      </w:r>
      <w:r w:rsidR="00F86F83" w:rsidRPr="00286F2F">
        <w:rPr>
          <w:rFonts w:cstheme="majorBidi" w:hAnsiTheme="majorBidi" w:asciiTheme="majorBidi"/>
          <w:szCs w:val="24"/>
          <w:lang w:val="hr-HR"/>
        </w:rPr>
        <w:t>.</w:t>
      </w:r>
      <w:r w:rsidRPr="00286F2F">
        <w:rPr>
          <w:rFonts w:cstheme="majorBidi" w:hAnsiTheme="majorBidi" w:asciiTheme="majorBidi"/>
          <w:szCs w:val="24"/>
          <w:lang w:val="hr-HR"/>
        </w:rPr>
        <w:tab/>
      </w:r>
      <w:r w:rsidR="00B2463B" w:rsidRPr="00286F2F">
        <w:rPr>
          <w:rFonts w:cstheme="majorBidi" w:hAnsiTheme="majorBidi" w:asciiTheme="majorBidi"/>
          <w:szCs w:val="24"/>
          <w:lang w:val="hr-HR"/>
        </w:rPr>
        <w:t>Nakon po</w:t>
      </w:r>
      <w:r w:rsidR="00EE69E5" w:rsidRPr="00286F2F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286F2F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286F2F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286F2F">
        <w:rPr>
          <w:rFonts w:cstheme="majorBidi" w:hAnsiTheme="majorBidi" w:asciiTheme="majorBidi"/>
          <w:szCs w:val="24"/>
          <w:lang w:val="hr-HR"/>
        </w:rPr>
        <w:t>dužnik</w:t>
      </w:r>
      <w:r w:rsidR="00B2463B" w:rsidRPr="00286F2F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286F2F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286F2F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ab/>
      </w:r>
      <w:r w:rsidR="00685E1A" w:rsidRPr="00286F2F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286F2F">
        <w:rPr>
          <w:rFonts w:cstheme="majorBidi" w:hAnsiTheme="majorBidi" w:asciiTheme="majorBidi"/>
          <w:szCs w:val="24"/>
          <w:lang w:val="hr-HR"/>
        </w:rPr>
        <w:t>444</w:t>
      </w:r>
      <w:r w:rsidR="00685E1A" w:rsidRPr="00286F2F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286F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286F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286F2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286F2F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286F2F">
        <w:rPr>
          <w:rFonts w:cstheme="majorBidi" w:hAnsiTheme="majorBidi" w:asciiTheme="majorBidi"/>
          <w:szCs w:val="24"/>
          <w:lang w:val="hr-HR"/>
        </w:rPr>
        <w:t>3</w:t>
      </w:r>
      <w:r w:rsidR="00AF1213" w:rsidRPr="00286F2F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286F2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286F2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286F2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Maja Hilje</w:t>
      </w:r>
      <w:r w:rsidR="00D948E4">
        <w:rPr>
          <w:rFonts w:cstheme="majorBidi" w:hAnsiTheme="majorBidi" w:asciiTheme="majorBidi"/>
          <w:szCs w:val="24"/>
          <w:lang w:val="hr-HR"/>
        </w:rPr>
        <w:t>,v.r.</w:t>
      </w:r>
      <w:r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286F2F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286F2F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286F2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286F2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286F2F">
      <w:pPr>
        <w:jc w:val="both"/>
        <w:rPr>
          <w:rFonts w:cstheme="majorBidi" w:hAnsiTheme="majorBidi" w:asciiTheme="majorBidi"/>
          <w:szCs w:val="24"/>
          <w:lang w:val="hr-HR"/>
        </w:rPr>
      </w:pPr>
      <w:r w:rsidRPr="00286F2F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286F2F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286F2F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286F2F">
        <w:rPr>
          <w:rFonts w:cstheme="majorBidi" w:hAnsiTheme="majorBidi" w:asciiTheme="majorBidi"/>
          <w:szCs w:val="24"/>
          <w:lang w:val="hr-HR"/>
        </w:rPr>
        <w:t xml:space="preserve"> je</w:t>
      </w:r>
      <w:r w:rsidRPr="00286F2F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286F2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286F2F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286F2F">
        <w:rPr>
          <w:rFonts w:cstheme="majorBidi" w:hAnsiTheme="majorBidi" w:asciiTheme="majorBidi"/>
          <w:szCs w:val="24"/>
          <w:lang w:val="hr-HR"/>
        </w:rPr>
        <w:t>Visok</w:t>
      </w:r>
      <w:r w:rsidR="00E03AFE" w:rsidRPr="00286F2F">
        <w:rPr>
          <w:rFonts w:cstheme="majorBidi" w:hAnsiTheme="majorBidi" w:asciiTheme="majorBidi"/>
          <w:szCs w:val="24"/>
          <w:lang w:val="hr-HR"/>
        </w:rPr>
        <w:t>i</w:t>
      </w:r>
      <w:r w:rsidR="00F86F83" w:rsidRPr="00286F2F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286F2F">
        <w:rPr>
          <w:rFonts w:cstheme="majorBidi" w:hAnsiTheme="majorBidi" w:asciiTheme="majorBidi"/>
          <w:szCs w:val="24"/>
          <w:lang w:val="hr-HR"/>
        </w:rPr>
        <w:t>i</w:t>
      </w:r>
      <w:r w:rsidR="00F86F83" w:rsidRPr="00286F2F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286F2F">
        <w:rPr>
          <w:rFonts w:cstheme="majorBidi" w:hAnsiTheme="majorBidi" w:asciiTheme="majorBidi"/>
          <w:szCs w:val="24"/>
          <w:lang w:val="hr-HR"/>
        </w:rPr>
        <w:t>.</w:t>
      </w:r>
    </w:p>
    <w:p w:rsidRDefault="00D948E4" w:rsidR="00D948E4" w:rsidRPr="00D948E4">
      <w:pPr>
        <w:jc w:val="right"/>
        <w:rPr>
          <w:rFonts w:hAnsi="Times New Roman" w:ascii="Times New Roman"/>
          <w:sz w:val="22"/>
          <w:szCs w:val="22"/>
        </w:rPr>
      </w:pPr>
    </w:p>
    <w:p w:rsidRDefault="00D948E4" w:rsidR="00D948E4" w:rsidRPr="00D948E4">
      <w:pPr>
        <w:jc w:val="right"/>
        <w:rPr>
          <w:rFonts w:hAnsi="Times New Roman" w:ascii="Times New Roman"/>
          <w:color w:val="000000"/>
        </w:rPr>
      </w:pPr>
      <w:r w:rsidRPr="00D948E4">
        <w:rPr>
          <w:rFonts w:hAnsi="Times New Roman" w:ascii="Times New Roman"/>
          <w:color w:val="000000"/>
        </w:rPr>
        <w:t>Za točnost otpravka</w:t>
      </w:r>
    </w:p>
    <w:p w:rsidRDefault="00D948E4" w:rsidR="00D948E4" w:rsidRPr="00D948E4">
      <w:pPr>
        <w:jc w:val="right"/>
        <w:rPr>
          <w:rFonts w:hAnsi="Times New Roman" w:ascii="Times New Roman"/>
          <w:color w:val="000000"/>
        </w:rPr>
      </w:pPr>
      <w:r w:rsidRPr="00D948E4">
        <w:rPr>
          <w:rFonts w:hAnsi="Times New Roman" w:ascii="Times New Roman"/>
          <w:color w:val="000000"/>
        </w:rPr>
        <w:t>Ovlašteni službenik</w:t>
      </w:r>
    </w:p>
    <w:p w:rsidRDefault="00D948E4" w:rsidR="00D948E4" w:rsidRPr="00D948E4">
      <w:pPr>
        <w:jc w:val="right"/>
        <w:rPr>
          <w:rFonts w:hAnsi="Times New Roman" w:ascii="Times New Roman"/>
          <w:color w:val="000000"/>
        </w:rPr>
      </w:pPr>
      <w:r w:rsidRPr="00D948E4">
        <w:rPr>
          <w:rFonts w:hAnsi="Times New Roman" w:ascii="Times New Roman"/>
          <w:color w:val="000000"/>
        </w:rPr>
        <w:t>Višnja Svečak</w:t>
      </w:r>
    </w:p>
    <w:p w:rsidRDefault="00F86F83" w:rsidR="00F86F83" w:rsidRPr="00286F2F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286F2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86F2F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86F2F">
          <w:rPr>
            <w:rFonts w:hAnsi="Times New Roman" w:ascii="Times New Roman"/>
          </w:rPr>
          <w:t>3979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86F2F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169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BD433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48E4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St-3979/2015-6</izvorni_sadrzaj>
    <derivirana_varijabla naziv="DomainObject.Oznaka_1">St-3979/2015-6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St-3979/2015</izvorni_sadrzaj>
    <derivirana_varijabla naziv="DomainObject.Predmet.OznakaBroj_1">St-3979/2015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REPICA d.o.o. zastupanog po punomoćniku Vinko Palić; Ana Glavota</izvorni_sadrzaj>
    <derivirana_varijabla naziv="DomainObject.Predmet.ProtustrankaFormated_1">  AGRO REPICA d.o.o. zastupanog po punomoćniku Vinko Palić; Ana Glavota</derivirana_varijabla>
  </DomainObject.Predmet.ProtustrankaFormated>
  <DomainObject.Predmet.ProtustrankaFormatedOIB>
    <izvorni_sadrzaj>  AGRO REPICA d.o.o., OIB 96611599791 zastupanog po punomoćniku Vinko Palić; Ana Glavota</izvorni_sadrzaj>
    <derivirana_varijabla naziv="DomainObject.Predmet.ProtustrankaFormatedOIB_1">  AGRO REPICA d.o.o., OIB 96611599791 zastupanog po punomoćniku Vinko Palić; Ana Glavota</derivirana_varijabla>
  </DomainObject.Predmet.ProtustrankaFormatedOIB>
  <DomainObject.Predmet.ProtustrankaFormatedWithAdress>
    <izvorni_sadrzaj> AGRO REPICA d.o.o., Čeminačka 8, 10000 Zagreb zastupanog po punomoćniku Vinko Palić; Ana Glavota</izvorni_sadrzaj>
    <derivirana_varijabla naziv="DomainObject.Predmet.ProtustrankaFormatedWithAdress_1"> AGRO REPICA d.o.o., Čeminačka 8, 10000 Zagreb zastupanog po punomoćniku Vinko Palić; Ana Glavota</derivirana_varijabla>
  </DomainObject.Predmet.ProtustrankaFormatedWithAdress>
  <DomainObject.Predmet.ProtustrankaFormatedWithAdressOIB>
    <izvorni_sadrzaj> AGRO REPICA d.o.o., OIB 96611599791, Čeminačka 8, 10000 Zagreb zastupanog po punomoćniku Vinko Palić; Ana Glavota</izvorni_sadrzaj>
    <derivirana_varijabla naziv="DomainObject.Predmet.ProtustrankaFormatedWithAdressOIB_1"> AGRO REPICA d.o.o., OIB 96611599791, Čeminačka 8, 10000 Zagreb zastupanog po punomoćniku Vinko Palić; Ana Glavota</derivirana_varijabla>
  </DomainObject.Predmet.ProtustrankaFormatedWithAdressOIB>
  <DomainObject.Predmet.ProtustrankaWithAdress>
    <izvorni_sadrzaj>AGRO REPICA d.o.o. Čeminačka 8, 10000 Zagreb</izvorni_sadrzaj>
    <derivirana_varijabla naziv="DomainObject.Predmet.ProtustrankaWithAdress_1">AGRO REPICA d.o.o. Čeminačka 8, 10000 Zagreb</derivirana_varijabla>
  </DomainObject.Predmet.ProtustrankaWithAdress>
  <DomainObject.Predmet.ProtustrankaWithAdressOIB>
    <izvorni_sadrzaj>AGRO REPICA d.o.o., OIB 96611599791, Čeminačka 8, 10000 Zagreb</izvorni_sadrzaj>
    <derivirana_varijabla naziv="DomainObject.Predmet.ProtustrankaWithAdressOIB_1">AGRO REPICA d.o.o., OIB 96611599791, Čeminačka 8, 10000 Zagreb</derivirana_varijabla>
  </DomainObject.Predmet.ProtustrankaWithAdressOIB>
  <DomainObject.Predmet.ProtustrankaNazivFormated>
    <izvorni_sadrzaj>AGRO REPICA d.o.o.</izvorni_sadrzaj>
    <derivirana_varijabla naziv="DomainObject.Predmet.ProtustrankaNazivFormated_1">AGRO REPICA d.o.o.</derivirana_varijabla>
  </DomainObject.Predmet.ProtustrankaNazivFormated>
  <DomainObject.Predmet.ProtustrankaNazivFormatedOIB>
    <izvorni_sadrzaj>AGRO REPICA d.o.o., OIB 96611599791</izvorni_sadrzaj>
    <derivirana_varijabla naziv="DomainObject.Predmet.ProtustrankaNazivFormatedOIB_1">AGRO REPICA d.o.o., OIB 96611599791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REPICA d.o.o. zastupanog po punomoćniku Vinko Palić; Ana Glavota</item>
    </izvorni_sadrzaj>
    <derivirana_varijabla naziv="DomainObject.Predmet.ProtuStrankaListFormated_1">
      <item>AGRO REPICA d.o.o. zastupanog po punomoćniku Vinko Palić; Ana Glavota</item>
    </derivirana_varijabla>
  </DomainObject.Predmet.ProtuStrankaListFormated>
  <DomainObject.Predmet.ProtuStrankaListFormatedOIB>
    <izvorni_sadrzaj>
      <item>AGRO REPICA d.o.o., OIB 96611599791 zastupanog po punomoćniku Vinko Palić; Ana Glavota</item>
    </izvorni_sadrzaj>
    <derivirana_varijabla naziv="DomainObject.Predmet.ProtuStrankaListFormatedOIB_1">
      <item>AGRO REPICA d.o.o., OIB 96611599791 zastupanog po punomoćniku Vinko Palić; Ana Glavota</item>
    </derivirana_varijabla>
  </DomainObject.Predmet.ProtuStrankaListFormatedOIB>
  <DomainObject.Predmet.ProtuStrankaListFormatedWithAdress>
    <izvorni_sadrzaj>
      <item>AGRO REPICA d.o.o., Čeminačka 8, 10000 Zagreb zastupanog po punomoćniku Vinko Palić; Ana Glavota</item>
    </izvorni_sadrzaj>
    <derivirana_varijabla naziv="DomainObject.Predmet.ProtuStrankaListFormatedWithAdress_1">
      <item>AGRO REPICA d.o.o., Čeminačka 8, 10000 Zagreb zastupanog po punomoćniku Vinko Palić; Ana Glavota</item>
    </derivirana_varijabla>
  </DomainObject.Predmet.ProtuStrankaListFormatedWithAdress>
  <DomainObject.Predmet.ProtuStrankaListFormatedWithAdressOIB>
    <izvorni_sadrzaj>
      <item>AGRO REPICA d.o.o., OIB 96611599791, Čeminačka 8, 10000 Zagreb zastupanog po punomoćniku Vinko Palić; Ana Glavota</item>
    </izvorni_sadrzaj>
    <derivirana_varijabla naziv="DomainObject.Predmet.ProtuStrankaListFormatedWithAdressOIB_1">
      <item>AGRO REPICA d.o.o., OIB 96611599791, Čeminačka 8, 10000 Zagreb zastupanog po punomoćniku Vinko Palić; Ana Glavota</item>
    </derivirana_varijabla>
  </DomainObject.Predmet.ProtuStrankaListFormatedWithAdressOIB>
  <DomainObject.Predmet.ProtuStrankaListNazivFormated>
    <izvorni_sadrzaj>
      <item>AGRO REPICA d.o.o.</item>
    </izvorni_sadrzaj>
    <derivirana_varijabla naziv="DomainObject.Predmet.ProtuStrankaListNazivFormated_1">
      <item>AGRO REPICA d.o.o.</item>
    </derivirana_varijabla>
  </DomainObject.Predmet.ProtuStrankaListNazivFormated>
  <DomainObject.Predmet.ProtuStrankaListNazivFormatedOIB>
    <izvorni_sadrzaj>
      <item>AGRO REPICA d.o.o., OIB 96611599791</item>
    </izvorni_sadrzaj>
    <derivirana_varijabla naziv="DomainObject.Predmet.ProtuStrankaListNazivFormatedOIB_1">
      <item>AGRO REPICA d.o.o., OIB 96611599791</item>
    </derivirana_varijabla>
  </DomainObject.Predmet.ProtuStrankaListNazivFormatedOIB>
  <DomainObject.Predmet.OstaliListFormated>
    <izvorni_sadrzaj>
      <item>Vinko Palić punomoćnik sudionika u postupku AGRO REPICA d.o.o.</item>
      <item>Ana Glavota punomoćnik sudionika u postupku AGRO REPICA d.o.o.</item>
    </izvorni_sadrzaj>
    <derivirana_varijabla naziv="DomainObject.Predmet.OstaliListFormated_1">
      <item>Vinko Palić punomoćnik sudionika u postupku AGRO REPICA d.o.o.</item>
      <item>Ana Glavota punomoćnik sudionika u postupku AGRO REPICA d.o.o.</item>
    </derivirana_varijabla>
  </DomainObject.Predmet.OstaliListFormated>
  <DomainObject.Predmet.OstaliListFormatedOIB>
    <izvorni_sadrzaj>
      <item>Vinko Palić, OIB 27865407688 punomoćnik sudionika u postupku AGRO REPICA d.o.o.</item>
      <item>Ana Glavota, OIB 04613156530 punomoćnik sudionika u postupku AGRO REPICA d.o.o.</item>
    </izvorni_sadrzaj>
    <derivirana_varijabla naziv="DomainObject.Predmet.OstaliListFormatedOIB_1">
      <item>Vinko Palić, OIB 27865407688 punomoćnik sudionika u postupku AGRO REPICA d.o.o.</item>
      <item>Ana Glavota, OIB 04613156530 punomoćnik sudionika u postupku AGRO REPICA d.o.o.</item>
    </derivirana_varijabla>
  </DomainObject.Predmet.OstaliListFormatedOIB>
  <DomainObject.Predmet.OstaliListFormatedWithAdress>
    <izvorni_sadrzaj>
      <item>Vinko Palić punomoćnik sudionika u postupku AGRO REPICA d.o.o.</item>
      <item>Ana Glavota punomoćnik sudionika u postupku AGRO REPICA d.o.o.</item>
    </izvorni_sadrzaj>
    <derivirana_varijabla naziv="DomainObject.Predmet.OstaliListFormatedWithAdress_1">
      <item>Vinko Palić punomoćnik sudionika u postupku AGRO REPICA d.o.o.</item>
      <item>Ana Glavota punomoćnik sudionika u postupku AGRO REPICA d.o.o.</item>
    </derivirana_varijabla>
  </DomainObject.Predmet.OstaliListFormatedWithAdress>
  <DomainObject.Predmet.OstaliListFormatedWithAdressOIB>
    <izvorni_sadrzaj>
      <item>Vinko Palić, OIB 27865407688 punomoćnik sudionika u postupku AGRO REPICA d.o.o.</item>
      <item>Ana Glavota, OIB 04613156530 punomoćnik sudionika u postupku AGRO REPICA d.o.o.</item>
    </izvorni_sadrzaj>
    <derivirana_varijabla naziv="DomainObject.Predmet.OstaliListFormatedWithAdressOIB_1">
      <item>Vinko Palić, OIB 27865407688 punomoćnik sudionika u postupku AGRO REPICA d.o.o.</item>
      <item>Ana Glavota, OIB 04613156530 punomoćnik sudionika u postupku AGRO REPICA d.o.o.</item>
    </derivirana_varijabla>
  </DomainObject.Predmet.OstaliListFormatedWithAdressOIB>
  <DomainObject.Predmet.OstaliListNazivFormated>
    <izvorni_sadrzaj>
      <item>Vinko Palić</item>
      <item>Ana Glavota</item>
    </izvorni_sadrzaj>
    <derivirana_varijabla naziv="DomainObject.Predmet.OstaliListNazivFormated_1">
      <item>Vinko Palić</item>
      <item>Ana Glavota</item>
    </derivirana_varijabla>
  </DomainObject.Predmet.OstaliListNazivFormated>
  <DomainObject.Predmet.OstaliListNazivFormatedOIB>
    <izvorni_sadrzaj>
      <item>Vinko Palić, OIB 27865407688</item>
      <item>Ana Glavota, OIB 04613156530</item>
    </izvorni_sadrzaj>
    <derivirana_varijabla naziv="DomainObject.Predmet.OstaliListNazivFormatedOIB_1">
      <item>Vinko Palić, OIB 27865407688</item>
      <item>Ana Glavota, OIB 04613156530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St-3979/2015-6</izvorni_sadrzaj>
    <derivirana_varijabla naziv="DomainObject.PoslovniBrojDokumenta_1">St-3979/2015-6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REPICA d.o.o.</izvorni_sadrzaj>
    <derivirana_varijabla naziv="DomainObject.Predmet.ProtustrankaIDrugi_1">AGRO REPICA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REPICA d.o.o., OIB 96611599791, Čeminačka 8, 10000 Zagreb</izvorni_sadrzaj>
    <derivirana_varijabla naziv="DomainObject.Predmet.ProtustrankaIDrugiAdressOIB_1">AGRO REPICA d.o.o., OIB 96611599791, Čeminačka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REPICA d.o.o.</item>
      <item>Vinko Palić</item>
      <item>Ana Glavota</item>
    </izvorni_sadrzaj>
    <derivirana_varijabla naziv="DomainObject.Predmet.SudioniciListNaziv_1">
      <item>FINA Regionalni centar Zagreb</item>
      <item>AGRO REPICA d.o.o.</item>
      <item>Vinko Palić</item>
      <item>Ana Glavota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REPICA d.o.o., OIB 96611599791, Čeminačka 8,10000 Zagreb</item>
      <item>Vinko Palić, OIB 27865407688</item>
      <item>Ana Glavota, OIB 04613156530</item>
    </izvorni_sadrzaj>
    <derivirana_varijabla naziv="DomainObject.Predmet.SudioniciListAdressOIB_1">
      <item>FINA Regionalni centar Zagreb, OIB 85821130368, Trg svibanjskih žrtava 1995. 1,10000 Zagreb</item>
      <item>AGRO REPICA d.o.o., OIB 96611599791, Čeminačka 8,10000 Zagreb</item>
      <item>Vinko Palić, OIB 27865407688</item>
      <item>Ana Glavota, OIB 04613156530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96611599791</item>
      <item>, OIB 27865407688</item>
      <item>, OIB 04613156530</item>
    </izvorni_sadrzaj>
    <derivirana_varijabla naziv="DomainObject.Predmet.SudioniciListNazivOIB_1">
      <item>, OIB 85821130368</item>
      <item>, OIB 96611599791</item>
      <item>, OIB 27865407688</item>
      <item>, OIB 04613156530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9EF36-02DE-4383-A594-F60F714FF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403</properties:Words>
  <properties:Characters>2134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2016-05-02T07:11:00Z</dcterms:created>
  <dc:creator>Sudsko vijeæe</dc:creator>
  <cp:lastModifiedBy>Višnja Svečak</cp:lastModifiedBy>
  <cp:lastPrinted>2016-05-03T07:46:00Z</cp:lastPrinted>
  <dcterms:modified xmlns:xsi="http://www.w3.org/2001/XMLSchema-instance" xsi:type="dcterms:W3CDTF">2016-05-03T07:46:00Z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