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dbb4" w14:paraId="d4fdbb4"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BF799E" w:rsidP="00BF799E" w:rsidR="00BF799E">
      <w:pPr>
        <w:jc w:val="both"/>
      </w:pPr>
      <w:r w:rsidRPr="002B0335">
        <w:t xml:space="preserve">Trgovački sud u Zagrebu, po sucu Nikoli Ribariću, u stečajnom predmetu u povodu zahtjeva FINANCIJSKE AGENCIJE, za provedbu stečajnog postupka nad dužnikom </w:t>
      </w:r>
      <w:r>
        <w:t xml:space="preserve"> </w:t>
      </w:r>
    </w:p>
    <w:p w:rsidRDefault="00BF799E" w:rsidP="00BF799E" w:rsidR="00BF799E">
      <w:pPr>
        <w:jc w:val="both"/>
      </w:pPr>
      <w:r w:rsidRPr="0070206A">
        <w:t>INTERIJERI JONIVA d.o.o.</w:t>
      </w:r>
      <w:r>
        <w:t xml:space="preserve">, </w:t>
      </w:r>
      <w:proofErr w:type="spellStart"/>
      <w:r>
        <w:t>Šašinovec</w:t>
      </w:r>
      <w:proofErr w:type="spellEnd"/>
      <w:r>
        <w:t xml:space="preserve"> (Grad Zagreb), </w:t>
      </w:r>
      <w:proofErr w:type="spellStart"/>
      <w:r>
        <w:t>Dokšićeva</w:t>
      </w:r>
      <w:proofErr w:type="spellEnd"/>
      <w:r>
        <w:t xml:space="preserve"> 14, OIB: </w:t>
      </w:r>
      <w:r w:rsidRPr="0070206A">
        <w:t>27189233208</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BF799E" w:rsidP="00BF799E" w:rsidR="00BF799E">
      <w:pPr>
        <w:jc w:val="both"/>
        <w:textAlignment w:val="auto"/>
      </w:pPr>
      <w:r>
        <w:t xml:space="preserve">Ivan </w:t>
      </w:r>
      <w:proofErr w:type="spellStart"/>
      <w:r>
        <w:t>Jonjić</w:t>
      </w:r>
      <w:proofErr w:type="spellEnd"/>
      <w:r>
        <w:t>, OIB: 48458504183</w:t>
      </w:r>
    </w:p>
    <w:p w:rsidRDefault="00BF799E" w:rsidP="00BF799E" w:rsidR="00A57EE9">
      <w:pPr>
        <w:jc w:val="both"/>
        <w:textAlignment w:val="auto"/>
      </w:pPr>
      <w:proofErr w:type="spellStart"/>
      <w:r>
        <w:t>Šašinovec</w:t>
      </w:r>
      <w:proofErr w:type="spellEnd"/>
      <w:r>
        <w:t xml:space="preserve">, </w:t>
      </w:r>
      <w:proofErr w:type="spellStart"/>
      <w:r>
        <w:t>Dokšićeva</w:t>
      </w:r>
      <w:proofErr w:type="spellEnd"/>
      <w:r>
        <w:t xml:space="preserve"> 14</w:t>
      </w:r>
    </w:p>
    <w:p w:rsidRDefault="00BF799E" w:rsidP="00BF799E" w:rsidR="00BF799E">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A57885">
        <w:rPr>
          <w:color w:val="000000"/>
          <w:sz w:val="24"/>
          <w:szCs w:val="24"/>
        </w:rPr>
        <w:t>6</w:t>
      </w:r>
      <w:r w:rsidR="00BF799E">
        <w:rPr>
          <w:color w:val="000000"/>
          <w:sz w:val="24"/>
          <w:szCs w:val="24"/>
        </w:rPr>
        <w:t>9</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F799E">
        <w:t>48458504183</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A57885">
        <w:rPr>
          <w:sz w:val="24"/>
          <w:szCs w:val="24"/>
        </w:rPr>
        <w:t>6</w:t>
      </w:r>
      <w:r w:rsidR="00BF799E">
        <w:rPr>
          <w:sz w:val="24"/>
          <w:szCs w:val="24"/>
        </w:rPr>
        <w:t>9</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90B95" w:rsidP="00E91121" w:rsidR="00590B9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90B95" w:rsidP="00E91121" w:rsidR="00590B9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0B95" w:rsidP="00E91121" w:rsidR="00590B95">
      <w:pPr>
        <w:pStyle w:val="Podnaslov"/>
        <w:ind w:firstLine="720" w:left="4320"/>
        <w:rPr>
          <w:rFonts w:hAnsi="Times New Roman" w:ascii="Times New Roman"/>
          <w:b w:val="false"/>
          <w:color w:val="auto"/>
          <w:szCs w:val="24"/>
        </w:rPr>
      </w:pPr>
    </w:p>
    <w:p w:rsidRDefault="00590B95" w:rsidP="00590B95" w:rsidR="00590B95">
      <w:pPr>
        <w:pStyle w:val="Podnaslov"/>
        <w:ind w:firstLine="708" w:left="2124"/>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90B95" w:rsidP="00E91121" w:rsidR="00590B9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90B9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90B95">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E2047E">
      <w:rPr>
        <w:sz w:val="24"/>
      </w:rPr>
      <w:t>6</w:t>
    </w:r>
    <w:r w:rsidR="00BF799E">
      <w:rPr>
        <w:sz w:val="24"/>
      </w:rPr>
      <w:t>9</w:t>
    </w:r>
    <w:r w:rsidR="00DE7044">
      <w:rPr>
        <w:sz w:val="24"/>
      </w:rPr>
      <w:t>/2016</w:t>
    </w:r>
    <w:r w:rsidR="00590B9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590B95"/>
    <w:rsid w:val="00732034"/>
    <w:rsid w:val="008028CF"/>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90B95"/>
    <w:rPr>
      <w:color w:val="808080"/>
      <w:bdr w:space="0" w:sz="0" w:color="auto" w:val="none"/>
      <w:shd w:fill="CCFFFF" w:color="auto" w:val="clear"/>
    </w:rPr>
  </w:style>
  <w:style w:customStyle="true" w:styleId="eSPISCCParagraphDefaultFont" w:type="character">
    <w:name w:val="eSPIS_CC_Paragraph Default Font"/>
    <w:basedOn w:val="Zadanifontodlomka"/>
    <w:rsid w:val="00590B9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90B9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90B9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90B9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90B95"/>
    <w:rPr>
      <w:color w:val="808080"/>
      <w:bdr w:color="auto" w:space="0" w:sz="0" w:val="none"/>
      <w:shd w:color="auto" w:fill="CCFFFF" w:val="clear"/>
    </w:rPr>
  </w:style>
  <w:style w:customStyle="1" w:styleId="eSPISCCParagraphDefaultFont" w:type="character">
    <w:name w:val="eSPIS_CC_Paragraph Default Font"/>
    <w:basedOn w:val="Zadanifontodlomka"/>
    <w:rsid w:val="00590B9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90B9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90B9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90B9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2369</izvorni_sadrzaj>
    <derivirana_varijabla naziv="DomainObject.Predmet.Broj_1">2369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St-2369/2016</izvorni_sadrzaj>
    <derivirana_varijabla naziv="DomainObject.Predmet.OznakaBroj_1">St-2369/2016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JONIVA d.o.o.</izvorni_sadrzaj>
    <derivirana_varijabla naziv="DomainObject.Predmet.ProtustrankaFormated_1">  INTERIJERI JONIVA d.o.o.</derivirana_varijabla>
  </DomainObject.Predmet.ProtustrankaFormated>
  <DomainObject.Predmet.ProtustrankaFormatedOIB>
    <izvorni_sadrzaj>  INTERIJERI JONIVA d.o.o., OIB 27189233208</izvorni_sadrzaj>
    <derivirana_varijabla naziv="DomainObject.Predmet.ProtustrankaFormatedOIB_1">  INTERIJERI JONIVA d.o.o., OIB 27189233208</derivirana_varijabla>
  </DomainObject.Predmet.ProtustrankaFormatedOIB>
  <DomainObject.Predmet.ProtustrankaFormatedWithAdress>
    <izvorni_sadrzaj> INTERIJERI JONIVA d.o.o., Dokšićeva 14, 10360 Šašinovec</izvorni_sadrzaj>
    <derivirana_varijabla naziv="DomainObject.Predmet.ProtustrankaFormatedWithAdress_1"> INTERIJERI JONIVA d.o.o., Dokšićeva 14, 10360 Šašinovec</derivirana_varijabla>
  </DomainObject.Predmet.ProtustrankaFormatedWithAdress>
  <DomainObject.Predmet.ProtustrankaFormatedWithAdressOIB>
    <izvorni_sadrzaj> INTERIJERI JONIVA d.o.o., OIB 27189233208, Dokšićeva 14, 10360 Šašinovec</izvorni_sadrzaj>
    <derivirana_varijabla naziv="DomainObject.Predmet.ProtustrankaFormatedWithAdressOIB_1"> INTERIJERI JONIVA d.o.o., OIB 27189233208, Dokšićeva 14, 10360 Šašinovec</derivirana_varijabla>
  </DomainObject.Predmet.ProtustrankaFormatedWithAdressOIB>
  <DomainObject.Predmet.ProtustrankaWithAdress>
    <izvorni_sadrzaj>INTERIJERI JONIVA d.o.o. Dokšićeva 14, 10360 Šašinovec</izvorni_sadrzaj>
    <derivirana_varijabla naziv="DomainObject.Predmet.ProtustrankaWithAdress_1">INTERIJERI JONIVA d.o.o. Dokšićeva 14, 10360 Šašinovec</derivirana_varijabla>
  </DomainObject.Predmet.ProtustrankaWithAdress>
  <DomainObject.Predmet.ProtustrankaWithAdressOIB>
    <izvorni_sadrzaj>INTERIJERI JONIVA d.o.o., OIB 27189233208, Dokšićeva 14, 10360 Šašinovec</izvorni_sadrzaj>
    <derivirana_varijabla naziv="DomainObject.Predmet.ProtustrankaWithAdressOIB_1">INTERIJERI JONIVA d.o.o., OIB 27189233208, Dokšićeva 14, 10360 Šašinovec</derivirana_varijabla>
  </DomainObject.Predmet.ProtustrankaWithAdressOIB>
  <DomainObject.Predmet.ProtustrankaNazivFormated>
    <izvorni_sadrzaj>INTERIJERI JONIVA d.o.o.</izvorni_sadrzaj>
    <derivirana_varijabla naziv="DomainObject.Predmet.ProtustrankaNazivFormated_1">INTERIJERI JONIVA d.o.o.</derivirana_varijabla>
  </DomainObject.Predmet.ProtustrankaNazivFormated>
  <DomainObject.Predmet.ProtustrankaNazivFormatedOIB>
    <izvorni_sadrzaj>INTERIJERI JONIVA d.o.o., OIB 27189233208</izvorni_sadrzaj>
    <derivirana_varijabla naziv="DomainObject.Predmet.ProtustrankaNazivFormatedOIB_1">INTERIJERI JONIVA d.o.o., OIB 27189233208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JONIVA d.o.o.</item>
    </izvorni_sadrzaj>
    <derivirana_varijabla naziv="DomainObject.Predmet.ProtuStrankaListFormated_1">
      <item>INTERIJERI JONIVA d.o.o.</item>
    </derivirana_varijabla>
  </DomainObject.Predmet.ProtuStrankaListFormated>
  <DomainObject.Predmet.ProtuStrankaListFormatedOIB>
    <izvorni_sadrzaj>
      <item>INTERIJERI JONIVA d.o.o., OIB 27189233208</item>
    </izvorni_sadrzaj>
    <derivirana_varijabla naziv="DomainObject.Predmet.ProtuStrankaListFormatedOIB_1">
      <item>INTERIJERI JONIVA d.o.o., OIB 27189233208</item>
    </derivirana_varijabla>
  </DomainObject.Predmet.ProtuStrankaListFormatedOIB>
  <DomainObject.Predmet.ProtuStrankaListFormatedWithAdress>
    <izvorni_sadrzaj>
      <item>INTERIJERI JONIVA d.o.o., Dokšićeva 14, 10360 Šašinovec</item>
    </izvorni_sadrzaj>
    <derivirana_varijabla naziv="DomainObject.Predmet.ProtuStrankaListFormatedWithAdress_1">
      <item>INTERIJERI JONIVA d.o.o., Dokšićeva 14, 10360 Šašinovec</item>
    </derivirana_varijabla>
  </DomainObject.Predmet.ProtuStrankaListFormatedWithAdress>
  <DomainObject.Predmet.ProtuStrankaListFormatedWithAdressOIB>
    <izvorni_sadrzaj>
      <item>INTERIJERI JONIVA d.o.o., OIB 27189233208, Dokšićeva 14, 10360 Šašinovec</item>
    </izvorni_sadrzaj>
    <derivirana_varijabla naziv="DomainObject.Predmet.ProtuStrankaListFormatedWithAdressOIB_1">
      <item>INTERIJERI JONIVA d.o.o., OIB 27189233208, Dokšićeva 14, 10360 Šašinovec</item>
    </derivirana_varijabla>
  </DomainObject.Predmet.ProtuStrankaListFormatedWithAdressOIB>
  <DomainObject.Predmet.ProtuStrankaListNazivFormated>
    <izvorni_sadrzaj>
      <item>INTERIJERI JONIVA d.o.o.</item>
    </izvorni_sadrzaj>
    <derivirana_varijabla naziv="DomainObject.Predmet.ProtuStrankaListNazivFormated_1">
      <item>INTERIJERI JONIVA d.o.o.</item>
    </derivirana_varijabla>
  </DomainObject.Predmet.ProtuStrankaListNazivFormated>
  <DomainObject.Predmet.ProtuStrankaListNazivFormatedOIB>
    <izvorni_sadrzaj>
      <item>INTERIJERI JONIVA d.o.o., OIB 27189233208</item>
    </izvorni_sadrzaj>
    <derivirana_varijabla naziv="DomainObject.Predmet.ProtuStrankaListNazivFormatedOIB_1">
      <item>INTERIJERI JONIVA d.o.o., OIB 27189233208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JONIVA d.o.o.</izvorni_sadrzaj>
    <derivirana_varijabla naziv="DomainObject.Predmet.ProtustrankaIDrugi_1">INTERIJERI JONIVA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JONIVA d.o.o., OIB 27189233208, Dokšićeva 14, 10360 Šašinovec</izvorni_sadrzaj>
    <derivirana_varijabla naziv="DomainObject.Predmet.ProtustrankaIDrugiAdressOIB_1">INTERIJERI JONIVA d.o.o., OIB 27189233208, Dokšićeva 14,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JONIVA d.o.o.</item>
    </izvorni_sadrzaj>
    <derivirana_varijabla naziv="DomainObject.Predmet.SudioniciListNaziv_1">
      <item>FINA Regionalni centar Zagreb</item>
      <item>INTERIJERI JONIVA d.o.o.</item>
    </derivirana_varijabla>
  </DomainObject.Predmet.SudioniciListNaziv>
  <DomainObject.Predmet.SudioniciListAdressOIB>
    <izvorni_sadrzaj>
      <item>FINA Regionalni centar Zagreb, OIB 85821130368, Trg svibanjskih žrtava 1995. 1,10000 Zagreb</item>
      <item>INTERIJERI JONIVA d.o.o., OIB 27189233208, Dokšićeva 14,10360 Šašinovec</item>
    </izvorni_sadrzaj>
    <derivirana_varijabla naziv="DomainObject.Predmet.SudioniciListAdressOIB_1">
      <item>FINA Regionalni centar Zagreb, OIB 85821130368, Trg svibanjskih žrtava 1995. 1,10000 Zagreb</item>
      <item>INTERIJERI JONIVA d.o.o., OIB 27189233208, Dokšićeva 14,10360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27189233208</item>
    </izvorni_sadrzaj>
    <derivirana_varijabla naziv="DomainObject.Predmet.SudioniciListNazivOIB_1">
      <item>, OIB 85821130368</item>
      <item>, OIB 27189233208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4365</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2017-03-20T13:00:00Z</dcterms:created>
  <dc:creator>Nikola Ribarić</dc:creator>
  <cp:lastModifiedBy>Jadranka Zelić</cp:lastModifiedBy>
  <cp:lastPrinted>2017-03-27T06:25:00Z</cp:lastPrinted>
  <dcterms:modified xmlns:xsi="http://www.w3.org/2001/XMLSchema-instance" xsi:type="dcterms:W3CDTF">2017-03-27T06:25:00Z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