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acea" w14:paraId="42eacea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940BC3" w:rsidP="00940BC3" w:rsidR="00533557" w:rsidRPr="00940BC3">
      <w:pPr>
        <w:rPr>
          <w:lang w:val="pt-BR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C219A">
        <w:rPr>
          <w:b/>
        </w:rPr>
        <w:t xml:space="preserve">           </w:t>
      </w:r>
      <w:r w:rsidR="00A25E5B">
        <w:t>48 – St-6578/16-642</w:t>
      </w:r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E4AE3" w:rsidP="002E4AE3" w:rsidR="002E4AE3">
      <w:pPr>
        <w:jc w:val="center"/>
        <w:rPr>
          <w:lang w:val="pt-BR"/>
        </w:rPr>
      </w:pPr>
      <w:r w:rsidRPr="005140BE">
        <w:rPr>
          <w:lang w:val="pt-BR"/>
        </w:rPr>
        <w:t>R J E Š E N</w:t>
      </w:r>
      <w:r w:rsidR="00B72D89">
        <w:rPr>
          <w:lang w:val="pt-BR"/>
        </w:rPr>
        <w:t xml:space="preserve"> </w:t>
      </w:r>
      <w:r w:rsidRPr="005140BE">
        <w:rPr>
          <w:lang w:val="pt-BR"/>
        </w:rPr>
        <w:t>J E</w:t>
      </w:r>
    </w:p>
    <w:p w:rsidRDefault="002E4AE3" w:rsidP="002E4AE3" w:rsidR="002E4AE3">
      <w:pPr>
        <w:jc w:val="center"/>
        <w:rPr>
          <w:b/>
          <w:lang w:val="pt-BR"/>
        </w:rPr>
      </w:pPr>
    </w:p>
    <w:p w:rsidRDefault="002E4AE3" w:rsidP="001A0199" w:rsidR="000B118B">
      <w:pPr>
        <w:jc w:val="both"/>
      </w:pPr>
      <w:r>
        <w:rPr>
          <w:lang w:val="pt-BR"/>
        </w:rPr>
        <w:tab/>
      </w:r>
      <w:r w:rsidR="00533557">
        <w:t xml:space="preserve">TRGOVAČKI SUD U ZAGREBU po sucu </w:t>
      </w:r>
      <w:r w:rsidR="00BE4EBD">
        <w:t xml:space="preserve">Vesni Sremac Šoštar </w:t>
      </w:r>
      <w:r w:rsidR="00533557">
        <w:t xml:space="preserve"> u stečajnom postupku nad dužnikom</w:t>
      </w:r>
      <w:r w:rsidR="00533557" w:rsidRPr="00930691">
        <w:t xml:space="preserve"> </w:t>
      </w:r>
      <w:r w:rsidR="00934744" w:rsidRPr="00C337A9">
        <w:t>NIVA INŽENJERING d.o.o.</w:t>
      </w:r>
      <w:r w:rsidR="00934744">
        <w:t xml:space="preserve"> – u stečaju iz</w:t>
      </w:r>
      <w:r w:rsidR="00934744" w:rsidRPr="00C337A9">
        <w:t xml:space="preserve"> Zagreba, Gradišćanska 34, OIB: 78742307417, MBS: 080017351</w:t>
      </w:r>
      <w:r w:rsidR="00934744">
        <w:t xml:space="preserve"> </w:t>
      </w:r>
      <w:r w:rsidR="00533557">
        <w:t xml:space="preserve">dana </w:t>
      </w:r>
      <w:r w:rsidR="00A25E5B">
        <w:t>9. svibnja</w:t>
      </w:r>
      <w:r w:rsidR="00934744">
        <w:t xml:space="preserve"> 2019. godine</w:t>
      </w:r>
    </w:p>
    <w:p w:rsidRDefault="00E9304A" w:rsidP="001A0199" w:rsidR="00E9304A" w:rsidRPr="00E9304A">
      <w:pPr>
        <w:jc w:val="both"/>
      </w:pPr>
    </w:p>
    <w:p w:rsidRDefault="000D433A" w:rsidP="000D433A" w:rsidR="000D433A" w:rsidRPr="00B72D8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72D89">
        <w:rPr>
          <w:rFonts w:cs="Times New Roman" w:hAnsi="Times New Roman" w:ascii="Times New Roman"/>
          <w:sz w:val="24"/>
        </w:rPr>
        <w:t>r i j e š i o    j e</w:t>
      </w:r>
    </w:p>
    <w:p w:rsidRDefault="00BA79A7" w:rsidP="00E9304A" w:rsidR="00BA79A7" w:rsidRPr="005F3621">
      <w:pPr>
        <w:pStyle w:val="Tijeloteksta"/>
        <w:rPr>
          <w:rFonts w:cs="Times New Roman" w:hAnsi="Times New Roman" w:ascii="Times New Roman"/>
          <w:b/>
          <w:sz w:val="24"/>
        </w:rPr>
      </w:pPr>
    </w:p>
    <w:p w:rsidRDefault="00124A94" w:rsidP="005340A1" w:rsidR="005340A1">
      <w:pPr>
        <w:pStyle w:val="Odlomakpopisa"/>
        <w:numPr>
          <w:ilvl w:val="0"/>
          <w:numId w:val="15"/>
        </w:numPr>
        <w:jc w:val="both"/>
      </w:pPr>
      <w:r w:rsidRPr="005F3621">
        <w:t xml:space="preserve">Utvrđuje se da je udovoljeno uvjetima za pravovaljanost prodaje, te se </w:t>
      </w:r>
    </w:p>
    <w:p w:rsidRDefault="00124A94" w:rsidP="00C32C36" w:rsidR="00BC2532">
      <w:pPr>
        <w:jc w:val="both"/>
      </w:pPr>
      <w:r w:rsidRPr="005F3621">
        <w:t>k</w:t>
      </w:r>
      <w:r w:rsidR="000D433A" w:rsidRPr="005F3621">
        <w:t xml:space="preserve">upcu </w:t>
      </w:r>
      <w:r w:rsidR="00F7770B">
        <w:t>MAXIMA d.o.o., Zagreb, Selska cesta 90A, OIB: 46721199468</w:t>
      </w:r>
      <w:r w:rsidR="00FF53EB">
        <w:t xml:space="preserve"> </w:t>
      </w:r>
      <w:r w:rsidR="00A10CCA">
        <w:t>do</w:t>
      </w:r>
      <w:r w:rsidRPr="005F3621">
        <w:t>suđuje nekretnina</w:t>
      </w:r>
      <w:r w:rsidR="000D433A" w:rsidRPr="005F3621">
        <w:t xml:space="preserve"> stečajnog dužnika </w:t>
      </w:r>
      <w:r w:rsidR="00934744" w:rsidRPr="00C337A9">
        <w:t xml:space="preserve">NIVA INŽENJERING d.o.o. iz Zagreba, Gradišćanska 34, </w:t>
      </w:r>
      <w:r w:rsidR="00BC2532">
        <w:t>O</w:t>
      </w:r>
      <w:r w:rsidR="00D21225">
        <w:t xml:space="preserve">IB: 78742307417, MBS: 08001735, </w:t>
      </w:r>
      <w:r w:rsidR="00BC2532">
        <w:t>upisana u zk.ul. br.</w:t>
      </w:r>
      <w:r w:rsidR="00D21225">
        <w:t xml:space="preserve"> </w:t>
      </w:r>
      <w:r w:rsidR="002F15D9">
        <w:t xml:space="preserve">1910 k.o. Cvektović, z.k.č. br. 2002/3, 2002/4, 2002/5, 2002/7 i 2002/8, građevinsko zemljište ukupne površine 18.600 m2, prema prostornom planu </w:t>
      </w:r>
      <w:r w:rsidR="004E35E2">
        <w:t>gospodarske namjene oznake I i M2 i manjim dijelom u zoni SI , a u naravi vodotok, n lokaciji Jastrebarsko, Gospodarska zona Jalšovec, Gospodarska ulica (kazeta N1 i C-IV</w:t>
      </w:r>
      <w:r w:rsidR="002E38B9">
        <w:t>) izlaz s autoceste A1, Jastrebarsko u smjeru Karlovca, u cijelosti vlasništvo ovršenika</w:t>
      </w:r>
      <w:r w:rsidR="00C32C36">
        <w:t>.</w:t>
      </w:r>
    </w:p>
    <w:p w:rsidRDefault="00D63402" w:rsidP="00FA15E9" w:rsidR="005A07DD">
      <w:pPr>
        <w:ind w:firstLine="680"/>
        <w:jc w:val="both"/>
      </w:pPr>
      <w:r w:rsidRPr="008E7B11">
        <w:t xml:space="preserve">II </w:t>
      </w:r>
      <w:r w:rsidR="00BC2532">
        <w:tab/>
      </w:r>
      <w:r w:rsidRPr="008E7B11">
        <w:t xml:space="preserve">Kupac </w:t>
      </w:r>
      <w:r w:rsidR="00716272">
        <w:t>nekretnine</w:t>
      </w:r>
      <w:r w:rsidR="00730491" w:rsidRPr="00730491">
        <w:t xml:space="preserve"> </w:t>
      </w:r>
      <w:r w:rsidR="006F1AF5">
        <w:t xml:space="preserve">MAXIMA d.o.o., Zagreb, Selska cesta 90A, OIB: 46721199468 </w:t>
      </w:r>
      <w:r w:rsidR="00360C31">
        <w:t xml:space="preserve">dužan je u roku od 15 dana računajući od pravomoćnosti ovog rješenja o dosudi u </w:t>
      </w:r>
      <w:r w:rsidR="002B3714">
        <w:t xml:space="preserve"> na poseban račun Financijske agencije IBAN: HR 1123900011300028787, model HR 11</w:t>
      </w:r>
      <w:r w:rsidR="005A07DD">
        <w:t>,</w:t>
      </w:r>
      <w:r w:rsidR="001321F4">
        <w:t xml:space="preserve"> </w:t>
      </w:r>
      <w:r w:rsidR="00833CCA">
        <w:t>(</w:t>
      </w:r>
      <w:r w:rsidR="002350F2">
        <w:t xml:space="preserve">"Poziv na broj" (PNB) </w:t>
      </w:r>
      <w:r w:rsidR="00E13773">
        <w:t xml:space="preserve">P1: </w:t>
      </w:r>
      <w:r w:rsidR="006F1AF5">
        <w:t>139084</w:t>
      </w:r>
      <w:r w:rsidR="00E13773">
        <w:t xml:space="preserve"> i P2: </w:t>
      </w:r>
      <w:r w:rsidR="00317031">
        <w:t>78220</w:t>
      </w:r>
      <w:r w:rsidR="00833CCA">
        <w:t xml:space="preserve">), </w:t>
      </w:r>
      <w:r w:rsidR="008100F9">
        <w:t xml:space="preserve"> </w:t>
      </w:r>
      <w:r w:rsidR="00360C31">
        <w:t>uplatiti iznos od</w:t>
      </w:r>
      <w:r w:rsidR="001E766F">
        <w:t xml:space="preserve"> </w:t>
      </w:r>
      <w:r w:rsidR="00317031">
        <w:t xml:space="preserve">539.920,00 </w:t>
      </w:r>
      <w:r w:rsidR="00FA15E9">
        <w:t xml:space="preserve"> kn</w:t>
      </w:r>
      <w:r w:rsidR="00360C31">
        <w:t xml:space="preserve"> kao razliku između uplaćene jamčevine i postignute kupoprodajne cijene na </w:t>
      </w:r>
      <w:r w:rsidR="005A07DD">
        <w:t>elektroničkoj j</w:t>
      </w:r>
      <w:r w:rsidR="008A01F9">
        <w:t>a</w:t>
      </w:r>
      <w:r w:rsidR="005A07DD">
        <w:t>vnoj dražbi.</w:t>
      </w:r>
      <w:r w:rsidR="00360C31">
        <w:t xml:space="preserve"> </w:t>
      </w:r>
    </w:p>
    <w:p w:rsidRDefault="00465D58" w:rsidP="00FA15E9" w:rsidR="00465D58">
      <w:pPr>
        <w:ind w:firstLine="708"/>
        <w:jc w:val="both"/>
      </w:pPr>
      <w:r w:rsidRPr="00400B55">
        <w:t xml:space="preserve">III </w:t>
      </w:r>
      <w:r w:rsidR="00BC2532">
        <w:tab/>
      </w:r>
      <w:r>
        <w:t xml:space="preserve">Ako kupac ne </w:t>
      </w:r>
      <w:r w:rsidR="00DB5C6B">
        <w:t xml:space="preserve">položi razliku </w:t>
      </w:r>
      <w:r>
        <w:t>kupovnine određene točkom II ovog rješenja</w:t>
      </w:r>
      <w:r w:rsidR="00F452FA">
        <w:t xml:space="preserve"> </w:t>
      </w:r>
      <w:r w:rsidR="000E5CF0">
        <w:t>d</w:t>
      </w:r>
      <w:r w:rsidR="00F452FA">
        <w:t>o roka određen</w:t>
      </w:r>
      <w:r w:rsidR="00FA5ABB">
        <w:t>og</w:t>
      </w:r>
      <w:r w:rsidR="00F452FA">
        <w:t xml:space="preserve"> istom toč.</w:t>
      </w:r>
      <w:r>
        <w:t xml:space="preserve">, sud će </w:t>
      </w:r>
      <w:r w:rsidR="00F452FA">
        <w:t xml:space="preserve">posebnim </w:t>
      </w:r>
      <w:r>
        <w:t xml:space="preserve">rješenjem prodaju oglasiti nevažećom i </w:t>
      </w:r>
      <w:r w:rsidR="000E5CF0">
        <w:t xml:space="preserve">nekretninu </w:t>
      </w:r>
      <w:r w:rsidR="00F452FA">
        <w:t xml:space="preserve">dosuditi </w:t>
      </w:r>
      <w:r w:rsidR="000E5CF0">
        <w:t>kupcima</w:t>
      </w:r>
      <w:r w:rsidR="00FA5ABB">
        <w:t xml:space="preserve"> koji su ponudili nižu cijenu</w:t>
      </w:r>
      <w:r w:rsidR="00F452FA">
        <w:t>, redo</w:t>
      </w:r>
      <w:r w:rsidR="00FA5ABB">
        <w:t>m</w:t>
      </w:r>
      <w:r w:rsidR="00F452FA">
        <w:t xml:space="preserve"> prema veličini cijene koju su ponudili</w:t>
      </w:r>
      <w:r w:rsidR="00FA5ABB">
        <w:t>.</w:t>
      </w:r>
    </w:p>
    <w:p w:rsidRDefault="00FA5ABB" w:rsidP="00FA15E9" w:rsidR="00FA5ABB">
      <w:pPr>
        <w:ind w:firstLine="708"/>
        <w:jc w:val="both"/>
      </w:pPr>
      <w:r>
        <w:t xml:space="preserve">IV </w:t>
      </w:r>
      <w:r w:rsidR="00BC2532">
        <w:tab/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FA5ABB" w:rsidP="008C08F8" w:rsidR="00E65C72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BC2532">
        <w:tab/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D63402" w:rsidP="00E65C72" w:rsidR="00F3262B">
      <w:pPr>
        <w:ind w:firstLine="360"/>
        <w:jc w:val="both"/>
      </w:pPr>
      <w:r w:rsidRPr="008E7B11">
        <w:t>-</w:t>
      </w:r>
      <w:r w:rsidR="00E65C72">
        <w:t xml:space="preserve"> </w:t>
      </w:r>
      <w:r w:rsidRPr="008E7B11">
        <w:t>brisanje zabilježbe upisanog rješenja o prodaji</w:t>
      </w:r>
      <w:r w:rsidR="00FC0888">
        <w:t xml:space="preserve"> pod brojem Z-</w:t>
      </w:r>
      <w:r w:rsidR="00D048F5">
        <w:t>5814</w:t>
      </w:r>
      <w:r w:rsidR="00985E77">
        <w:t>/18</w:t>
      </w:r>
      <w:r w:rsidR="009F4F88">
        <w:t xml:space="preserve"> od </w:t>
      </w:r>
      <w:r w:rsidR="00D048F5">
        <w:t>19. ožujka</w:t>
      </w:r>
      <w:r w:rsidR="001A240C">
        <w:t xml:space="preserve"> 2018. godine, </w:t>
      </w:r>
      <w:r w:rsidRPr="008E7B11">
        <w:t xml:space="preserve"> </w:t>
      </w:r>
    </w:p>
    <w:p w:rsidRDefault="00733B3E" w:rsidP="001B5AF9" w:rsidR="001B5AF9">
      <w:pPr>
        <w:ind w:firstLine="360"/>
        <w:jc w:val="both"/>
      </w:pPr>
      <w:r>
        <w:t xml:space="preserve">- založno pravo u korist </w:t>
      </w:r>
      <w:r w:rsidR="00D048F5">
        <w:t>PRIMA ULAGANJA d.o.o., Zagreb</w:t>
      </w:r>
      <w:r w:rsidR="008C08F8">
        <w:t>, Oporovečki Majdaki 17, OIB: 31</w:t>
      </w:r>
      <w:r w:rsidR="00D048F5">
        <w:t>859434353</w:t>
      </w:r>
      <w:r w:rsidR="00FD6C05">
        <w:t xml:space="preserve"> </w:t>
      </w:r>
      <w:r w:rsidR="003C48F0">
        <w:t>pod brojem Z-</w:t>
      </w:r>
      <w:r w:rsidR="00CA4168">
        <w:t>24986/15</w:t>
      </w:r>
      <w:r w:rsidR="001B5AF9">
        <w:t xml:space="preserve"> od </w:t>
      </w:r>
      <w:r w:rsidR="00CA4168">
        <w:t>11. studenog 2015</w:t>
      </w:r>
      <w:r w:rsidR="001B5AF9">
        <w:t xml:space="preserve">.g., </w:t>
      </w:r>
    </w:p>
    <w:p w:rsidRDefault="003F37AF" w:rsidP="001B5AF9" w:rsidR="003F37AF">
      <w:pPr>
        <w:ind w:firstLine="360"/>
        <w:jc w:val="both"/>
      </w:pPr>
      <w:r>
        <w:t>- založno pravo u korist PRIMA ULAGANJA d.o.o., Zagreb</w:t>
      </w:r>
      <w:r w:rsidR="008C08F8">
        <w:t>, Oporovečki Majdaki 17, OIB: 31</w:t>
      </w:r>
      <w:r>
        <w:t>859434353 pod brojem Z-1013/16 od 19. siječnja 2016.g.,</w:t>
      </w:r>
    </w:p>
    <w:p w:rsidRDefault="00A9498B" w:rsidP="001B5AF9" w:rsidR="003F37AF">
      <w:pPr>
        <w:ind w:firstLine="360"/>
        <w:jc w:val="both"/>
      </w:pPr>
      <w:r>
        <w:t xml:space="preserve">- </w:t>
      </w:r>
      <w:r w:rsidR="003F37AF">
        <w:t>založno pravo u korist PRIMA ULAGANJA d.o.o., Zagreb</w:t>
      </w:r>
      <w:r w:rsidR="008C08F8">
        <w:t>, Oporovečki Majdaki 17, OIB: 31</w:t>
      </w:r>
      <w:r w:rsidR="003F37AF">
        <w:t>859434353 pod brojem Z-</w:t>
      </w:r>
      <w:r>
        <w:t>7346/16</w:t>
      </w:r>
      <w:r w:rsidR="003F37AF">
        <w:t xml:space="preserve"> od </w:t>
      </w:r>
      <w:r>
        <w:t>25. ožujka 2016</w:t>
      </w:r>
      <w:r w:rsidR="003F37AF">
        <w:t>.g.,</w:t>
      </w:r>
    </w:p>
    <w:p w:rsidRDefault="00E14385" w:rsidP="001B5AF9" w:rsidR="00E14385">
      <w:pPr>
        <w:ind w:firstLine="360"/>
        <w:jc w:val="both"/>
      </w:pPr>
    </w:p>
    <w:p w:rsidRDefault="00E14385" w:rsidP="001B5AF9" w:rsidR="00E14385">
      <w:pPr>
        <w:ind w:firstLine="360"/>
        <w:jc w:val="both"/>
      </w:pPr>
    </w:p>
    <w:p w:rsidRDefault="00E14385" w:rsidP="001B5AF9" w:rsidR="00E14385">
      <w:pPr>
        <w:ind w:firstLine="360"/>
        <w:jc w:val="both"/>
      </w:pPr>
    </w:p>
    <w:p w:rsidRDefault="00A9498B" w:rsidP="00E14385" w:rsidR="00E14385">
      <w:pPr>
        <w:ind w:firstLine="360"/>
        <w:jc w:val="both"/>
      </w:pPr>
      <w:r>
        <w:lastRenderedPageBreak/>
        <w:t>- založno pravo u korist PRIMA ULAGANJA d.o.o., Zagreb</w:t>
      </w:r>
      <w:r w:rsidR="008C08F8">
        <w:t>, Oporovečki Majdaki 17, OIB: 31</w:t>
      </w:r>
      <w:r>
        <w:t>859434353 pod brojem Z-7353/16 od 25. ožujka 2016.g.,</w:t>
      </w:r>
    </w:p>
    <w:p w:rsidRDefault="00A9498B" w:rsidP="001B5AF9" w:rsidR="00A9498B">
      <w:pPr>
        <w:ind w:firstLine="360"/>
        <w:jc w:val="both"/>
      </w:pPr>
      <w:r>
        <w:t>- založno pravo u korist PRIMA ULAGANJA d.o.o., Zagreb</w:t>
      </w:r>
      <w:r w:rsidR="008C08F8">
        <w:t>, Oporovečki Majdaki 17, OIB: 31</w:t>
      </w:r>
      <w:r>
        <w:t>859434353 pod brojem Z-</w:t>
      </w:r>
      <w:r w:rsidR="009923B0">
        <w:t>24296/16</w:t>
      </w:r>
      <w:r>
        <w:t xml:space="preserve"> od </w:t>
      </w:r>
      <w:r w:rsidR="009923B0">
        <w:t xml:space="preserve">9. studenog </w:t>
      </w:r>
      <w:r>
        <w:t xml:space="preserve"> 2016.g.,</w:t>
      </w:r>
    </w:p>
    <w:p w:rsidRDefault="00D63402" w:rsidP="00395FE9" w:rsidR="00E737C0">
      <w:pPr>
        <w:jc w:val="both"/>
      </w:pPr>
      <w:r w:rsidRPr="008E7B11">
        <w:t>sve nakon pravomoćnosti ovog rješenja</w:t>
      </w:r>
      <w:r w:rsidR="00CB6AEF">
        <w:t>.</w:t>
      </w:r>
    </w:p>
    <w:p w:rsidRDefault="00D63402" w:rsidP="00DD7D39" w:rsidR="00F460A1">
      <w:pPr>
        <w:ind w:firstLine="680"/>
        <w:jc w:val="both"/>
      </w:pPr>
      <w:r w:rsidRPr="008E7B11">
        <w:tab/>
        <w:t>V</w:t>
      </w:r>
      <w:r>
        <w:t>I</w:t>
      </w:r>
      <w:r w:rsidR="00C9701A">
        <w:t>.</w:t>
      </w:r>
      <w:r w:rsidRPr="008E7B11">
        <w:t xml:space="preserve"> </w:t>
      </w:r>
      <w:r w:rsidR="00BC2532">
        <w:tab/>
      </w:r>
      <w:r w:rsidRPr="008E7B11">
        <w:t>Nalaže se</w:t>
      </w:r>
      <w:r w:rsidR="00395FE9" w:rsidRPr="00395FE9">
        <w:t xml:space="preserve"> </w:t>
      </w:r>
      <w:r w:rsidR="00DD7D39">
        <w:t xml:space="preserve">Općinskom </w:t>
      </w:r>
      <w:r w:rsidR="009923B0">
        <w:t>sudu u Novom Zagrebu</w:t>
      </w:r>
      <w:r w:rsidR="00C503F3">
        <w:t xml:space="preserve">, zemljišnoknjižni odjel </w:t>
      </w:r>
      <w:r w:rsidR="009923B0">
        <w:t>Jastrebarsko</w:t>
      </w:r>
      <w:r w:rsidR="00F02342">
        <w:t xml:space="preserve">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9701A">
        <w:t>položio razliku kupovnine iz točke II ovog rješenja.</w:t>
      </w:r>
    </w:p>
    <w:p w:rsidRDefault="00D63402" w:rsidP="00DD7D39" w:rsidR="00C9701A">
      <w:pPr>
        <w:tabs>
          <w:tab w:pos="0" w:val="num"/>
        </w:tabs>
        <w:ind w:hanging="1080"/>
        <w:jc w:val="both"/>
      </w:pPr>
      <w:r w:rsidRPr="008E7B11">
        <w:tab/>
      </w:r>
      <w:r w:rsidR="00F460A1">
        <w:tab/>
      </w:r>
      <w:r w:rsidR="00C9701A" w:rsidRPr="008E7B11">
        <w:t>VI</w:t>
      </w:r>
      <w:r w:rsidR="00C9701A">
        <w:t>I</w:t>
      </w:r>
      <w:r w:rsidR="00C9701A" w:rsidRPr="008E7B11">
        <w:t xml:space="preserve">  </w:t>
      </w:r>
      <w:r w:rsidR="00BC2532">
        <w:tab/>
      </w:r>
      <w:r w:rsidR="00C9701A" w:rsidRPr="008E7B11">
        <w:t>Nekretnine iz točke I ovog rješenja predat će se kupcu zaključkom o predaji nakon što ovo rješenje postane pravomoćno</w:t>
      </w:r>
      <w:r w:rsidR="00C9701A" w:rsidRPr="00A80BF5">
        <w:t xml:space="preserve"> i nakon što kupac uplati </w:t>
      </w:r>
      <w:r w:rsidR="00C9701A">
        <w:t>razliku kupovnine iz točke II ovog rješenja.</w:t>
      </w:r>
    </w:p>
    <w:p w:rsidRDefault="00C9701A" w:rsidP="00C9701A" w:rsidR="00C9701A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="00BC2532">
        <w:rPr>
          <w:b/>
        </w:rPr>
        <w:tab/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</w:t>
      </w:r>
      <w:r w:rsidR="00025A08">
        <w:t>ploči Trgovačkog suda u Zagrebu.</w:t>
      </w:r>
    </w:p>
    <w:p w:rsidRDefault="00C9701A" w:rsidP="004E0776" w:rsidR="00FE1098">
      <w:pPr>
        <w:ind w:firstLine="680"/>
        <w:jc w:val="both"/>
      </w:pPr>
      <w:r>
        <w:tab/>
        <w:t>IX</w:t>
      </w:r>
      <w:r w:rsidRPr="008E7B11">
        <w:rPr>
          <w:b/>
        </w:rPr>
        <w:t xml:space="preserve"> </w:t>
      </w:r>
      <w:r w:rsidRPr="008E7B11">
        <w:t xml:space="preserve"> </w:t>
      </w:r>
      <w:r w:rsidR="00BC2532">
        <w:tab/>
      </w:r>
      <w:r w:rsidRPr="008E7B11">
        <w:t xml:space="preserve">Nalaže se </w:t>
      </w:r>
      <w:r w:rsidR="00F02342">
        <w:t xml:space="preserve">Općinskom sudu u </w:t>
      </w:r>
      <w:r w:rsidR="009D3B09">
        <w:t xml:space="preserve">Novom </w:t>
      </w:r>
      <w:r w:rsidR="00F02342">
        <w:t>Z</w:t>
      </w:r>
      <w:r w:rsidR="00DD7D39">
        <w:t xml:space="preserve">agrebu, zemljišnoknjižni odjel </w:t>
      </w:r>
      <w:r w:rsidR="009D3B09">
        <w:t>Jastrebarsko</w:t>
      </w:r>
      <w:r w:rsidR="00F02342">
        <w:t xml:space="preserve"> </w:t>
      </w:r>
      <w:r w:rsidRPr="008E7B11">
        <w:t>u zemljišnim knjigama zabilježiti dosudu nekretnina navedenih u točci I ovog rješenja.</w:t>
      </w:r>
    </w:p>
    <w:p w:rsidRDefault="00A806E8" w:rsidP="001A0199" w:rsidR="00A806E8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273A72" w:rsidP="00273A72" w:rsidR="00700470" w:rsidRPr="005F3621">
      <w:pPr>
        <w:ind w:firstLine="680"/>
        <w:jc w:val="both"/>
      </w:pPr>
      <w:r>
        <w:t>P</w:t>
      </w:r>
      <w:r w:rsidRPr="00645508">
        <w:t>ravomoćnim rješenjem ovog suda od</w:t>
      </w:r>
      <w:r w:rsidR="00AC08F1">
        <w:t xml:space="preserve"> </w:t>
      </w:r>
      <w:r w:rsidR="009D3B09">
        <w:t>14. ožujka</w:t>
      </w:r>
      <w:r w:rsidR="00695EDA">
        <w:t xml:space="preserve"> 2018</w:t>
      </w:r>
      <w:r w:rsidR="00AC08F1">
        <w:t>. godine</w:t>
      </w:r>
      <w:r>
        <w:t xml:space="preserve">, </w:t>
      </w:r>
      <w:r w:rsidRPr="00645508">
        <w:t xml:space="preserve">broj </w:t>
      </w:r>
      <w:r>
        <w:t xml:space="preserve">gornji, </w:t>
      </w:r>
      <w:r w:rsidRPr="00645508">
        <w:t>određena je prodaja u stečajnom postupku nekretnine u vlasništvu stečajnog dužnika</w:t>
      </w:r>
      <w:r>
        <w:t xml:space="preserve"> bliže opisane toč.I ovog zaključka </w:t>
      </w:r>
      <w:r w:rsidR="00700470" w:rsidRPr="005F3621">
        <w:t xml:space="preserve">u stečajnom postupku uz odgovarajuću primjenu Ovršnog  zakona (članak 164. </w:t>
      </w:r>
      <w:r w:rsidR="00700470">
        <w:t xml:space="preserve">Stečajnog zakona NN 44/96 do 133/12, dalje SZ), koji se u ovom slučaju primjenjuje temeljem odredbe članka 441. stavak 1. Stečajnog zakona </w:t>
      </w:r>
      <w:r w:rsidR="00F460A1">
        <w:t>(</w:t>
      </w:r>
      <w:r w:rsidR="00700470">
        <w:t>NN 71/15</w:t>
      </w:r>
      <w:r w:rsidR="009D3B09">
        <w:t>, 104/17</w:t>
      </w:r>
      <w:r w:rsidR="00F460A1">
        <w:t>)</w:t>
      </w:r>
      <w:r w:rsidR="00700470">
        <w:t>.</w:t>
      </w:r>
      <w:r w:rsidR="00700470" w:rsidRPr="005F3621">
        <w:t xml:space="preserve"> </w:t>
      </w:r>
    </w:p>
    <w:p w:rsidRDefault="006B1643" w:rsidP="005155A3" w:rsidR="00342745">
      <w:pPr>
        <w:jc w:val="both"/>
      </w:pPr>
      <w:r>
        <w:tab/>
      </w:r>
      <w:r w:rsidR="00342745" w:rsidRPr="005F3621">
        <w:t>Zaključ</w:t>
      </w:r>
      <w:r w:rsidR="005155A3">
        <w:t xml:space="preserve">kom o </w:t>
      </w:r>
      <w:r w:rsidR="00342745" w:rsidRPr="005F3621">
        <w:t>prodaji od</w:t>
      </w:r>
      <w:r w:rsidR="005155A3">
        <w:t xml:space="preserve"> </w:t>
      </w:r>
      <w:r w:rsidR="00361842">
        <w:t xml:space="preserve">dana </w:t>
      </w:r>
      <w:r w:rsidR="003E0289">
        <w:t>15. lipnja</w:t>
      </w:r>
      <w:r w:rsidR="00AC08F1">
        <w:t xml:space="preserve"> 2018. godine</w:t>
      </w:r>
      <w:r w:rsidR="005155A3">
        <w:t xml:space="preserve"> određeni su predmet prodaje te uvjeti i način prodaje (članak 95. OZ-a). </w:t>
      </w:r>
    </w:p>
    <w:p w:rsidRDefault="005155A3" w:rsidP="00A25592" w:rsidR="00D950C1">
      <w:pPr>
        <w:jc w:val="both"/>
      </w:pPr>
      <w:r>
        <w:tab/>
        <w:t>Prema izv</w:t>
      </w:r>
      <w:r w:rsidR="00936C8A">
        <w:t xml:space="preserve">ješću Financijske agencije od </w:t>
      </w:r>
      <w:r w:rsidR="003E0289">
        <w:t>16. travnja</w:t>
      </w:r>
      <w:r w:rsidR="00D1078E">
        <w:t xml:space="preserve"> 2019. godine</w:t>
      </w:r>
      <w:r w:rsidR="00936C8A">
        <w:t xml:space="preserve"> na </w:t>
      </w:r>
      <w:r w:rsidR="0005073E">
        <w:t>prvoj</w:t>
      </w:r>
      <w:r w:rsidR="006C2958">
        <w:t xml:space="preserve"> </w:t>
      </w:r>
      <w:r w:rsidR="00936C8A">
        <w:t xml:space="preserve"> elektroničkoj javnoj dražbi najvišu ponudu u iznosu od </w:t>
      </w:r>
      <w:r w:rsidR="003E0289">
        <w:t>674.900,00</w:t>
      </w:r>
      <w:r w:rsidR="00DC1604">
        <w:t xml:space="preserve"> </w:t>
      </w:r>
      <w:r w:rsidR="006C2958">
        <w:t xml:space="preserve">kn </w:t>
      </w:r>
      <w:r w:rsidR="00936C8A">
        <w:t>ponudio je</w:t>
      </w:r>
      <w:r w:rsidR="009F6608">
        <w:t xml:space="preserve"> </w:t>
      </w:r>
      <w:r w:rsidR="00C82FB7">
        <w:t>MAXIMA d.o.o., Zagreb, Selska cesta 90A, OIB: 46721199468</w:t>
      </w:r>
      <w:r w:rsidR="002C79FC">
        <w:t>.</w:t>
      </w:r>
    </w:p>
    <w:p w:rsidRDefault="00C82FB7" w:rsidP="00D950C1" w:rsidR="00D950C1" w:rsidRP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Donošenje ovog rješenja o dosudi</w:t>
      </w:r>
      <w:r w:rsidR="00D950C1" w:rsidRPr="00D950C1">
        <w:rPr>
          <w:rFonts w:cs="Times New Roman" w:hAnsi="Times New Roman" w:ascii="Times New Roman"/>
          <w:sz w:val="24"/>
        </w:rPr>
        <w:t xml:space="preserve"> propisano je odredbom članka 247. stavak 1. SZ-a 15 (primjena na postupke u tijeku temeljem članka 441. stavak 2. SZ-a 15) i članka 108. OZ-a.</w:t>
      </w:r>
    </w:p>
    <w:p w:rsidRDefault="00D950C1" w:rsidP="00941292" w:rsidR="008E3B81">
      <w:pPr>
        <w:jc w:val="both"/>
      </w:pPr>
      <w:r>
        <w:tab/>
        <w:t xml:space="preserve">Toč. II ovog rješenja utemeljena je na odredbi članka 106. stavak 1. OZ-a, </w:t>
      </w:r>
      <w:r w:rsidR="00E31E77">
        <w:t xml:space="preserve">u vezi </w:t>
      </w:r>
      <w:r>
        <w:t>t</w:t>
      </w:r>
      <w:r w:rsidR="008E3B81">
        <w:t xml:space="preserve">oč. </w:t>
      </w:r>
      <w:r w:rsidR="008E3B81" w:rsidRPr="00D6335A">
        <w:t>I</w:t>
      </w:r>
      <w:r w:rsidR="008E3B81">
        <w:t>V</w:t>
      </w:r>
      <w:r w:rsidR="008E3B81" w:rsidRPr="00D6335A">
        <w:t>.</w:t>
      </w:r>
      <w:r w:rsidR="008E3B81">
        <w:t xml:space="preserve"> </w:t>
      </w:r>
      <w:r w:rsidR="00941292">
        <w:t xml:space="preserve">5. </w:t>
      </w:r>
      <w:r w:rsidR="008E3B81">
        <w:t xml:space="preserve">zaključka o prodaji </w:t>
      </w:r>
      <w:r>
        <w:t>koj</w:t>
      </w:r>
      <w:r w:rsidR="00E31E77">
        <w:t>im</w:t>
      </w:r>
      <w:r>
        <w:t xml:space="preserve"> je </w:t>
      </w:r>
      <w:r w:rsidR="008E3B81">
        <w:t xml:space="preserve">utvrđen </w:t>
      </w:r>
      <w:r w:rsidR="00941292">
        <w:t xml:space="preserve"> rok p</w:t>
      </w:r>
      <w:r w:rsidR="00DF167C">
        <w:t>olaganja</w:t>
      </w:r>
      <w:r w:rsidR="00941292">
        <w:t xml:space="preserve"> kupovine </w:t>
      </w:r>
      <w:r w:rsidR="00AA6421">
        <w:t>(</w:t>
      </w:r>
      <w:r w:rsidR="008E3B81">
        <w:t>r</w:t>
      </w:r>
      <w:r w:rsidR="008E3B81" w:rsidRPr="00645508">
        <w:t>azliku između jamčevine i postignute  cijene</w:t>
      </w:r>
      <w:r w:rsidR="00AA6421">
        <w:t xml:space="preserve">) </w:t>
      </w:r>
      <w:r w:rsidR="008E3B81" w:rsidRPr="00645508">
        <w:t xml:space="preserve"> 15 dana od pravomoćnosti rješenja o dosudi</w:t>
      </w:r>
      <w:r w:rsidR="00AA6421">
        <w:t>.</w:t>
      </w:r>
      <w:r>
        <w:t xml:space="preserve"> </w:t>
      </w:r>
      <w:r w:rsidR="00DF167C">
        <w:t xml:space="preserve"> </w:t>
      </w:r>
    </w:p>
    <w:p w:rsidRDefault="00D950C1" w:rsidP="00342745" w:rsidR="007644B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</w:t>
      </w:r>
      <w:r w:rsidR="00AA6421">
        <w:rPr>
          <w:rFonts w:cs="Times New Roman" w:hAnsi="Times New Roman" w:ascii="Times New Roman"/>
          <w:sz w:val="24"/>
        </w:rPr>
        <w:t>V i V</w:t>
      </w:r>
      <w:r w:rsidR="00E31E77">
        <w:rPr>
          <w:rFonts w:cs="Times New Roman" w:hAnsi="Times New Roman" w:ascii="Times New Roman"/>
          <w:sz w:val="24"/>
        </w:rPr>
        <w:t>.</w:t>
      </w:r>
      <w:r w:rsidR="00AA64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rješenja utemeljena je na odredbi članka 10</w:t>
      </w:r>
      <w:r w:rsidR="00AA6421">
        <w:rPr>
          <w:rFonts w:cs="Times New Roman" w:hAnsi="Times New Roman" w:ascii="Times New Roman"/>
          <w:sz w:val="24"/>
        </w:rPr>
        <w:t>8. stavak 1</w:t>
      </w:r>
      <w:r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B550BF" w:rsidP="000B449F" w:rsidR="0026490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1C524E" w:rsidP="006E75C6" w:rsidR="008127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 VIII utemeljena je na odredbi članak 12. SZ-a </w:t>
      </w:r>
    </w:p>
    <w:p w:rsidRDefault="001C524E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Toč.IX </w:t>
      </w:r>
      <w:r w:rsidR="00342745" w:rsidRPr="005F3621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07340C" w:rsidP="006E75C6" w:rsidR="006E75C6">
      <w:pPr>
        <w:pStyle w:val="Tijeloteksta2"/>
        <w:spacing w:lineRule="auto" w:line="240"/>
        <w:jc w:val="center"/>
      </w:pPr>
      <w:r w:rsidRPr="005F3621">
        <w:t>Zagreb</w:t>
      </w:r>
      <w:r w:rsidR="00342745" w:rsidRPr="005F3621">
        <w:t xml:space="preserve">, </w:t>
      </w:r>
      <w:r w:rsidR="00C82FB7">
        <w:t>9. svibnja</w:t>
      </w:r>
      <w:r w:rsidR="004E0776">
        <w:t xml:space="preserve"> </w:t>
      </w:r>
      <w:r w:rsidR="000B449F">
        <w:t>2019</w:t>
      </w:r>
      <w:r w:rsidR="006E75C6">
        <w:t>.</w:t>
      </w:r>
    </w:p>
    <w:p w:rsidRDefault="000B449F" w:rsidP="006E75C6" w:rsidR="006E75C6">
      <w:pPr>
        <w:pStyle w:val="Tijeloteksta2"/>
        <w:spacing w:lineRule="auto" w:line="240"/>
        <w:ind w:firstLine="708" w:left="1416"/>
        <w:jc w:val="center"/>
      </w:pPr>
      <w:r>
        <w:t xml:space="preserve">  </w:t>
      </w:r>
      <w:r w:rsidR="006E75C6">
        <w:tab/>
      </w:r>
      <w:r w:rsidR="006E75C6">
        <w:tab/>
      </w:r>
      <w:r w:rsidR="006E75C6">
        <w:tab/>
      </w:r>
      <w:r w:rsidR="006E75C6">
        <w:tab/>
      </w:r>
      <w:r w:rsidR="006E75C6">
        <w:tab/>
      </w:r>
      <w:r>
        <w:t xml:space="preserve"> </w:t>
      </w:r>
      <w:r w:rsidR="0007340C" w:rsidRPr="005F3621">
        <w:t>SUDAC:</w:t>
      </w:r>
    </w:p>
    <w:p w:rsidRDefault="00E9304A" w:rsidP="00E9304A" w:rsidR="00E9304A">
      <w:pPr>
        <w:pStyle w:val="Tijeloteksta2"/>
        <w:spacing w:lineRule="auto" w:line="240"/>
        <w:ind w:firstLine="708" w:left="1416"/>
      </w:pPr>
      <w:r>
        <w:tab/>
      </w:r>
      <w:r>
        <w:tab/>
      </w:r>
      <w:r>
        <w:tab/>
      </w:r>
      <w:r>
        <w:tab/>
      </w:r>
      <w:r>
        <w:tab/>
      </w:r>
      <w:r>
        <w:tab/>
        <w:t>Vesna Sremac Šoštar</w:t>
      </w:r>
      <w:r w:rsidR="00F53D3D">
        <w:t>,v.r.</w:t>
      </w:r>
    </w:p>
    <w:p w:rsidRDefault="0007340C" w:rsidP="00E9304A" w:rsidR="0007340C" w:rsidRPr="005F3621">
      <w:pPr>
        <w:pStyle w:val="Tijeloteksta2"/>
        <w:spacing w:lineRule="auto" w:line="240"/>
      </w:pPr>
      <w:r w:rsidRPr="005F3621">
        <w:t>UPUTA O PRAVNOM LIJEKU:</w:t>
      </w:r>
    </w:p>
    <w:p w:rsidRDefault="0007340C" w:rsidP="00F53D3D" w:rsidR="0060445D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</w:t>
      </w:r>
      <w:r w:rsidR="00F17AAA">
        <w:t>OZ</w:t>
      </w:r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F53D3D" w:rsidR="00F53D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F53D3D" w:rsidR="00F53D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F53D3D" w:rsidP="00F53D3D" w:rsidR="00F53D3D">
      <w:pPr>
        <w:jc w:val="both"/>
      </w:pPr>
    </w:p>
    <w:p w:rsidRDefault="00F53D3D" w:rsidP="00F53D3D" w:rsidR="00F53D3D">
      <w:pPr>
        <w:jc w:val="both"/>
      </w:pPr>
    </w:p>
    <w:sectPr w:rsidSect="008C08F8" w:rsidR="00F53D3D">
      <w:headerReference w:type="even" r:id="rId10"/>
      <w:headerReference w:type="default" r:id="rId11"/>
      <w:pgSz w:h="16838" w:w="11906"/>
      <w:pgMar w:gutter="0" w:footer="709" w:header="709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43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02B9" w:rsidP="002365A5" w:rsidR="002365A5" w:rsidRPr="005F3621">
    <w:pPr>
      <w:jc w:val="right"/>
      <w:rPr>
        <w:b/>
      </w:rPr>
    </w:pPr>
    <w:r>
      <w:t>48</w:t>
    </w:r>
    <w:r w:rsidR="00264904">
      <w:t>.</w:t>
    </w:r>
    <w:r w:rsidR="002365A5" w:rsidRPr="005F3621">
      <w:t>St-</w:t>
    </w:r>
    <w:r w:rsidR="00DF1EAB">
      <w:t>6578/16-</w:t>
    </w:r>
    <w:r w:rsidR="00C82FB7">
      <w:t>642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36A41A6"/>
    <w:multiLevelType w:val="hybridMultilevel"/>
    <w:tmpl w:val="6030AA6A"/>
    <w:lvl w:tplc="5226009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FF848E7"/>
    <w:multiLevelType w:val="hybridMultilevel"/>
    <w:tmpl w:val="699AAB1A"/>
    <w:lvl w:tplc="D3305BF0" w:ilvl="0">
      <w:start w:val="1"/>
      <w:numFmt w:val="upperRoman"/>
      <w:lvlText w:val="%1."/>
      <w:lvlJc w:val="left"/>
      <w:pPr>
        <w:ind w:hanging="888" w:left="15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4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0"/>
  </w:num>
  <w:num w:numId="5">
    <w:abstractNumId w:val="12"/>
  </w:num>
  <w:num w:numId="6">
    <w:abstractNumId w:val="9"/>
  </w:num>
  <w:num w:numId="7">
    <w:abstractNumId w:val="15"/>
  </w:num>
  <w:num w:numId="8">
    <w:abstractNumId w:val="6"/>
  </w:num>
  <w:num w:numId="9">
    <w:abstractNumId w:val="16"/>
  </w:num>
  <w:num w:numId="10">
    <w:abstractNumId w:val="14"/>
  </w:num>
  <w:num w:numId="11">
    <w:abstractNumId w:val="7"/>
  </w:num>
  <w:num w:numId="12">
    <w:abstractNumId w:val="8"/>
  </w:num>
  <w:num w:numId="13">
    <w:abstractNumId w:val="3"/>
  </w:num>
  <w:num w:numId="14">
    <w:abstractNumId w:val="4"/>
  </w:num>
  <w:num w:numId="15">
    <w:abstractNumId w:val="13"/>
  </w:num>
  <w:num w:numId="16">
    <w:abstractNumId w:val="5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5A08"/>
    <w:rsid w:val="000267C6"/>
    <w:rsid w:val="0005073E"/>
    <w:rsid w:val="00072DE4"/>
    <w:rsid w:val="00072EAF"/>
    <w:rsid w:val="0007340C"/>
    <w:rsid w:val="00075675"/>
    <w:rsid w:val="0008428F"/>
    <w:rsid w:val="00096615"/>
    <w:rsid w:val="000B118B"/>
    <w:rsid w:val="000B449F"/>
    <w:rsid w:val="000C44C8"/>
    <w:rsid w:val="000C64E0"/>
    <w:rsid w:val="000D433A"/>
    <w:rsid w:val="000E5CF0"/>
    <w:rsid w:val="000F00A7"/>
    <w:rsid w:val="000F0F74"/>
    <w:rsid w:val="000F2AA5"/>
    <w:rsid w:val="000F3322"/>
    <w:rsid w:val="0010083D"/>
    <w:rsid w:val="00105DED"/>
    <w:rsid w:val="00120269"/>
    <w:rsid w:val="00124A94"/>
    <w:rsid w:val="001321F4"/>
    <w:rsid w:val="00132A43"/>
    <w:rsid w:val="00167C21"/>
    <w:rsid w:val="001713ED"/>
    <w:rsid w:val="00173107"/>
    <w:rsid w:val="00185CCC"/>
    <w:rsid w:val="00194AE3"/>
    <w:rsid w:val="001A0199"/>
    <w:rsid w:val="001A240C"/>
    <w:rsid w:val="001A6B7B"/>
    <w:rsid w:val="001B5AF9"/>
    <w:rsid w:val="001C219A"/>
    <w:rsid w:val="001C524E"/>
    <w:rsid w:val="001E766F"/>
    <w:rsid w:val="00204523"/>
    <w:rsid w:val="002048C5"/>
    <w:rsid w:val="00232160"/>
    <w:rsid w:val="002350F2"/>
    <w:rsid w:val="002365A5"/>
    <w:rsid w:val="00236B50"/>
    <w:rsid w:val="00253F68"/>
    <w:rsid w:val="00260BB0"/>
    <w:rsid w:val="00264904"/>
    <w:rsid w:val="00266182"/>
    <w:rsid w:val="00273A72"/>
    <w:rsid w:val="00276816"/>
    <w:rsid w:val="002809DD"/>
    <w:rsid w:val="002871B5"/>
    <w:rsid w:val="002945CB"/>
    <w:rsid w:val="002948C8"/>
    <w:rsid w:val="002B215D"/>
    <w:rsid w:val="002B30D4"/>
    <w:rsid w:val="002B3714"/>
    <w:rsid w:val="002B7936"/>
    <w:rsid w:val="002C79FC"/>
    <w:rsid w:val="002E2883"/>
    <w:rsid w:val="002E38B9"/>
    <w:rsid w:val="002E4AE3"/>
    <w:rsid w:val="002F0020"/>
    <w:rsid w:val="002F15B8"/>
    <w:rsid w:val="002F15D9"/>
    <w:rsid w:val="002F3C6E"/>
    <w:rsid w:val="00314D53"/>
    <w:rsid w:val="00316D33"/>
    <w:rsid w:val="00317031"/>
    <w:rsid w:val="00331302"/>
    <w:rsid w:val="00333139"/>
    <w:rsid w:val="0033778C"/>
    <w:rsid w:val="00342745"/>
    <w:rsid w:val="0034489B"/>
    <w:rsid w:val="00350E42"/>
    <w:rsid w:val="00360C31"/>
    <w:rsid w:val="00361842"/>
    <w:rsid w:val="00361DF8"/>
    <w:rsid w:val="00374D53"/>
    <w:rsid w:val="00376027"/>
    <w:rsid w:val="003836AE"/>
    <w:rsid w:val="00392362"/>
    <w:rsid w:val="00395FE9"/>
    <w:rsid w:val="003C48F0"/>
    <w:rsid w:val="003E0289"/>
    <w:rsid w:val="003F2A8C"/>
    <w:rsid w:val="003F37AF"/>
    <w:rsid w:val="00400B55"/>
    <w:rsid w:val="00412E3F"/>
    <w:rsid w:val="004148B7"/>
    <w:rsid w:val="004153F5"/>
    <w:rsid w:val="004270F7"/>
    <w:rsid w:val="00431159"/>
    <w:rsid w:val="00444A46"/>
    <w:rsid w:val="004451EF"/>
    <w:rsid w:val="0045009D"/>
    <w:rsid w:val="0045250C"/>
    <w:rsid w:val="00465D58"/>
    <w:rsid w:val="00466525"/>
    <w:rsid w:val="0047358A"/>
    <w:rsid w:val="004777A6"/>
    <w:rsid w:val="004845CC"/>
    <w:rsid w:val="004932B3"/>
    <w:rsid w:val="004959CC"/>
    <w:rsid w:val="004A08FA"/>
    <w:rsid w:val="004A7450"/>
    <w:rsid w:val="004B0645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0776"/>
    <w:rsid w:val="004E35E2"/>
    <w:rsid w:val="004E5376"/>
    <w:rsid w:val="00503BE3"/>
    <w:rsid w:val="00506B19"/>
    <w:rsid w:val="00512693"/>
    <w:rsid w:val="005155A3"/>
    <w:rsid w:val="00515C8B"/>
    <w:rsid w:val="00520AF8"/>
    <w:rsid w:val="00533557"/>
    <w:rsid w:val="005340A1"/>
    <w:rsid w:val="005420C8"/>
    <w:rsid w:val="00554211"/>
    <w:rsid w:val="00560FE4"/>
    <w:rsid w:val="00563B94"/>
    <w:rsid w:val="00572E2E"/>
    <w:rsid w:val="0058023A"/>
    <w:rsid w:val="00583549"/>
    <w:rsid w:val="00592CB5"/>
    <w:rsid w:val="005A07DD"/>
    <w:rsid w:val="005C23D5"/>
    <w:rsid w:val="005D2D95"/>
    <w:rsid w:val="005F3621"/>
    <w:rsid w:val="0060342A"/>
    <w:rsid w:val="0060445D"/>
    <w:rsid w:val="0061218A"/>
    <w:rsid w:val="00622282"/>
    <w:rsid w:val="0062750B"/>
    <w:rsid w:val="00633709"/>
    <w:rsid w:val="00653A02"/>
    <w:rsid w:val="006546B8"/>
    <w:rsid w:val="00656144"/>
    <w:rsid w:val="00685199"/>
    <w:rsid w:val="00691E8E"/>
    <w:rsid w:val="00693656"/>
    <w:rsid w:val="00693F42"/>
    <w:rsid w:val="00695EDA"/>
    <w:rsid w:val="006A2E52"/>
    <w:rsid w:val="006A48C8"/>
    <w:rsid w:val="006A6A68"/>
    <w:rsid w:val="006B0885"/>
    <w:rsid w:val="006B1643"/>
    <w:rsid w:val="006C2827"/>
    <w:rsid w:val="006C2958"/>
    <w:rsid w:val="006C75CA"/>
    <w:rsid w:val="006D307F"/>
    <w:rsid w:val="006D4DB7"/>
    <w:rsid w:val="006E4794"/>
    <w:rsid w:val="006E6D77"/>
    <w:rsid w:val="006E75C6"/>
    <w:rsid w:val="006F1AF5"/>
    <w:rsid w:val="006F244B"/>
    <w:rsid w:val="006F38F5"/>
    <w:rsid w:val="006F77C4"/>
    <w:rsid w:val="00700470"/>
    <w:rsid w:val="007025E0"/>
    <w:rsid w:val="007102B9"/>
    <w:rsid w:val="00716272"/>
    <w:rsid w:val="00727296"/>
    <w:rsid w:val="00730491"/>
    <w:rsid w:val="00733B3E"/>
    <w:rsid w:val="007644BA"/>
    <w:rsid w:val="00767103"/>
    <w:rsid w:val="007678A2"/>
    <w:rsid w:val="00776498"/>
    <w:rsid w:val="00776B88"/>
    <w:rsid w:val="007837E3"/>
    <w:rsid w:val="007900CD"/>
    <w:rsid w:val="007928E1"/>
    <w:rsid w:val="00794366"/>
    <w:rsid w:val="007A0250"/>
    <w:rsid w:val="007A0ABD"/>
    <w:rsid w:val="007A4E86"/>
    <w:rsid w:val="007B3461"/>
    <w:rsid w:val="007C4948"/>
    <w:rsid w:val="007D25D9"/>
    <w:rsid w:val="00806656"/>
    <w:rsid w:val="008100F9"/>
    <w:rsid w:val="00812721"/>
    <w:rsid w:val="008230E3"/>
    <w:rsid w:val="00830E98"/>
    <w:rsid w:val="00833CCA"/>
    <w:rsid w:val="00842B8E"/>
    <w:rsid w:val="008746FE"/>
    <w:rsid w:val="0087771C"/>
    <w:rsid w:val="0088540A"/>
    <w:rsid w:val="00886469"/>
    <w:rsid w:val="00887430"/>
    <w:rsid w:val="0089370E"/>
    <w:rsid w:val="00895FA0"/>
    <w:rsid w:val="008A01F9"/>
    <w:rsid w:val="008C08F8"/>
    <w:rsid w:val="008C12CD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4744"/>
    <w:rsid w:val="00936C8A"/>
    <w:rsid w:val="00940BC3"/>
    <w:rsid w:val="00941292"/>
    <w:rsid w:val="00945ED4"/>
    <w:rsid w:val="009515ED"/>
    <w:rsid w:val="00962251"/>
    <w:rsid w:val="0098340F"/>
    <w:rsid w:val="00985E77"/>
    <w:rsid w:val="00986363"/>
    <w:rsid w:val="009923B0"/>
    <w:rsid w:val="00992A1E"/>
    <w:rsid w:val="0099546C"/>
    <w:rsid w:val="009A7876"/>
    <w:rsid w:val="009C3B39"/>
    <w:rsid w:val="009C3D69"/>
    <w:rsid w:val="009D3B09"/>
    <w:rsid w:val="009E5511"/>
    <w:rsid w:val="009F4F88"/>
    <w:rsid w:val="009F6608"/>
    <w:rsid w:val="00A10CCA"/>
    <w:rsid w:val="00A12C3D"/>
    <w:rsid w:val="00A160CD"/>
    <w:rsid w:val="00A17196"/>
    <w:rsid w:val="00A25592"/>
    <w:rsid w:val="00A25E5B"/>
    <w:rsid w:val="00A31CB4"/>
    <w:rsid w:val="00A44857"/>
    <w:rsid w:val="00A53CB8"/>
    <w:rsid w:val="00A569DF"/>
    <w:rsid w:val="00A61CD9"/>
    <w:rsid w:val="00A64A2A"/>
    <w:rsid w:val="00A73D4C"/>
    <w:rsid w:val="00A7414A"/>
    <w:rsid w:val="00A806E8"/>
    <w:rsid w:val="00A80BF5"/>
    <w:rsid w:val="00A85ECB"/>
    <w:rsid w:val="00A86951"/>
    <w:rsid w:val="00A9498B"/>
    <w:rsid w:val="00AA6421"/>
    <w:rsid w:val="00AB0657"/>
    <w:rsid w:val="00AC08F1"/>
    <w:rsid w:val="00AC4157"/>
    <w:rsid w:val="00AE28C7"/>
    <w:rsid w:val="00AF2EA5"/>
    <w:rsid w:val="00AF38F3"/>
    <w:rsid w:val="00AF4F34"/>
    <w:rsid w:val="00B01320"/>
    <w:rsid w:val="00B10441"/>
    <w:rsid w:val="00B12FAF"/>
    <w:rsid w:val="00B13C32"/>
    <w:rsid w:val="00B13DA0"/>
    <w:rsid w:val="00B221F0"/>
    <w:rsid w:val="00B23158"/>
    <w:rsid w:val="00B31A63"/>
    <w:rsid w:val="00B3642F"/>
    <w:rsid w:val="00B47343"/>
    <w:rsid w:val="00B50989"/>
    <w:rsid w:val="00B51845"/>
    <w:rsid w:val="00B550BF"/>
    <w:rsid w:val="00B571B6"/>
    <w:rsid w:val="00B654E9"/>
    <w:rsid w:val="00B66095"/>
    <w:rsid w:val="00B702D1"/>
    <w:rsid w:val="00B72D89"/>
    <w:rsid w:val="00B76820"/>
    <w:rsid w:val="00B91D8C"/>
    <w:rsid w:val="00B929EE"/>
    <w:rsid w:val="00B9410A"/>
    <w:rsid w:val="00BA159B"/>
    <w:rsid w:val="00BA198C"/>
    <w:rsid w:val="00BA698F"/>
    <w:rsid w:val="00BA79A7"/>
    <w:rsid w:val="00BA7AFE"/>
    <w:rsid w:val="00BC0627"/>
    <w:rsid w:val="00BC2532"/>
    <w:rsid w:val="00BC2753"/>
    <w:rsid w:val="00BC2D70"/>
    <w:rsid w:val="00BE3191"/>
    <w:rsid w:val="00BE31E2"/>
    <w:rsid w:val="00BE4EBD"/>
    <w:rsid w:val="00BF42EC"/>
    <w:rsid w:val="00C04A2D"/>
    <w:rsid w:val="00C14EA4"/>
    <w:rsid w:val="00C172BF"/>
    <w:rsid w:val="00C17C23"/>
    <w:rsid w:val="00C20A71"/>
    <w:rsid w:val="00C21015"/>
    <w:rsid w:val="00C30D33"/>
    <w:rsid w:val="00C3142B"/>
    <w:rsid w:val="00C31D80"/>
    <w:rsid w:val="00C32C36"/>
    <w:rsid w:val="00C32D46"/>
    <w:rsid w:val="00C357BA"/>
    <w:rsid w:val="00C37599"/>
    <w:rsid w:val="00C41D74"/>
    <w:rsid w:val="00C42687"/>
    <w:rsid w:val="00C46A70"/>
    <w:rsid w:val="00C503F3"/>
    <w:rsid w:val="00C5291E"/>
    <w:rsid w:val="00C72F3F"/>
    <w:rsid w:val="00C74856"/>
    <w:rsid w:val="00C7731C"/>
    <w:rsid w:val="00C81737"/>
    <w:rsid w:val="00C8236B"/>
    <w:rsid w:val="00C82FB7"/>
    <w:rsid w:val="00C841C3"/>
    <w:rsid w:val="00C918BB"/>
    <w:rsid w:val="00C955C4"/>
    <w:rsid w:val="00C96C90"/>
    <w:rsid w:val="00C9701A"/>
    <w:rsid w:val="00C97264"/>
    <w:rsid w:val="00CA0CA4"/>
    <w:rsid w:val="00CA4168"/>
    <w:rsid w:val="00CB1E77"/>
    <w:rsid w:val="00CB42ED"/>
    <w:rsid w:val="00CB452B"/>
    <w:rsid w:val="00CB6AEF"/>
    <w:rsid w:val="00CE350D"/>
    <w:rsid w:val="00CE4AD0"/>
    <w:rsid w:val="00CE4AF1"/>
    <w:rsid w:val="00CF7962"/>
    <w:rsid w:val="00D013AD"/>
    <w:rsid w:val="00D026BB"/>
    <w:rsid w:val="00D048F5"/>
    <w:rsid w:val="00D0609D"/>
    <w:rsid w:val="00D1078E"/>
    <w:rsid w:val="00D11115"/>
    <w:rsid w:val="00D14589"/>
    <w:rsid w:val="00D17232"/>
    <w:rsid w:val="00D2100F"/>
    <w:rsid w:val="00D21225"/>
    <w:rsid w:val="00D26446"/>
    <w:rsid w:val="00D27E4F"/>
    <w:rsid w:val="00D45B56"/>
    <w:rsid w:val="00D45FC2"/>
    <w:rsid w:val="00D5779B"/>
    <w:rsid w:val="00D63402"/>
    <w:rsid w:val="00D65E8F"/>
    <w:rsid w:val="00D8523B"/>
    <w:rsid w:val="00D92622"/>
    <w:rsid w:val="00D950C1"/>
    <w:rsid w:val="00DA488D"/>
    <w:rsid w:val="00DB57AB"/>
    <w:rsid w:val="00DB5C6B"/>
    <w:rsid w:val="00DB6978"/>
    <w:rsid w:val="00DC0B5A"/>
    <w:rsid w:val="00DC1604"/>
    <w:rsid w:val="00DC5CAD"/>
    <w:rsid w:val="00DD1ABE"/>
    <w:rsid w:val="00DD765D"/>
    <w:rsid w:val="00DD7D39"/>
    <w:rsid w:val="00DD7F2D"/>
    <w:rsid w:val="00DE2969"/>
    <w:rsid w:val="00DE359E"/>
    <w:rsid w:val="00DF167C"/>
    <w:rsid w:val="00DF1EAB"/>
    <w:rsid w:val="00DF4DE0"/>
    <w:rsid w:val="00E13773"/>
    <w:rsid w:val="00E14385"/>
    <w:rsid w:val="00E17ED1"/>
    <w:rsid w:val="00E31E77"/>
    <w:rsid w:val="00E32F0D"/>
    <w:rsid w:val="00E403AC"/>
    <w:rsid w:val="00E54316"/>
    <w:rsid w:val="00E54BAE"/>
    <w:rsid w:val="00E65C72"/>
    <w:rsid w:val="00E66974"/>
    <w:rsid w:val="00E737C0"/>
    <w:rsid w:val="00E9304A"/>
    <w:rsid w:val="00E9342C"/>
    <w:rsid w:val="00EA3DBD"/>
    <w:rsid w:val="00EB0A1E"/>
    <w:rsid w:val="00EB0E50"/>
    <w:rsid w:val="00EC0FC1"/>
    <w:rsid w:val="00EC396C"/>
    <w:rsid w:val="00ED5341"/>
    <w:rsid w:val="00EE1C6F"/>
    <w:rsid w:val="00EE35F8"/>
    <w:rsid w:val="00F02342"/>
    <w:rsid w:val="00F0395B"/>
    <w:rsid w:val="00F17AAA"/>
    <w:rsid w:val="00F22F04"/>
    <w:rsid w:val="00F3024F"/>
    <w:rsid w:val="00F3262B"/>
    <w:rsid w:val="00F452FA"/>
    <w:rsid w:val="00F460A1"/>
    <w:rsid w:val="00F464A3"/>
    <w:rsid w:val="00F53D3D"/>
    <w:rsid w:val="00F5449A"/>
    <w:rsid w:val="00F7770B"/>
    <w:rsid w:val="00F82CEF"/>
    <w:rsid w:val="00F86E5D"/>
    <w:rsid w:val="00F8772A"/>
    <w:rsid w:val="00F92F05"/>
    <w:rsid w:val="00FA15E9"/>
    <w:rsid w:val="00FA305C"/>
    <w:rsid w:val="00FA5ABB"/>
    <w:rsid w:val="00FA7913"/>
    <w:rsid w:val="00FA7D65"/>
    <w:rsid w:val="00FB7777"/>
    <w:rsid w:val="00FC0888"/>
    <w:rsid w:val="00FC10F8"/>
    <w:rsid w:val="00FD6C05"/>
    <w:rsid w:val="00FE1098"/>
    <w:rsid w:val="00FE2F1D"/>
    <w:rsid w:val="00FE6B68"/>
    <w:rsid w:val="00FF1F79"/>
    <w:rsid w:val="00FF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3D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D3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D3D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D3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D3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3D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D3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D3D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D3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D3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St-6578/2016-652</izvorni_sadrzaj>
    <derivirana_varijabla naziv="DomainObject.Oznaka_1">St-6578/2016-652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>St-6578/2016-652</izvorni_sadrzaj>
    <derivirana_varijabla naziv="DomainObject.PoslovniBrojDokumenta_1">St-6578/2016-652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30. travnja 2019.</izvorni_sadrzaj>
    <derivirana_varijabla naziv="DomainObject.PredzadnjaOdlukaIzPredmeta.DatumDonosenjaOdluke_1">30. travnja 2019.</derivirana_varijabla>
  </DomainObject.PredzadnjaOdlukaIzPredmeta.DatumDonosenjaOdluke>
  <DomainObject.PredzadnjaOdlukaIzPredmeta.Oznaka>
    <izvorni_sadrzaj>St-6578/2016-649</izvorni_sadrzaj>
    <derivirana_varijabla naziv="DomainObject.PredzadnjaOdlukaIzPredmeta.Oznaka_1">St-6578/2016-649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867</properties:Words>
  <properties:Characters>4636</properties:Characters>
  <properties:Lines>97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2019-05-08T13:02:00Z</dcterms:created>
  <dc:creator>BISERKA CALIC</dc:creator>
  <cp:lastModifiedBy>Vinka Mihalinčić</cp:lastModifiedBy>
  <cp:lastPrinted>2019-05-09T06:43:00Z</cp:lastPrinted>
  <dcterms:modified xmlns:xsi="http://www.w3.org/2001/XMLSchema-instance" xsi:type="dcterms:W3CDTF">2019-05-09T06:43:00Z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St-6578/2016-652 / Odluka - Rješenje - dosuda (Rješenje_o__dosudi_-_MAXIM_d.o.o..docx)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