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f4bb" w14:paraId="74ff4b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ED2AE7">
        <w:rPr>
          <w:rFonts w:hAnsi="Times New Roman" w:ascii="Times New Roman"/>
        </w:rPr>
        <w:t>1138</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81212E">
        <w:rPr>
          <w:rFonts w:hAnsi="Times New Roman" w:ascii="Times New Roman"/>
        </w:rPr>
        <w:t xml:space="preserve">stečajnom postupku nad dužnikom </w:t>
      </w:r>
      <w:r w:rsidR="0081212E" w:rsidRPr="0081212E">
        <w:rPr>
          <w:rFonts w:hAnsi="Times New Roman" w:ascii="Times New Roman"/>
        </w:rPr>
        <w:t>VRANICA GRAĐENJE d.o.o.</w:t>
      </w:r>
      <w:r w:rsidR="0081212E">
        <w:rPr>
          <w:rFonts w:hAnsi="Times New Roman" w:ascii="Times New Roman"/>
        </w:rPr>
        <w:t>, Gajec</w:t>
      </w:r>
      <w:r w:rsidR="00C45328">
        <w:rPr>
          <w:rFonts w:hAnsi="Times New Roman" w:ascii="Times New Roman"/>
        </w:rPr>
        <w:t xml:space="preserve">, </w:t>
      </w:r>
      <w:r w:rsidR="0081212E">
        <w:rPr>
          <w:rFonts w:hAnsi="Times New Roman" w:ascii="Times New Roman"/>
        </w:rPr>
        <w:t>Stjepana Vojnovića 8</w:t>
      </w:r>
      <w:r w:rsidR="00F776E4">
        <w:rPr>
          <w:rFonts w:hAnsi="Times New Roman" w:ascii="Times New Roman"/>
        </w:rPr>
        <w:t xml:space="preserve">, </w:t>
      </w:r>
      <w:r w:rsidRPr="001C1019">
        <w:rPr>
          <w:rFonts w:hAnsi="Times New Roman" w:ascii="Times New Roman"/>
        </w:rPr>
        <w:t xml:space="preserve">OIB: </w:t>
      </w:r>
      <w:r w:rsidR="0081212E" w:rsidRPr="0081212E">
        <w:rPr>
          <w:rFonts w:hAnsi="Times New Roman" w:ascii="Times New Roman"/>
        </w:rPr>
        <w:t>80020240188</w:t>
      </w:r>
      <w:r w:rsidR="00943B15">
        <w:rPr>
          <w:rFonts w:hAnsi="Times New Roman" w:ascii="Times New Roman"/>
        </w:rPr>
        <w:t xml:space="preserve">, </w:t>
      </w:r>
      <w:r w:rsidR="00C45328">
        <w:rPr>
          <w:rFonts w:hAnsi="Times New Roman" w:ascii="Times New Roman"/>
        </w:rPr>
        <w:t>23</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A07E10">
        <w:rPr>
          <w:rFonts w:hAnsi="Times New Roman" w:ascii="Times New Roman"/>
        </w:rPr>
        <w:t xml:space="preserve">a otvaranje stečajnog postupka </w:t>
      </w:r>
      <w:r w:rsidRPr="001C1019">
        <w:rPr>
          <w:rFonts w:hAnsi="Times New Roman" w:ascii="Times New Roman"/>
        </w:rPr>
        <w:t xml:space="preserve">nad </w:t>
      </w:r>
      <w:r w:rsidR="0081212E" w:rsidRPr="0081212E">
        <w:rPr>
          <w:rFonts w:hAnsi="Times New Roman" w:ascii="Times New Roman"/>
        </w:rPr>
        <w:t>VRANICA GRAĐENJE d.o.o., Gajec, Stjepana Vojnovića 8, OIB: 80020240188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81212E">
        <w:rPr>
          <w:rFonts w:hAnsi="Times New Roman" w:ascii="Times New Roman"/>
        </w:rPr>
        <w:t>Razim Biberkić</w:t>
      </w:r>
      <w:r w:rsidRPr="001C1019">
        <w:rPr>
          <w:rFonts w:hAnsi="Times New Roman" w:ascii="Times New Roman"/>
        </w:rPr>
        <w:t xml:space="preserve">, </w:t>
      </w:r>
      <w:r w:rsidR="0081212E">
        <w:rPr>
          <w:rFonts w:hAnsi="Times New Roman" w:ascii="Times New Roman"/>
        </w:rPr>
        <w:t>Bosna i Hercegovina, Donja Međiđa</w:t>
      </w:r>
      <w:r w:rsidR="00F776E4">
        <w:rPr>
          <w:rFonts w:hAnsi="Times New Roman" w:ascii="Times New Roman"/>
        </w:rPr>
        <w:t xml:space="preserve">, </w:t>
      </w:r>
      <w:r w:rsidR="0081212E">
        <w:rPr>
          <w:rFonts w:hAnsi="Times New Roman" w:ascii="Times New Roman"/>
        </w:rPr>
        <w:t>Donja Međiđa bb</w:t>
      </w:r>
      <w:r w:rsidR="00F776E4">
        <w:rPr>
          <w:rFonts w:hAnsi="Times New Roman" w:ascii="Times New Roman"/>
        </w:rPr>
        <w:t xml:space="preserve">, </w:t>
      </w:r>
      <w:r w:rsidR="00FC461D">
        <w:rPr>
          <w:rFonts w:hAnsi="Times New Roman" w:ascii="Times New Roman"/>
        </w:rPr>
        <w:t xml:space="preserve">OIB: 22872954611,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FC461D">
        <w:rPr>
          <w:rFonts w:hAnsi="Times New Roman" w:ascii="Times New Roman"/>
          <w:b/>
        </w:rPr>
        <w:t>28</w:t>
      </w:r>
      <w:r w:rsidR="00BC41A7" w:rsidRPr="000F3CF9">
        <w:rPr>
          <w:rFonts w:hAnsi="Times New Roman" w:ascii="Times New Roman"/>
          <w:b/>
        </w:rPr>
        <w:t xml:space="preserve">. </w:t>
      </w:r>
      <w:r w:rsidR="00FC461D">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FC461D">
        <w:rPr>
          <w:rFonts w:hAnsi="Times New Roman" w:ascii="Times New Roman"/>
          <w:b/>
        </w:rPr>
        <w:t>2</w:t>
      </w:r>
      <w:r w:rsidR="00943B15" w:rsidRPr="000F3CF9">
        <w:rPr>
          <w:rFonts w:hAnsi="Times New Roman" w:ascii="Times New Roman"/>
          <w:b/>
        </w:rPr>
        <w:t>,</w:t>
      </w:r>
      <w:r w:rsidR="00FC461D">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pPr>
        <w:jc w:val="both"/>
        <w:rPr>
          <w:rFonts w:hAnsi="Times New Roman" w:ascii="Times New Roman"/>
        </w:rPr>
      </w:pPr>
      <w:r w:rsidRPr="001C1019">
        <w:rPr>
          <w:rFonts w:hAnsi="Times New Roman" w:ascii="Times New Roman"/>
        </w:rPr>
        <w:t xml:space="preserve">-dužnik </w:t>
      </w:r>
    </w:p>
    <w:p w:rsidRDefault="00FC461D" w:rsidP="009A3118" w:rsidR="00FC461D" w:rsidRPr="001C1019">
      <w:pPr>
        <w:jc w:val="both"/>
        <w:rPr>
          <w:rFonts w:hAnsi="Times New Roman" w:ascii="Times New Roman"/>
        </w:rPr>
      </w:pPr>
      <w:r>
        <w:rPr>
          <w:rFonts w:hAnsi="Times New Roman" w:ascii="Times New Roman"/>
        </w:rPr>
        <w:t>-ovlaštena osoba dužnika</w:t>
      </w:r>
    </w:p>
    <w:p w:rsidRDefault="00B46CF5" w:rsidP="009A3118" w:rsidR="00B46CF5">
      <w:pPr>
        <w:jc w:val="both"/>
        <w:rPr>
          <w:rFonts w:hAnsi="Times New Roman" w:ascii="Times New Roman"/>
        </w:rPr>
      </w:pPr>
      <w:r w:rsidRPr="001C1019">
        <w:rPr>
          <w:rFonts w:hAnsi="Times New Roman" w:ascii="Times New Roman"/>
        </w:rPr>
        <w:t>-</w:t>
      </w:r>
      <w:r w:rsidR="00674E31">
        <w:rPr>
          <w:rFonts w:hAnsi="Times New Roman" w:ascii="Times New Roman"/>
        </w:rPr>
        <w:t>Privredna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7B228A">
        <w:rPr>
          <w:rFonts w:hAnsi="Times New Roman" w:ascii="Times New Roman"/>
        </w:rPr>
        <w:t>46.064,27</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FC461D">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FC461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C461D">
        <w:rPr>
          <w:rFonts w:hAnsi="Times New Roman" w:ascii="Times New Roman"/>
        </w:rPr>
        <w:t>23</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13F50">
        <w:rPr>
          <w:rFonts w:hAnsi="Times New Roman" w:ascii="Times New Roman"/>
        </w:rPr>
        <w:t>, v.r.</w:t>
      </w:r>
    </w:p>
    <w:p w:rsidRDefault="00C13F50" w:rsidP="000F3CF9" w:rsidR="00C13F50">
      <w:pPr>
        <w:jc w:val="right"/>
        <w:rPr>
          <w:rFonts w:hAnsi="Times New Roman" w:ascii="Times New Roman"/>
        </w:rPr>
      </w:pPr>
    </w:p>
    <w:p w:rsidRDefault="00C13F50" w:rsidP="000F3CF9" w:rsidR="00C13F50">
      <w:pPr>
        <w:jc w:val="right"/>
        <w:rPr>
          <w:rFonts w:hAnsi="Times New Roman" w:ascii="Times New Roman"/>
        </w:rPr>
      </w:pPr>
      <w:r>
        <w:rPr>
          <w:rFonts w:hAnsi="Times New Roman" w:ascii="Times New Roman"/>
        </w:rPr>
        <w:t>Za točnost otpravka-</w:t>
      </w:r>
    </w:p>
    <w:p w:rsidRDefault="00C13F50" w:rsidP="000F3CF9" w:rsidR="00C13F50">
      <w:pPr>
        <w:jc w:val="right"/>
        <w:rPr>
          <w:rFonts w:hAnsi="Times New Roman" w:ascii="Times New Roman"/>
        </w:rPr>
      </w:pPr>
      <w:r>
        <w:rPr>
          <w:rFonts w:hAnsi="Times New Roman" w:ascii="Times New Roman"/>
        </w:rPr>
        <w:t>Ovlašteni službenik:</w:t>
      </w:r>
    </w:p>
    <w:p w:rsidRDefault="00C13F50" w:rsidP="000F3CF9" w:rsidR="00C13F50">
      <w:pPr>
        <w:jc w:val="right"/>
        <w:rPr>
          <w:rFonts w:hAnsi="Times New Roman" w:ascii="Times New Roman"/>
        </w:rPr>
      </w:pPr>
      <w:r>
        <w:rPr>
          <w:rFonts w:hAnsi="Times New Roman" w:ascii="Times New Roman"/>
        </w:rPr>
        <w:t>Žana Livaja</w:t>
      </w:r>
    </w:p>
    <w:p w:rsidRDefault="00C13F50" w:rsidP="000F3CF9" w:rsidR="00C13F50"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906446"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8014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07E10">
      <w:rPr>
        <w:rFonts w:hAnsi="Times New Roman" w:ascii="Times New Roman"/>
      </w:rPr>
      <w:t>1138</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C1019"/>
    <w:rsid w:val="001D67C7"/>
    <w:rsid w:val="001F371D"/>
    <w:rsid w:val="002539F0"/>
    <w:rsid w:val="002C352F"/>
    <w:rsid w:val="00354C62"/>
    <w:rsid w:val="003B534B"/>
    <w:rsid w:val="00446A94"/>
    <w:rsid w:val="004475AF"/>
    <w:rsid w:val="00462914"/>
    <w:rsid w:val="004D1BAA"/>
    <w:rsid w:val="005151B2"/>
    <w:rsid w:val="005246A4"/>
    <w:rsid w:val="0065082C"/>
    <w:rsid w:val="00665D5F"/>
    <w:rsid w:val="00674E31"/>
    <w:rsid w:val="006902B0"/>
    <w:rsid w:val="007B228A"/>
    <w:rsid w:val="0081212E"/>
    <w:rsid w:val="008C0FD2"/>
    <w:rsid w:val="008D18B2"/>
    <w:rsid w:val="00906446"/>
    <w:rsid w:val="00943B15"/>
    <w:rsid w:val="009A3118"/>
    <w:rsid w:val="009B58C3"/>
    <w:rsid w:val="009B7407"/>
    <w:rsid w:val="009C3172"/>
    <w:rsid w:val="009E2A4D"/>
    <w:rsid w:val="00A07E10"/>
    <w:rsid w:val="00A81532"/>
    <w:rsid w:val="00A83AC6"/>
    <w:rsid w:val="00AB11C7"/>
    <w:rsid w:val="00B0422D"/>
    <w:rsid w:val="00B46CF5"/>
    <w:rsid w:val="00B6796F"/>
    <w:rsid w:val="00BC41A7"/>
    <w:rsid w:val="00BC580B"/>
    <w:rsid w:val="00C13F50"/>
    <w:rsid w:val="00C3624C"/>
    <w:rsid w:val="00C45328"/>
    <w:rsid w:val="00C52A39"/>
    <w:rsid w:val="00C80146"/>
    <w:rsid w:val="00CA4F2A"/>
    <w:rsid w:val="00D46BFE"/>
    <w:rsid w:val="00DE5A25"/>
    <w:rsid w:val="00E00E55"/>
    <w:rsid w:val="00E374B1"/>
    <w:rsid w:val="00ED2AE7"/>
    <w:rsid w:val="00F22A72"/>
    <w:rsid w:val="00F33BE0"/>
    <w:rsid w:val="00F776E4"/>
    <w:rsid w:val="00FC46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13F50"/>
    <w:rPr>
      <w:color w:val="808080"/>
      <w:bdr w:space="0" w:sz="0" w:color="auto" w:val="none"/>
      <w:shd w:fill="auto" w:color="auto" w:val="clear"/>
    </w:rPr>
  </w:style>
  <w:style w:customStyle="true" w:styleId="eSPISCCParagraphDefaultFont" w:type="character">
    <w:name w:val="eSPIS_CC_Paragraph Default Font"/>
    <w:basedOn w:val="Zadanifontodlomka"/>
    <w:rsid w:val="00C13F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F5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3F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F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13F50"/>
    <w:rPr>
      <w:color w:val="808080"/>
      <w:bdr w:color="auto" w:space="0" w:sz="0" w:val="none"/>
      <w:shd w:color="auto" w:fill="auto" w:val="clear"/>
    </w:rPr>
  </w:style>
  <w:style w:customStyle="1" w:styleId="eSPISCCParagraphDefaultFont" w:type="character">
    <w:name w:val="eSPIS_CC_Paragraph Default Font"/>
    <w:basedOn w:val="Zadanifontodlomka"/>
    <w:rsid w:val="00C13F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F5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3F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F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St-1138/2016</izvorni_sadrzaj>
    <derivirana_varijabla naziv="DomainObject.Predmet.OznakaBroj_1">St-1138/2016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VRANICA GRAĐENJE d.o.o.</izvorni_sadrzaj>
    <derivirana_varijabla naziv="DomainObject.Predmet.ProtustrankaFormated_1">  VRANICA GRAĐENJE d.o.o.</derivirana_varijabla>
  </DomainObject.Predmet.ProtustrankaFormated>
  <DomainObject.Predmet.ProtustrankaFormatedOIB>
    <izvorni_sadrzaj>  VRANICA GRAĐENJE d.o.o., OIB 80020240188</izvorni_sadrzaj>
    <derivirana_varijabla naziv="DomainObject.Predmet.ProtustrankaFormatedOIB_1">  VRANICA GRAĐENJE d.o.o., OIB 80020240188</derivirana_varijabla>
  </DomainObject.Predmet.ProtustrankaFormatedOIB>
  <DomainObject.Predmet.ProtustrankaFormatedWithAdress>
    <izvorni_sadrzaj> VRANICA GRAĐENJE d.o.o., Stjepana Vojnovića 8, 10362 Gajec</izvorni_sadrzaj>
    <derivirana_varijabla naziv="DomainObject.Predmet.ProtustrankaFormatedWithAdress_1"> VRANICA GRAĐENJE d.o.o., Stjepana Vojnovića 8, 10362 Gajec</derivirana_varijabla>
  </DomainObject.Predmet.ProtustrankaFormatedWithAdress>
  <DomainObject.Predmet.ProtustrankaFormatedWithAdressOIB>
    <izvorni_sadrzaj> VRANICA GRAĐENJE d.o.o., OIB 80020240188, Stjepana Vojnovića 8, 10362 Gajec</izvorni_sadrzaj>
    <derivirana_varijabla naziv="DomainObject.Predmet.ProtustrankaFormatedWithAdressOIB_1"> VRANICA GRAĐENJE d.o.o., OIB 80020240188, Stjepana Vojnovića 8, 10362 Gajec</derivirana_varijabla>
  </DomainObject.Predmet.ProtustrankaFormatedWithAdressOIB>
  <DomainObject.Predmet.ProtustrankaWithAdress>
    <izvorni_sadrzaj>VRANICA GRAĐENJE d.o.o. Stjepana Vojnovića 8, 10362 Gajec</izvorni_sadrzaj>
    <derivirana_varijabla naziv="DomainObject.Predmet.ProtustrankaWithAdress_1">VRANICA GRAĐENJE d.o.o. Stjepana Vojnovića 8, 10362 Gajec</derivirana_varijabla>
  </DomainObject.Predmet.ProtustrankaWithAdress>
  <DomainObject.Predmet.ProtustrankaWithAdressOIB>
    <izvorni_sadrzaj>VRANICA GRAĐENJE d.o.o., OIB 80020240188, Stjepana Vojnovića 8, 10362 Gajec</izvorni_sadrzaj>
    <derivirana_varijabla naziv="DomainObject.Predmet.ProtustrankaWithAdressOIB_1">VRANICA GRAĐENJE d.o.o., OIB 80020240188, Stjepana Vojnovića 8, 10362 Gajec</derivirana_varijabla>
  </DomainObject.Predmet.ProtustrankaWithAdressOIB>
  <DomainObject.Predmet.ProtustrankaNazivFormated>
    <izvorni_sadrzaj>VRANICA GRAĐENJE d.o.o.</izvorni_sadrzaj>
    <derivirana_varijabla naziv="DomainObject.Predmet.ProtustrankaNazivFormated_1">VRANICA GRAĐENJE d.o.o.</derivirana_varijabla>
  </DomainObject.Predmet.ProtustrankaNazivFormated>
  <DomainObject.Predmet.ProtustrankaNazivFormatedOIB>
    <izvorni_sadrzaj>VRANICA GRAĐENJE d.o.o., OIB 80020240188</izvorni_sadrzaj>
    <derivirana_varijabla naziv="DomainObject.Predmet.ProtustrankaNazivFormatedOIB_1">VRANICA GRAĐENJE d.o.o., OIB 80020240188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VRANICA GRAĐENJE d.o.o.</item>
    </izvorni_sadrzaj>
    <derivirana_varijabla naziv="DomainObject.Predmet.ProtuStrankaListFormated_1">
      <item>VRANICA GRAĐENJE d.o.o.</item>
    </derivirana_varijabla>
  </DomainObject.Predmet.ProtuStrankaListFormated>
  <DomainObject.Predmet.ProtuStrankaListFormatedOIB>
    <izvorni_sadrzaj>
      <item>VRANICA GRAĐENJE d.o.o., OIB 80020240188</item>
    </izvorni_sadrzaj>
    <derivirana_varijabla naziv="DomainObject.Predmet.ProtuStrankaListFormatedOIB_1">
      <item>VRANICA GRAĐENJE d.o.o., OIB 80020240188</item>
    </derivirana_varijabla>
  </DomainObject.Predmet.ProtuStrankaListFormatedOIB>
  <DomainObject.Predmet.ProtuStrankaListFormatedWithAdress>
    <izvorni_sadrzaj>
      <item>VRANICA GRAĐENJE d.o.o., Stjepana Vojnovića 8, 10362 Gajec</item>
    </izvorni_sadrzaj>
    <derivirana_varijabla naziv="DomainObject.Predmet.ProtuStrankaListFormatedWithAdress_1">
      <item>VRANICA GRAĐENJE d.o.o., Stjepana Vojnovića 8, 10362 Gajec</item>
    </derivirana_varijabla>
  </DomainObject.Predmet.ProtuStrankaListFormatedWithAdress>
  <DomainObject.Predmet.ProtuStrankaListFormatedWithAdressOIB>
    <izvorni_sadrzaj>
      <item>VRANICA GRAĐENJE d.o.o., OIB 80020240188, Stjepana Vojnovića 8, 10362 Gajec</item>
    </izvorni_sadrzaj>
    <derivirana_varijabla naziv="DomainObject.Predmet.ProtuStrankaListFormatedWithAdressOIB_1">
      <item>VRANICA GRAĐENJE d.o.o., OIB 80020240188, Stjepana Vojnovića 8, 10362 Gajec</item>
    </derivirana_varijabla>
  </DomainObject.Predmet.ProtuStrankaListFormatedWithAdressOIB>
  <DomainObject.Predmet.ProtuStrankaListNazivFormated>
    <izvorni_sadrzaj>
      <item>VRANICA GRAĐENJE d.o.o.</item>
    </izvorni_sadrzaj>
    <derivirana_varijabla naziv="DomainObject.Predmet.ProtuStrankaListNazivFormated_1">
      <item>VRANICA GRAĐENJE d.o.o.</item>
    </derivirana_varijabla>
  </DomainObject.Predmet.ProtuStrankaListNazivFormated>
  <DomainObject.Predmet.ProtuStrankaListNazivFormatedOIB>
    <izvorni_sadrzaj>
      <item>VRANICA GRAĐENJE d.o.o., OIB 80020240188</item>
    </izvorni_sadrzaj>
    <derivirana_varijabla naziv="DomainObject.Predmet.ProtuStrankaListNazivFormatedOIB_1">
      <item>VRANICA GRAĐENJE d.o.o., OIB 80020240188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VRANICA GRAĐENJE d.o.o.</izvorni_sadrzaj>
    <derivirana_varijabla naziv="DomainObject.Predmet.ProtustrankaIDrugi_1">VRANICA GRAĐENJE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VRANICA GRAĐENJE d.o.o., OIB 80020240188, Stjepana Vojnovića 8, 10362 Gajec</izvorni_sadrzaj>
    <derivirana_varijabla naziv="DomainObject.Predmet.ProtustrankaIDrugiAdressOIB_1">VRANICA GRAĐENJE d.o.o., OIB 80020240188, Stjepana Vojnovića 8, 10362 Gajec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VRANICA GRAĐENJE d.o.o.</item>
    </izvorni_sadrzaj>
    <derivirana_varijabla naziv="DomainObject.Predmet.SudioniciListNaziv_1">
      <item>FINA Regionalni centar Zagreb</item>
      <item>VRANICA GRAĐENJE d.o.o.</item>
    </derivirana_varijabla>
  </DomainObject.Predmet.SudioniciListNaziv>
  <DomainObject.Predmet.SudioniciListAdressOIB>
    <izvorni_sadrzaj>
      <item>FINA Regionalni centar Zagreb, OIB 85821130368, Trg svibanjskih žrtava 1995. br. 1,10000 Zagreb</item>
      <item>VRANICA GRAĐENJE d.o.o., OIB 80020240188, Stjepana Vojnovića 8,10362 Gajec</item>
    </izvorni_sadrzaj>
    <derivirana_varijabla naziv="DomainObject.Predmet.SudioniciListAdressOIB_1">
      <item>FINA Regionalni centar Zagreb, OIB 85821130368, Trg svibanjskih žrtava 1995. br. 1,10000 Zagreb</item>
      <item>VRANICA GRAĐENJE d.o.o., OIB 80020240188, Stjepana Vojnovića 8,10362 Gajec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80020240188</item>
    </izvorni_sadrzaj>
    <derivirana_varijabla naziv="DomainObject.Predmet.SudioniciListNazivOIB_1">
      <item>, OIB 85821130368</item>
      <item>, OIB 80020240188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F7595B-EFF0-492B-8BA7-BD738A9477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5167</properties:Characters>
  <properties:Lines>144</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2016-07-27T07:31:00Z</dcterms:created>
  <dc:creator>Vesna Fundurulić Perišin</dc:creator>
  <cp:lastModifiedBy>Žana Livaja</cp:lastModifiedBy>
  <cp:lastPrinted>2016-09-23T12:04:00Z</cp:lastPrinted>
  <dcterms:modified xmlns:xsi="http://www.w3.org/2001/XMLSchema-instance" xsi:type="dcterms:W3CDTF">2016-09-23T12:10:00Z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