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8e078" w14:paraId="768e078" w:rsidRDefault="00602D2C" w:rsidP="00910611" w:rsidR="00602D2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2D2C" w:rsidP="00910611" w:rsidR="00602D2C">
      <w:r>
        <w:rPr>
          <w:rFonts w:eastAsia="MS Mincho"/>
          <w:szCs w:val="24"/>
        </w:rPr>
        <w:t>REPUBLIKA HRVATSKA</w:t>
      </w:r>
    </w:p>
    <w:p w:rsidRDefault="00602D2C" w:rsidP="00910611" w:rsidR="00602D2C">
      <w:r>
        <w:rPr>
          <w:rFonts w:eastAsia="MS Mincho"/>
          <w:szCs w:val="24"/>
        </w:rPr>
        <w:t>TRGOVAČKI SUD U RIJECI</w:t>
      </w:r>
    </w:p>
    <w:p w:rsidRDefault="00602D2C" w:rsidR="00602D2C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53315A" w:rsidRPr="0053315A">
        <w:rPr>
          <w:rFonts w:cs="Times New Roman" w:hAnsi="Times New Roman" w:ascii="Times New Roman"/>
          <w:sz w:val="24"/>
          <w:szCs w:val="24"/>
        </w:rPr>
        <w:t xml:space="preserve">STUDIO UNO d. o. o. za projektiranje i druge poslovne djelatnosti Mošćenička Draga (Općina Mošćenička Draga), Sv. Petar bb, </w:t>
      </w:r>
      <w:r w:rsidR="0053315A" w:rsidRPr="0053315A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53315A" w:rsidRPr="0053315A">
        <w:rPr>
          <w:rFonts w:cs="Times New Roman" w:hAnsi="Times New Roman" w:ascii="Times New Roman"/>
          <w:sz w:val="24"/>
          <w:szCs w:val="24"/>
        </w:rPr>
        <w:t>040125398, OIB: 71207049267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B21AAB">
        <w:rPr>
          <w:rFonts w:cs="Times New Roman" w:hAnsi="Times New Roman" w:ascii="Times New Roman"/>
          <w:sz w:val="24"/>
          <w:szCs w:val="24"/>
        </w:rPr>
        <w:t>1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53315A" w:rsidRPr="0053315A">
        <w:rPr>
          <w:rFonts w:cs="Times New Roman" w:hAnsi="Times New Roman" w:ascii="Times New Roman"/>
          <w:sz w:val="24"/>
          <w:szCs w:val="24"/>
        </w:rPr>
        <w:t xml:space="preserve">STUDIO UNO d. o. o. za projektiranje i druge poslovne djelatnosti Mošćenička Draga (Općina Mošćenička Draga), Sv. Petar bb, </w:t>
      </w:r>
      <w:r w:rsidR="0053315A" w:rsidRPr="0053315A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53315A" w:rsidRPr="0053315A">
        <w:rPr>
          <w:rFonts w:cs="Times New Roman" w:hAnsi="Times New Roman" w:ascii="Times New Roman"/>
          <w:sz w:val="24"/>
          <w:szCs w:val="24"/>
        </w:rPr>
        <w:t>040125398, OIB: 71207049267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B21AAB">
        <w:rPr>
          <w:rFonts w:cs="Times New Roman" w:hAnsi="Times New Roman" w:ascii="Times New Roman"/>
          <w:sz w:val="24"/>
          <w:szCs w:val="24"/>
        </w:rPr>
        <w:t>1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612F93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612F93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D12F00">
        <w:rPr>
          <w:rFonts w:cs="Times New Roman" w:hAnsi="Times New Roman" w:ascii="Times New Roman"/>
          <w:sz w:val="24"/>
          <w:szCs w:val="24"/>
        </w:rPr>
        <w:t xml:space="preserve"> </w:t>
      </w:r>
      <w:r w:rsidR="00EC426B" w:rsidRPr="00EC426B">
        <w:rPr>
          <w:rFonts w:cs="Times New Roman" w:hAnsi="Times New Roman" w:ascii="Times New Roman"/>
          <w:sz w:val="24"/>
          <w:szCs w:val="24"/>
        </w:rPr>
        <w:t>Hrvoje Kraljičković, OIB: 63875916042, Trg hrvatskih velikana 4,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9837A4" w:rsidP="00E10AC9" w:rsidR="009837A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53315A" w:rsidRPr="0053315A">
        <w:rPr>
          <w:rFonts w:cs="Times New Roman" w:hAnsi="Times New Roman" w:ascii="Times New Roman"/>
          <w:sz w:val="24"/>
          <w:szCs w:val="24"/>
        </w:rPr>
        <w:t xml:space="preserve">STUDIO UNO d. o. o. za projektiranje i druge poslovne djelatnosti Mošćenička Draga (Općina Mošćenička Draga), Sv. Petar bb, </w:t>
      </w:r>
      <w:r w:rsidR="0053315A" w:rsidRPr="0053315A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53315A" w:rsidRPr="0053315A">
        <w:rPr>
          <w:rFonts w:cs="Times New Roman" w:hAnsi="Times New Roman" w:ascii="Times New Roman"/>
          <w:sz w:val="24"/>
          <w:szCs w:val="24"/>
        </w:rPr>
        <w:t>040125398, OIB: 71207049267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53315A" w:rsidRPr="0053315A">
        <w:rPr>
          <w:rFonts w:cs="Times New Roman" w:hAnsi="Times New Roman" w:ascii="Times New Roman"/>
          <w:sz w:val="24"/>
          <w:szCs w:val="24"/>
        </w:rPr>
        <w:t xml:space="preserve">STUDIO UNO d. o. o. za projektiranje i druge poslovne djelatnosti Mošćenička Draga (Općina Mošćenička Draga), Sv. Petar bb, </w:t>
      </w:r>
      <w:r w:rsidR="0053315A" w:rsidRPr="0053315A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53315A" w:rsidRPr="0053315A">
        <w:rPr>
          <w:rFonts w:cs="Times New Roman" w:hAnsi="Times New Roman" w:ascii="Times New Roman"/>
          <w:sz w:val="24"/>
          <w:szCs w:val="24"/>
        </w:rPr>
        <w:t>040125398, OIB: 71207049267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EC426B">
        <w:rPr>
          <w:rFonts w:cs="Times New Roman" w:hAnsi="Times New Roman" w:ascii="Times New Roman"/>
          <w:sz w:val="24"/>
          <w:szCs w:val="24"/>
        </w:rPr>
        <w:t>369</w:t>
      </w:r>
      <w:r w:rsidR="009F4501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EC426B">
        <w:rPr>
          <w:rFonts w:cs="Times New Roman" w:eastAsia="Times New Roman" w:hAnsi="Times New Roman" w:ascii="Times New Roman"/>
          <w:sz w:val="24"/>
          <w:szCs w:val="24"/>
          <w:lang w:eastAsia="hr-HR"/>
        </w:rPr>
        <w:t>246.183,60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FF2BAD">
        <w:rPr>
          <w:rFonts w:cs="Times New Roman" w:hAnsi="Times New Roman" w:ascii="Times New Roman"/>
          <w:sz w:val="24"/>
          <w:szCs w:val="24"/>
        </w:rPr>
        <w:t>3</w:t>
      </w:r>
      <w:r w:rsidR="00095A26">
        <w:rPr>
          <w:rFonts w:cs="Times New Roman" w:hAnsi="Times New Roman" w:ascii="Times New Roman"/>
          <w:sz w:val="24"/>
          <w:szCs w:val="24"/>
        </w:rPr>
        <w:t>-</w:t>
      </w:r>
      <w:r w:rsidR="00EC426B">
        <w:rPr>
          <w:rFonts w:cs="Times New Roman" w:hAnsi="Times New Roman" w:ascii="Times New Roman"/>
          <w:sz w:val="24"/>
          <w:szCs w:val="24"/>
        </w:rPr>
        <w:t>7</w:t>
      </w:r>
      <w:r w:rsidR="007B4F16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EC426B">
        <w:rPr>
          <w:rFonts w:cs="Times New Roman" w:hAnsi="Times New Roman" w:ascii="Times New Roman"/>
          <w:sz w:val="24"/>
          <w:szCs w:val="24"/>
        </w:rPr>
        <w:t>8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B21AAB">
        <w:rPr>
          <w:rFonts w:cs="Times New Roman" w:hAnsi="Times New Roman" w:ascii="Times New Roman"/>
          <w:sz w:val="24"/>
          <w:szCs w:val="24"/>
        </w:rPr>
        <w:t>22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B21AAB">
        <w:rPr>
          <w:rFonts w:cs="Times New Roman" w:hAnsi="Times New Roman" w:ascii="Times New Roman"/>
          <w:sz w:val="24"/>
          <w:szCs w:val="24"/>
        </w:rPr>
        <w:t>1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B21AAB">
        <w:rPr>
          <w:rFonts w:cs="Times New Roman" w:hAnsi="Times New Roman" w:ascii="Times New Roman"/>
          <w:sz w:val="24"/>
          <w:szCs w:val="24"/>
        </w:rPr>
        <w:t>1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5E5F" w:rsidP="00C2277B" w:rsidR="00D25E5F">
      <w:pPr>
        <w:spacing w:lineRule="auto" w:line="240" w:after="0"/>
      </w:pPr>
      <w:r>
        <w:separator/>
      </w:r>
    </w:p>
  </w:endnote>
  <w:endnote w:id="0" w:type="continuationSeparator">
    <w:p w:rsidRDefault="00D25E5F" w:rsidP="00C2277B" w:rsidR="00D25E5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2D2C">
          <w:rPr>
            <w:noProof/>
          </w:rPr>
          <w:t>3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5E5F" w:rsidP="00C2277B" w:rsidR="00D25E5F">
      <w:pPr>
        <w:spacing w:lineRule="auto" w:line="240" w:after="0"/>
      </w:pPr>
      <w:r>
        <w:separator/>
      </w:r>
    </w:p>
  </w:footnote>
  <w:footnote w:id="0" w:type="continuationSeparator">
    <w:p w:rsidRDefault="00D25E5F" w:rsidP="00C2277B" w:rsidR="00D25E5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00469D">
      <w:rPr>
        <w:rFonts w:cs="Times New Roman" w:hAnsi="Times New Roman" w:ascii="Times New Roman"/>
        <w:sz w:val="24"/>
        <w:szCs w:val="24"/>
      </w:rPr>
      <w:t>12</w:t>
    </w:r>
    <w:r w:rsidR="0053315A">
      <w:rPr>
        <w:rFonts w:cs="Times New Roman" w:hAnsi="Times New Roman" w:ascii="Times New Roman"/>
        <w:sz w:val="24"/>
        <w:szCs w:val="24"/>
      </w:rPr>
      <w:t>41</w:t>
    </w:r>
    <w:r w:rsidR="00F96B9D">
      <w:rPr>
        <w:rFonts w:cs="Times New Roman" w:hAnsi="Times New Roman" w:ascii="Times New Roman"/>
        <w:sz w:val="24"/>
        <w:szCs w:val="24"/>
      </w:rPr>
      <w:t>/201</w:t>
    </w:r>
    <w:r w:rsidR="0000469D">
      <w:rPr>
        <w:rFonts w:cs="Times New Roman" w:hAnsi="Times New Roman" w:ascii="Times New Roman"/>
        <w:sz w:val="24"/>
        <w:szCs w:val="24"/>
      </w:rPr>
      <w:t>5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518D9"/>
    <w:rsid w:val="00051BA5"/>
    <w:rsid w:val="00095A26"/>
    <w:rsid w:val="000A758E"/>
    <w:rsid w:val="000B2F5F"/>
    <w:rsid w:val="000E156D"/>
    <w:rsid w:val="000F6091"/>
    <w:rsid w:val="001027C9"/>
    <w:rsid w:val="001315DB"/>
    <w:rsid w:val="00152283"/>
    <w:rsid w:val="00167B09"/>
    <w:rsid w:val="001B0BDA"/>
    <w:rsid w:val="001C38B4"/>
    <w:rsid w:val="00222EBD"/>
    <w:rsid w:val="0023774F"/>
    <w:rsid w:val="00237ADA"/>
    <w:rsid w:val="002562D0"/>
    <w:rsid w:val="00256AEF"/>
    <w:rsid w:val="00264D1A"/>
    <w:rsid w:val="002836DE"/>
    <w:rsid w:val="00283B4D"/>
    <w:rsid w:val="002B4E75"/>
    <w:rsid w:val="002E640E"/>
    <w:rsid w:val="00303CF0"/>
    <w:rsid w:val="003837A8"/>
    <w:rsid w:val="003D2774"/>
    <w:rsid w:val="004245B5"/>
    <w:rsid w:val="004429C4"/>
    <w:rsid w:val="00473B10"/>
    <w:rsid w:val="00486ED6"/>
    <w:rsid w:val="004A5597"/>
    <w:rsid w:val="004C414E"/>
    <w:rsid w:val="004F3565"/>
    <w:rsid w:val="004F5F4A"/>
    <w:rsid w:val="004F6834"/>
    <w:rsid w:val="004F6C16"/>
    <w:rsid w:val="00500D4E"/>
    <w:rsid w:val="00503903"/>
    <w:rsid w:val="00524C87"/>
    <w:rsid w:val="0053315A"/>
    <w:rsid w:val="00535CE9"/>
    <w:rsid w:val="005450FC"/>
    <w:rsid w:val="005679F2"/>
    <w:rsid w:val="00585A74"/>
    <w:rsid w:val="00590E66"/>
    <w:rsid w:val="00596B32"/>
    <w:rsid w:val="005B3B2A"/>
    <w:rsid w:val="005C3C5A"/>
    <w:rsid w:val="005F63A1"/>
    <w:rsid w:val="00602D2C"/>
    <w:rsid w:val="00611525"/>
    <w:rsid w:val="00612F93"/>
    <w:rsid w:val="0061635A"/>
    <w:rsid w:val="00626CFD"/>
    <w:rsid w:val="00636DE9"/>
    <w:rsid w:val="00640CC6"/>
    <w:rsid w:val="0064722D"/>
    <w:rsid w:val="00652C79"/>
    <w:rsid w:val="00673D4A"/>
    <w:rsid w:val="006A3A25"/>
    <w:rsid w:val="006C3870"/>
    <w:rsid w:val="006C4997"/>
    <w:rsid w:val="006E325D"/>
    <w:rsid w:val="0071065A"/>
    <w:rsid w:val="0072134B"/>
    <w:rsid w:val="00747338"/>
    <w:rsid w:val="00782B11"/>
    <w:rsid w:val="007B4F16"/>
    <w:rsid w:val="007D4316"/>
    <w:rsid w:val="007D787F"/>
    <w:rsid w:val="007E3AEC"/>
    <w:rsid w:val="007E5181"/>
    <w:rsid w:val="007F1AC0"/>
    <w:rsid w:val="00820E39"/>
    <w:rsid w:val="00892BD7"/>
    <w:rsid w:val="008A431F"/>
    <w:rsid w:val="008D0DB9"/>
    <w:rsid w:val="008D3931"/>
    <w:rsid w:val="008D76A5"/>
    <w:rsid w:val="008F2241"/>
    <w:rsid w:val="0090548E"/>
    <w:rsid w:val="00907DAD"/>
    <w:rsid w:val="009144F2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C3BCB"/>
    <w:rsid w:val="009D22C0"/>
    <w:rsid w:val="009D6B15"/>
    <w:rsid w:val="009E68EA"/>
    <w:rsid w:val="009F4501"/>
    <w:rsid w:val="00A40C73"/>
    <w:rsid w:val="00A901B3"/>
    <w:rsid w:val="00B1608C"/>
    <w:rsid w:val="00B21AAB"/>
    <w:rsid w:val="00B24B53"/>
    <w:rsid w:val="00B55F5F"/>
    <w:rsid w:val="00B8085E"/>
    <w:rsid w:val="00B97D6F"/>
    <w:rsid w:val="00BA3EB5"/>
    <w:rsid w:val="00BB4180"/>
    <w:rsid w:val="00BE59A7"/>
    <w:rsid w:val="00C02C00"/>
    <w:rsid w:val="00C2277B"/>
    <w:rsid w:val="00C37B7D"/>
    <w:rsid w:val="00C475D8"/>
    <w:rsid w:val="00C53234"/>
    <w:rsid w:val="00C5460A"/>
    <w:rsid w:val="00CD1297"/>
    <w:rsid w:val="00CE565D"/>
    <w:rsid w:val="00CE5F20"/>
    <w:rsid w:val="00CE67FF"/>
    <w:rsid w:val="00D04577"/>
    <w:rsid w:val="00D12F00"/>
    <w:rsid w:val="00D25E5F"/>
    <w:rsid w:val="00D32B68"/>
    <w:rsid w:val="00D45F02"/>
    <w:rsid w:val="00D527A1"/>
    <w:rsid w:val="00D602AF"/>
    <w:rsid w:val="00D65C1B"/>
    <w:rsid w:val="00D65F57"/>
    <w:rsid w:val="00D82E67"/>
    <w:rsid w:val="00DA145B"/>
    <w:rsid w:val="00DA3FB0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C426B"/>
    <w:rsid w:val="00EE49B0"/>
    <w:rsid w:val="00EF047E"/>
    <w:rsid w:val="00F058C3"/>
    <w:rsid w:val="00F11D35"/>
    <w:rsid w:val="00F14E59"/>
    <w:rsid w:val="00F44DF3"/>
    <w:rsid w:val="00F67B7E"/>
    <w:rsid w:val="00F96B9D"/>
    <w:rsid w:val="00FA29D5"/>
    <w:rsid w:val="00FD5981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602D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2D2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2D2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2D2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2D2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602D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2D2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2D2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2D2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2D2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1241</izvorni_sadrzaj>
    <derivirana_varijabla naziv="DomainObject.Predmet.Broj_1">1241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St-1241/2015</izvorni_sadrzaj>
    <derivirana_varijabla naziv="DomainObject.Predmet.OznakaBroj_1">St-1241/2015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UNO d.o.o.</izvorni_sadrzaj>
    <derivirana_varijabla naziv="DomainObject.Predmet.ProtustrankaFormated_1">  STUDIO UNO d.o.o.</derivirana_varijabla>
  </DomainObject.Predmet.ProtustrankaFormated>
  <DomainObject.Predmet.ProtustrankaFormatedOIB>
    <izvorni_sadrzaj>  STUDIO UNO d.o.o., OIB 71207049267</izvorni_sadrzaj>
    <derivirana_varijabla naziv="DomainObject.Predmet.ProtustrankaFormatedOIB_1">  STUDIO UNO d.o.o., OIB 71207049267</derivirana_varijabla>
  </DomainObject.Predmet.ProtustrankaFormatedOIB>
  <DomainObject.Predmet.ProtustrankaFormatedWithAdress>
    <izvorni_sadrzaj> STUDIO UNO d.o.o., Sv. Petar bb, 51417 Mošćenička Draga</izvorni_sadrzaj>
    <derivirana_varijabla naziv="DomainObject.Predmet.ProtustrankaFormatedWithAdress_1"> STUDIO UNO d.o.o., Sv. Petar bb, 51417 Mošćenička Draga</derivirana_varijabla>
  </DomainObject.Predmet.ProtustrankaFormatedWithAdress>
  <DomainObject.Predmet.ProtustrankaFormatedWithAdressOIB>
    <izvorni_sadrzaj> STUDIO UNO d.o.o., OIB 71207049267, Sv. Petar bb, 51417 Mošćenička Draga</izvorni_sadrzaj>
    <derivirana_varijabla naziv="DomainObject.Predmet.ProtustrankaFormatedWithAdressOIB_1"> STUDIO UNO d.o.o., OIB 71207049267, Sv. Petar bb, 51417 Mošćenička Draga</derivirana_varijabla>
  </DomainObject.Predmet.ProtustrankaFormatedWithAdressOIB>
  <DomainObject.Predmet.ProtustrankaWithAdress>
    <izvorni_sadrzaj>STUDIO UNO d.o.o. Sv. Petar bb, 51417 Mošćenička Draga</izvorni_sadrzaj>
    <derivirana_varijabla naziv="DomainObject.Predmet.ProtustrankaWithAdress_1">STUDIO UNO d.o.o. Sv. Petar bb, 51417 Mošćenička Draga</derivirana_varijabla>
  </DomainObject.Predmet.ProtustrankaWithAdress>
  <DomainObject.Predmet.ProtustrankaWithAdressOIB>
    <izvorni_sadrzaj>STUDIO UNO d.o.o., OIB 71207049267, Sv. Petar bb, 51417 Mošćenička Draga</izvorni_sadrzaj>
    <derivirana_varijabla naziv="DomainObject.Predmet.ProtustrankaWithAdressOIB_1">STUDIO UNO d.o.o., OIB 71207049267, Sv. Petar bb, 51417 Mošćenička Draga</derivirana_varijabla>
  </DomainObject.Predmet.ProtustrankaWithAdressOIB>
  <DomainObject.Predmet.ProtustrankaNazivFormated>
    <izvorni_sadrzaj>STUDIO UNO d.o.o.</izvorni_sadrzaj>
    <derivirana_varijabla naziv="DomainObject.Predmet.ProtustrankaNazivFormated_1">STUDIO UNO d.o.o.</derivirana_varijabla>
  </DomainObject.Predmet.ProtustrankaNazivFormated>
  <DomainObject.Predmet.ProtustrankaNazivFormatedOIB>
    <izvorni_sadrzaj>STUDIO UNO d.o.o., OIB 71207049267</izvorni_sadrzaj>
    <derivirana_varijabla naziv="DomainObject.Predmet.ProtustrankaNazivFormatedOIB_1">STUDIO UNO d.o.o., OIB 71207049267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STUDIO UNO d.o.o.</item>
    </izvorni_sadrzaj>
    <derivirana_varijabla naziv="DomainObject.Predmet.ProtuStrankaListFormated_1">
      <item>STUDIO UNO d.o.o.</item>
    </derivirana_varijabla>
  </DomainObject.Predmet.ProtuStrankaListFormated>
  <DomainObject.Predmet.ProtuStrankaListFormatedOIB>
    <izvorni_sadrzaj>
      <item>STUDIO UNO d.o.o., OIB 71207049267</item>
    </izvorni_sadrzaj>
    <derivirana_varijabla naziv="DomainObject.Predmet.ProtuStrankaListFormatedOIB_1">
      <item>STUDIO UNO d.o.o., OIB 71207049267</item>
    </derivirana_varijabla>
  </DomainObject.Predmet.ProtuStrankaListFormatedOIB>
  <DomainObject.Predmet.ProtuStrankaListFormatedWithAdress>
    <izvorni_sadrzaj>
      <item>STUDIO UNO d.o.o., Sv. Petar bb, 51417 Mošćenička Draga</item>
    </izvorni_sadrzaj>
    <derivirana_varijabla naziv="DomainObject.Predmet.ProtuStrankaListFormatedWithAdress_1">
      <item>STUDIO UNO d.o.o., Sv. Petar bb, 51417 Mošćenička Draga</item>
    </derivirana_varijabla>
  </DomainObject.Predmet.ProtuStrankaListFormatedWithAdress>
  <DomainObject.Predmet.ProtuStrankaListFormatedWithAdressOIB>
    <izvorni_sadrzaj>
      <item>STUDIO UNO d.o.o., OIB 71207049267, Sv. Petar bb, 51417 Mošćenička Draga</item>
    </izvorni_sadrzaj>
    <derivirana_varijabla naziv="DomainObject.Predmet.ProtuStrankaListFormatedWithAdressOIB_1">
      <item>STUDIO UNO d.o.o., OIB 71207049267, Sv. Petar bb, 51417 Mošćenička Draga</item>
    </derivirana_varijabla>
  </DomainObject.Predmet.ProtuStrankaListFormatedWithAdressOIB>
  <DomainObject.Predmet.ProtuStrankaListNazivFormated>
    <izvorni_sadrzaj>
      <item>STUDIO UNO d.o.o.</item>
    </izvorni_sadrzaj>
    <derivirana_varijabla naziv="DomainObject.Predmet.ProtuStrankaListNazivFormated_1">
      <item>STUDIO UNO d.o.o.</item>
    </derivirana_varijabla>
  </DomainObject.Predmet.ProtuStrankaListNazivFormated>
  <DomainObject.Predmet.ProtuStrankaListNazivFormatedOIB>
    <izvorni_sadrzaj>
      <item>STUDIO UNO d.o.o., OIB 71207049267</item>
    </izvorni_sadrzaj>
    <derivirana_varijabla naziv="DomainObject.Predmet.ProtuStrankaListNazivFormatedOIB_1">
      <item>STUDIO UNO d.o.o., OIB 71207049267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STUDIO UNO d.o.o.</izvorni_sadrzaj>
    <derivirana_varijabla naziv="DomainObject.Predmet.ProtustrankaIDrugi_1">STUDIO UNO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STUDIO UNO d.o.o., OIB 71207049267, Sv. Petar bb, 51417 Mošćenička Draga</izvorni_sadrzaj>
    <derivirana_varijabla naziv="DomainObject.Predmet.ProtustrankaIDrugiAdressOIB_1">STUDIO UNO d.o.o., OIB 71207049267, Sv. Petar bb, 51417 Mošćenička Draga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STUDIO UNO d.o.o.</item>
    </izvorni_sadrzaj>
    <derivirana_varijabla naziv="DomainObject.Predmet.SudioniciListNaziv_1">
      <item>FINA  Rijeka</item>
      <item>STUDIO UNO d.o.o.</item>
    </derivirana_varijabla>
  </DomainObject.Predmet.SudioniciListNaziv>
  <DomainObject.Predmet.SudioniciListAdressOIB>
    <izvorni_sadrzaj>
      <item>FINA  Rijeka, OIB 85821130368, Frana Kurelca 8,51000 Rijeka</item>
      <item>STUDIO UNO d.o.o., OIB 71207049267, Sv. Petar bb,51417 Mošćenička Draga</item>
    </izvorni_sadrzaj>
    <derivirana_varijabla naziv="DomainObject.Predmet.SudioniciListAdressOIB_1">
      <item>FINA  Rijeka, OIB 85821130368, Frana Kurelca 8,51000 Rijeka</item>
      <item>STUDIO UNO d.o.o., OIB 71207049267, Sv. Petar bb,51417 Mošćenička Draga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71207049267</item>
    </izvorni_sadrzaj>
    <derivirana_varijabla naziv="DomainObject.Predmet.SudioniciListNazivOIB_1">
      <item>, OIB 85821130368</item>
      <item>, OIB 71207049267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727</properties:Words>
  <properties:Characters>3928</properties:Characters>
  <properties:Lines>111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2016-04-21T11:31:00Z</dcterms:created>
  <dc:creator>Vera Jelenović</dc:creator>
  <cp:lastModifiedBy>Danijela Fumić</cp:lastModifiedBy>
  <cp:lastPrinted>2016-03-11T11:04:00Z</cp:lastPrinted>
  <dcterms:modified xmlns:xsi="http://www.w3.org/2001/XMLSchema-instance" xsi:type="dcterms:W3CDTF">2016-04-21T11:31:00Z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