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2bd4" w14:paraId="2f02bd4" w:rsidRDefault="004655EA" w:rsidP="004655EA" w:rsidR="00DF45C9" w:rsidRPr="00871E56">
      <w:pPr>
        <w:jc w:val="right"/>
        <w15:collapsed w:val="false"/>
      </w:pPr>
      <w:bookmarkStart w:name="_GoBack" w:id="0"/>
      <w:bookmarkEnd w:id="0"/>
      <w:r w:rsidRPr="00871E56">
        <w:t xml:space="preserve">Poslovni broj: </w:t>
      </w:r>
      <w:r w:rsidR="003A0E79" w:rsidRPr="00871E56">
        <w:t>9</w:t>
      </w:r>
      <w:r w:rsidRPr="00871E56">
        <w:t xml:space="preserve"> St-</w:t>
      </w:r>
      <w:r w:rsidR="00D540FC" w:rsidRPr="00871E56">
        <w:t>513</w:t>
      </w:r>
      <w:r w:rsidR="00A40320" w:rsidRPr="00871E56">
        <w:t>/</w:t>
      </w:r>
      <w:r w:rsidR="004A4728" w:rsidRPr="00871E56">
        <w:t>201</w:t>
      </w:r>
      <w:r w:rsidR="00196E25" w:rsidRPr="00871E56">
        <w:t>6</w:t>
      </w:r>
      <w:r w:rsidR="003A0E79" w:rsidRPr="00871E56">
        <w:t>-</w:t>
      </w:r>
      <w:r w:rsidR="00D11136" w:rsidRPr="00871E56">
        <w:t>7</w:t>
      </w:r>
    </w:p>
    <w:p w:rsidRDefault="00D11136" w:rsidP="00D11136" w:rsidR="00D11136" w:rsidRPr="00871E5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71E56">
        <w:rPr>
          <w:rFonts w:eastAsia="Times New Roman"/>
          <w:bCs/>
          <w:snapToGrid w:val="false"/>
        </w:rPr>
        <w:t xml:space="preserve">                     </w:t>
      </w:r>
      <w:r w:rsidRPr="00871E56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E56">
        <w:rPr>
          <w:rFonts w:eastAsia="Times New Roman"/>
          <w:bCs/>
          <w:snapToGrid w:val="false"/>
        </w:rPr>
        <w:tab/>
      </w:r>
      <w:r w:rsidRPr="00871E56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11136" w:rsidP="00D11136" w:rsidR="00D11136" w:rsidRPr="00871E5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71E56">
        <w:rPr>
          <w:rFonts w:eastAsia="Times New Roman"/>
          <w:snapToGrid w:val="false"/>
        </w:rPr>
        <w:t xml:space="preserve">       REPUBLIKA HRVATSKA</w:t>
      </w:r>
    </w:p>
    <w:p w:rsidRDefault="00D11136" w:rsidP="00D11136" w:rsidR="00D11136" w:rsidRPr="00871E5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71E56">
        <w:rPr>
          <w:rFonts w:eastAsia="Times New Roman"/>
          <w:snapToGrid w:val="false"/>
        </w:rPr>
        <w:t>TRGOVAČKI SUD U VARAŽDINU</w:t>
      </w:r>
    </w:p>
    <w:p w:rsidRDefault="00D11136" w:rsidP="00D11136" w:rsidR="00D11136" w:rsidRPr="00871E56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71E56">
        <w:rPr>
          <w:rFonts w:eastAsia="Times New Roman"/>
          <w:snapToGrid w:val="false"/>
        </w:rPr>
        <w:t xml:space="preserve">                Braće Radića 2</w:t>
      </w:r>
      <w:r w:rsidRPr="00871E56">
        <w:rPr>
          <w:rFonts w:eastAsia="Times New Roman"/>
          <w:bCs/>
          <w:snapToGrid w:val="false"/>
        </w:rPr>
        <w:t xml:space="preserve">                   </w:t>
      </w:r>
      <w:r w:rsidRPr="00871E56">
        <w:rPr>
          <w:rFonts w:eastAsia="Times New Roman"/>
          <w:bCs/>
          <w:snapToGrid w:val="false"/>
        </w:rPr>
        <w:tab/>
      </w:r>
      <w:r w:rsidRPr="00871E56">
        <w:rPr>
          <w:rFonts w:eastAsia="Times New Roman"/>
          <w:bCs/>
          <w:snapToGrid w:val="false"/>
        </w:rPr>
        <w:tab/>
      </w:r>
      <w:r w:rsidRPr="00871E56">
        <w:rPr>
          <w:rFonts w:eastAsia="Times New Roman"/>
          <w:bCs/>
          <w:snapToGrid w:val="false"/>
        </w:rPr>
        <w:tab/>
      </w:r>
    </w:p>
    <w:p w:rsidRDefault="00D11136" w:rsidP="004655EA" w:rsidR="00D11136" w:rsidRPr="00871E56">
      <w:pPr>
        <w:jc w:val="center"/>
      </w:pPr>
    </w:p>
    <w:p w:rsidRDefault="00D31FBB" w:rsidP="004655EA" w:rsidR="00CB3BB8" w:rsidRPr="00871E56">
      <w:pPr>
        <w:jc w:val="center"/>
      </w:pPr>
      <w:r w:rsidRPr="00871E56">
        <w:t xml:space="preserve">U  I M E  R E P U B L I K E  </w:t>
      </w:r>
      <w:r w:rsidR="00DF45C9" w:rsidRPr="00871E56">
        <w:t>H R V A T S K E</w:t>
      </w:r>
    </w:p>
    <w:p w:rsidRDefault="004655EA" w:rsidP="004655EA" w:rsidR="004655EA" w:rsidRPr="00871E56">
      <w:pPr>
        <w:jc w:val="center"/>
      </w:pPr>
      <w:r w:rsidRPr="00871E56">
        <w:t>R J E Š E NJ E</w:t>
      </w:r>
    </w:p>
    <w:p w:rsidRDefault="004655EA" w:rsidP="00D540FC" w:rsidR="00FD3E68" w:rsidRPr="00871E56">
      <w:pPr>
        <w:spacing w:lineRule="auto" w:line="240" w:after="0"/>
        <w:jc w:val="both"/>
      </w:pPr>
      <w:r w:rsidRPr="00871E56">
        <w:tab/>
      </w:r>
      <w:r w:rsidR="00D540FC" w:rsidRPr="00871E56">
        <w:t xml:space="preserve">Trgovački sud u Varaždinu po sucu toga suda Maji Valušnig, kao stečajnom sucu, u stečajnom  predmetu, povodom prijedloga predlagatelja </w:t>
      </w:r>
      <w:r w:rsidR="00D540FC" w:rsidRPr="00871E56">
        <w:tab/>
        <w:t>Republika Hrvatska, Ministarstvo financija – Porezna uprava, Područni ured sjeverna Hrvatska, OIB: 18683136487, koju zastupa Županijsko državno odvjetništvo u Varaždinu,  za otvaranje stečajnog postupka nad dužnikom GIPS MONT d.o.o., Donje Ladanje, Vladimira Nazora 56, MBS: 070056814, OIB: 69731301779, dana 8. lipnja 2016.</w:t>
      </w:r>
    </w:p>
    <w:p w:rsidRDefault="00DE0388" w:rsidP="00674BAF" w:rsidR="004655EA" w:rsidRPr="00871E56">
      <w:pPr>
        <w:spacing w:lineRule="auto" w:line="240" w:after="0"/>
        <w:jc w:val="center"/>
      </w:pPr>
      <w:r w:rsidRPr="00871E56">
        <w:t xml:space="preserve">r i j e š i o  </w:t>
      </w:r>
      <w:r w:rsidR="004655EA" w:rsidRPr="00871E56">
        <w:t>j e</w:t>
      </w:r>
    </w:p>
    <w:p w:rsidRDefault="004655EA" w:rsidP="004655EA" w:rsidR="004655EA" w:rsidRPr="00871E56">
      <w:pPr>
        <w:spacing w:lineRule="auto" w:line="240" w:after="0"/>
      </w:pPr>
    </w:p>
    <w:p w:rsidRDefault="004655EA" w:rsidP="004655EA" w:rsidR="004655EA" w:rsidRPr="00871E56">
      <w:pPr>
        <w:spacing w:lineRule="auto" w:line="240" w:after="0"/>
        <w:jc w:val="both"/>
      </w:pPr>
      <w:r w:rsidRPr="00871E56">
        <w:tab/>
        <w:t xml:space="preserve">I. Otvara se stečajni postupak nad stečajnim dužnikom </w:t>
      </w:r>
      <w:r w:rsidR="001E7253" w:rsidRPr="00871E56">
        <w:t>GIPS MONT d.o.o., Donje Ladanje, Vladimira Nazora 56, MBS: 070056814, OIB: 69731301779</w:t>
      </w:r>
      <w:r w:rsidR="006A3220" w:rsidRPr="00871E56">
        <w:rPr>
          <w:rFonts w:eastAsia="Calibri"/>
        </w:rPr>
        <w:t>,</w:t>
      </w:r>
      <w:r w:rsidRPr="00871E56">
        <w:t xml:space="preserve"> s danom</w:t>
      </w:r>
      <w:r w:rsidR="008B3F75" w:rsidRPr="00871E56">
        <w:t xml:space="preserve"> </w:t>
      </w:r>
      <w:r w:rsidR="001E7253" w:rsidRPr="00871E56">
        <w:t>8</w:t>
      </w:r>
      <w:r w:rsidRPr="00871E56">
        <w:t xml:space="preserve">. </w:t>
      </w:r>
      <w:r w:rsidR="001E7253" w:rsidRPr="00871E56">
        <w:t>lipnja</w:t>
      </w:r>
      <w:r w:rsidR="00107EBE" w:rsidRPr="00871E56">
        <w:t xml:space="preserve"> </w:t>
      </w:r>
      <w:r w:rsidRPr="00871E56">
        <w:t>201</w:t>
      </w:r>
      <w:r w:rsidR="008B3F75" w:rsidRPr="00871E56">
        <w:t>6</w:t>
      </w:r>
      <w:r w:rsidRPr="00871E56">
        <w:t xml:space="preserve">. u </w:t>
      </w:r>
      <w:r w:rsidR="007026D5" w:rsidRPr="00871E56">
        <w:t>15</w:t>
      </w:r>
      <w:r w:rsidRPr="00871E56">
        <w:t xml:space="preserve">,00 sati. </w:t>
      </w:r>
    </w:p>
    <w:p w:rsidRDefault="004655EA" w:rsidP="004655EA" w:rsidR="004655EA" w:rsidRPr="00871E56">
      <w:pPr>
        <w:spacing w:lineRule="auto" w:line="240" w:after="0"/>
        <w:jc w:val="both"/>
      </w:pPr>
    </w:p>
    <w:p w:rsidRDefault="004655EA" w:rsidP="004655EA" w:rsidR="00093361" w:rsidRPr="00871E56">
      <w:pPr>
        <w:spacing w:lineRule="auto" w:line="240" w:after="0"/>
        <w:jc w:val="both"/>
      </w:pPr>
      <w:r w:rsidRPr="00871E56">
        <w:tab/>
      </w:r>
      <w:r w:rsidR="0042209F" w:rsidRPr="00871E56">
        <w:t xml:space="preserve">II Za stečajnog upravitelja imenuje se </w:t>
      </w:r>
      <w:r w:rsidR="00871E56" w:rsidRPr="00871E56">
        <w:t>Lidija Lesar, Travnička 26, Čakovec, OIB: 29389899347</w:t>
      </w:r>
      <w:r w:rsidR="00F36B83" w:rsidRPr="00871E56">
        <w:t>.</w:t>
      </w:r>
    </w:p>
    <w:p w:rsidRDefault="00F36B83" w:rsidP="004655EA" w:rsidR="00F36B83" w:rsidRPr="00871E56">
      <w:pPr>
        <w:spacing w:lineRule="auto" w:line="240" w:after="0"/>
        <w:jc w:val="both"/>
      </w:pPr>
    </w:p>
    <w:p w:rsidRDefault="00CB3BB8" w:rsidP="004655EA" w:rsidR="00107EBE" w:rsidRPr="00871E56">
      <w:pPr>
        <w:spacing w:lineRule="auto" w:line="240" w:after="0"/>
        <w:jc w:val="both"/>
      </w:pPr>
      <w:r w:rsidRPr="00871E56">
        <w:tab/>
        <w:t xml:space="preserve">III. </w:t>
      </w:r>
      <w:r w:rsidR="004655EA" w:rsidRPr="00871E56">
        <w:t xml:space="preserve">Zaključuje se stečajni postupak nad stečajnim dužnikom </w:t>
      </w:r>
      <w:r w:rsidR="001E7253" w:rsidRPr="00871E56">
        <w:t>GIPS MONT d.o.o., Donje Ladanje, Vladimira Nazora 56, MBS: 070056814, OIB: 69731301779</w:t>
      </w:r>
      <w:r w:rsidR="00636215" w:rsidRPr="00871E56">
        <w:t>.</w:t>
      </w:r>
    </w:p>
    <w:p w:rsidRDefault="00636215" w:rsidP="004655EA" w:rsidR="00636215" w:rsidRPr="00871E56">
      <w:pPr>
        <w:spacing w:lineRule="auto" w:line="240" w:after="0"/>
        <w:jc w:val="both"/>
      </w:pPr>
    </w:p>
    <w:p w:rsidRDefault="004655EA" w:rsidP="004655EA" w:rsidR="004655EA" w:rsidRPr="00871E56">
      <w:pPr>
        <w:spacing w:lineRule="auto" w:line="240" w:after="0"/>
        <w:jc w:val="both"/>
      </w:pPr>
      <w:r w:rsidRPr="00871E56">
        <w:tab/>
      </w:r>
      <w:r w:rsidR="00CB3BB8" w:rsidRPr="00871E56">
        <w:t>IV</w:t>
      </w:r>
      <w:r w:rsidRPr="00871E56">
        <w:t>.</w:t>
      </w:r>
      <w:r w:rsidR="003F4DB6" w:rsidRPr="00871E56">
        <w:t xml:space="preserve"> </w:t>
      </w:r>
      <w:r w:rsidRPr="00871E56">
        <w:t xml:space="preserve">Ovo rješenje objavit će se na </w:t>
      </w:r>
      <w:r w:rsidR="00107EBE" w:rsidRPr="00871E56">
        <w:t>e-</w:t>
      </w:r>
      <w:r w:rsidR="00D11136" w:rsidRPr="00871E56">
        <w:t>O</w:t>
      </w:r>
      <w:r w:rsidRPr="00871E56">
        <w:t>glasnoj ploči suda.</w:t>
      </w:r>
    </w:p>
    <w:p w:rsidRDefault="004655EA" w:rsidP="004655EA" w:rsidR="004655EA" w:rsidRPr="00871E56">
      <w:pPr>
        <w:spacing w:lineRule="auto" w:line="240" w:after="0"/>
        <w:jc w:val="both"/>
      </w:pPr>
    </w:p>
    <w:p w:rsidRDefault="004655EA" w:rsidP="004655EA" w:rsidR="004655EA" w:rsidRPr="00871E56">
      <w:pPr>
        <w:spacing w:lineRule="auto" w:line="240" w:after="0"/>
        <w:jc w:val="both"/>
      </w:pPr>
      <w:r w:rsidRPr="00871E56">
        <w:tab/>
        <w:t xml:space="preserve">V. Po pravomoćnosti ovoga rješenja stečajni dužnik </w:t>
      </w:r>
      <w:r w:rsidR="001E7253" w:rsidRPr="00871E56">
        <w:t>GIPS MONT d.o.o., Donje Ladanje, Vladimira Nazora 56, MBS: 070056814, OIB: 69731301779</w:t>
      </w:r>
      <w:r w:rsidR="006A3220" w:rsidRPr="00871E56">
        <w:t>,</w:t>
      </w:r>
      <w:r w:rsidR="00512337" w:rsidRPr="00871E56">
        <w:t xml:space="preserve"> bit</w:t>
      </w:r>
      <w:r w:rsidRPr="00871E56">
        <w:t xml:space="preserve"> će brisan iz sudskog registra.</w:t>
      </w:r>
    </w:p>
    <w:p w:rsidRDefault="004655EA" w:rsidP="004655EA" w:rsidR="004655EA" w:rsidRPr="00871E56">
      <w:pPr>
        <w:spacing w:lineRule="auto" w:line="240" w:after="0"/>
        <w:jc w:val="both"/>
      </w:pPr>
    </w:p>
    <w:p w:rsidRDefault="004655EA" w:rsidP="004655EA" w:rsidR="004655EA" w:rsidRPr="00871E56">
      <w:pPr>
        <w:spacing w:lineRule="auto" w:line="240" w:after="0"/>
        <w:jc w:val="center"/>
      </w:pPr>
      <w:r w:rsidRPr="00871E56">
        <w:t>Obrazloženje</w:t>
      </w:r>
    </w:p>
    <w:p w:rsidRDefault="004655EA" w:rsidP="004655EA" w:rsidR="004655EA" w:rsidRPr="00871E56">
      <w:pPr>
        <w:spacing w:lineRule="auto" w:line="240" w:after="0"/>
      </w:pPr>
    </w:p>
    <w:p w:rsidRDefault="0091204E" w:rsidP="001E7253" w:rsidR="001E7253" w:rsidRPr="00871E56">
      <w:pPr>
        <w:spacing w:lineRule="auto" w:line="240" w:after="0"/>
        <w:jc w:val="both"/>
      </w:pPr>
      <w:r w:rsidRPr="00871E56">
        <w:tab/>
      </w:r>
      <w:r w:rsidR="001E7253" w:rsidRPr="00871E56">
        <w:t>Financijska agencija je dana 11. prosinca 2015. podnijela zahtjev za pokretanje skraćenog stečajnog postupka nad dužnikom navedenim u izreci, pa kako su za to bile ispunjene pretpostavke iz čl. 428. Stečajnog zakona (''Narodne novine'' broj 71/15 - dalje SZ-a), sud je, primjenom čl. 430 i</w:t>
      </w:r>
      <w:r w:rsidR="00D11136" w:rsidRPr="00871E56">
        <w:t xml:space="preserve"> 431. SZ-a, objavio oglas na e-O</w:t>
      </w:r>
      <w:r w:rsidR="001E7253" w:rsidRPr="00871E56"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1E7253" w:rsidP="001E7253" w:rsidR="001E7253" w:rsidRPr="00871E56">
      <w:pPr>
        <w:spacing w:lineRule="auto" w:line="240" w:after="0"/>
        <w:jc w:val="both"/>
      </w:pPr>
    </w:p>
    <w:p w:rsidRDefault="001E7253" w:rsidP="001E7253" w:rsidR="001E7253" w:rsidRPr="00871E56">
      <w:pPr>
        <w:spacing w:lineRule="auto" w:line="240" w:after="0"/>
        <w:jc w:val="both"/>
      </w:pPr>
      <w:r w:rsidRPr="00871E56">
        <w:lastRenderedPageBreak/>
        <w:tab/>
        <w:t>Budući da je vjerovnik Republika Hrvatska, Ministarstvo financija-Porezna uprava, Područni ured Sjeverna Hrvatska u određenom roku predložio otvaranje stečajnoga postupka, sud je primjenom čl. 433. SZ-a rješenjem ovog suda poslovni broj St-1061/2015-6 od 2. veljače 2016. obustavio skraćeni stečajni postupak i rješenjem ovog suda poslovni broj 9 St-513/2016-3 od 30. ožujka 2016. pokrenuo prethodni postupak radi utvrđivanja uvjeta za otvaranje stečajnog postupka.</w:t>
      </w:r>
    </w:p>
    <w:p w:rsidRDefault="001E7253" w:rsidP="001E7253" w:rsidR="001E7253" w:rsidRPr="00871E56">
      <w:pPr>
        <w:spacing w:lineRule="auto" w:line="240" w:after="0"/>
        <w:jc w:val="both"/>
      </w:pPr>
      <w:r w:rsidRPr="00871E56">
        <w:tab/>
      </w:r>
    </w:p>
    <w:p w:rsidRDefault="001E7253" w:rsidP="001E7253" w:rsidR="00DE0388" w:rsidRPr="00871E56">
      <w:pPr>
        <w:spacing w:lineRule="auto" w:line="240" w:after="0"/>
        <w:jc w:val="both"/>
      </w:pPr>
      <w:r w:rsidRPr="00871E56">
        <w:tab/>
        <w:t xml:space="preserve">Tijekom prethodnog postupka utvrđeno je da se imovinom dužnika ne mogu pokriti troškovi postupka. </w:t>
      </w:r>
    </w:p>
    <w:p w:rsidRDefault="001E7253" w:rsidP="001E7253" w:rsidR="001E7253" w:rsidRPr="00871E56">
      <w:pPr>
        <w:spacing w:lineRule="auto" w:line="240" w:after="0"/>
        <w:jc w:val="both"/>
      </w:pPr>
    </w:p>
    <w:p w:rsidRDefault="00DE0388" w:rsidP="00DE0388" w:rsidR="00DE0388" w:rsidRPr="00871E56">
      <w:pPr>
        <w:spacing w:lineRule="auto" w:line="240" w:after="0"/>
        <w:jc w:val="both"/>
      </w:pPr>
      <w:r w:rsidRPr="00871E56">
        <w:tab/>
        <w:t>Nakon toga, sud je rješenjem broj St-</w:t>
      </w:r>
      <w:r w:rsidR="001E7253" w:rsidRPr="00871E56">
        <w:t>513</w:t>
      </w:r>
      <w:r w:rsidR="00196E25" w:rsidRPr="00871E56">
        <w:t>/2016-</w:t>
      </w:r>
      <w:r w:rsidR="001E7253" w:rsidRPr="00871E56">
        <w:t>5</w:t>
      </w:r>
      <w:r w:rsidRPr="00871E56">
        <w:t xml:space="preserve"> od </w:t>
      </w:r>
      <w:r w:rsidR="00196E25" w:rsidRPr="00871E56">
        <w:t>13</w:t>
      </w:r>
      <w:r w:rsidRPr="00871E56">
        <w:t xml:space="preserve">. </w:t>
      </w:r>
      <w:r w:rsidR="001E7253" w:rsidRPr="00871E56">
        <w:t>svibnja</w:t>
      </w:r>
      <w:r w:rsidR="008B3F75" w:rsidRPr="00871E56">
        <w:t xml:space="preserve"> </w:t>
      </w:r>
      <w:r w:rsidRPr="00871E56">
        <w:t>201</w:t>
      </w:r>
      <w:r w:rsidR="00DB4AE2" w:rsidRPr="00871E56">
        <w:t>6</w:t>
      </w:r>
      <w:r w:rsidRPr="00871E56">
        <w:t xml:space="preserve">. (objavljenim u na </w:t>
      </w:r>
      <w:r w:rsidR="006A3220" w:rsidRPr="00871E56">
        <w:t>e-</w:t>
      </w:r>
      <w:r w:rsidR="00D11136" w:rsidRPr="00871E56">
        <w:t>O</w:t>
      </w:r>
      <w:r w:rsidRPr="00871E56">
        <w:t xml:space="preserve">glasnoj ploči suda) pozvao sve osobe koje imaju pravni interes da se provede stečajni postupak nad dužnikom, unatoč utvrđenoj činjenici nedostatnosti stečajne mase, da u roku od 15 dana uplate predujam u iznosu od </w:t>
      </w:r>
      <w:r w:rsidR="00636215" w:rsidRPr="00871E56">
        <w:t>9.200,00</w:t>
      </w:r>
      <w:r w:rsidRPr="00871E56">
        <w:t xml:space="preserve"> kn za pokriće troškova kako prethodnog, tako i stečajnog postupka. </w:t>
      </w:r>
    </w:p>
    <w:p w:rsidRDefault="00DE0388" w:rsidP="00DE0388" w:rsidR="00DE0388" w:rsidRPr="00871E56">
      <w:pPr>
        <w:spacing w:lineRule="auto" w:line="240" w:after="0"/>
        <w:jc w:val="both"/>
      </w:pPr>
    </w:p>
    <w:p w:rsidRDefault="00DE0388" w:rsidP="00DE0388" w:rsidR="00DE0388" w:rsidRPr="00871E56">
      <w:pPr>
        <w:spacing w:lineRule="auto" w:line="240" w:after="0"/>
        <w:jc w:val="both"/>
      </w:pPr>
      <w:r w:rsidRPr="00871E56">
        <w:tab/>
        <w:t>S obzirom na navedeno, nedvojbeno je da kod dužnika postoji nesposobnost za plaćanje kao stečajni</w:t>
      </w:r>
      <w:r w:rsidR="00DB4AE2" w:rsidRPr="00871E56">
        <w:t xml:space="preserve"> razlog</w:t>
      </w:r>
      <w:r w:rsidRPr="00871E56">
        <w:t>, slijedom čega je nad dužnikom valjalo otvoriti stečajni postupak, kako je određeno pod točkom I. izreke.</w:t>
      </w:r>
    </w:p>
    <w:p w:rsidRDefault="00DE0388" w:rsidP="00DE0388" w:rsidR="00DE0388" w:rsidRPr="00871E56">
      <w:pPr>
        <w:spacing w:lineRule="auto" w:line="240" w:after="0"/>
        <w:jc w:val="both"/>
      </w:pPr>
    </w:p>
    <w:p w:rsidRDefault="00DE0388" w:rsidP="00DE0388" w:rsidR="00DE0388" w:rsidRPr="00871E56">
      <w:pPr>
        <w:spacing w:lineRule="auto" w:line="240" w:after="0"/>
        <w:jc w:val="both"/>
      </w:pPr>
      <w:r w:rsidRPr="00871E56">
        <w:tab/>
        <w:t xml:space="preserve">Nadalje, kako je utvrđeno da dužnik nema imovine niti za namirenje troškova stečajnoga postupka, ispunili su se uvjeti iz odredbe čl. </w:t>
      </w:r>
      <w:r w:rsidR="0036728D" w:rsidRPr="00871E56">
        <w:t>132</w:t>
      </w:r>
      <w:r w:rsidRPr="00871E56">
        <w:t>. st. 1.</w:t>
      </w:r>
      <w:r w:rsidR="0036728D" w:rsidRPr="00871E56">
        <w:t xml:space="preserve"> i 2.</w:t>
      </w:r>
      <w:r w:rsidRPr="00871E56">
        <w:t xml:space="preserve"> </w:t>
      </w:r>
      <w:r w:rsidR="00DB4AE2" w:rsidRPr="00871E56">
        <w:t>Stečajnog zakona „N</w:t>
      </w:r>
      <w:r w:rsidR="0036728D" w:rsidRPr="00871E56">
        <w:t>arodne novine“ broj 71/15,)</w:t>
      </w:r>
      <w:r w:rsidRPr="00871E56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 w:rsidRPr="00871E56">
      <w:pPr>
        <w:spacing w:lineRule="auto" w:line="240" w:after="0"/>
        <w:jc w:val="both"/>
      </w:pPr>
    </w:p>
    <w:p w:rsidRDefault="00DE0388" w:rsidP="00DE0388" w:rsidR="00DE0388" w:rsidRPr="00871E56">
      <w:pPr>
        <w:spacing w:lineRule="auto" w:line="240" w:after="0"/>
        <w:jc w:val="both"/>
      </w:pPr>
      <w:r w:rsidRPr="00871E56">
        <w:tab/>
        <w:t xml:space="preserve">U ostavljenom roku, nitko od zainteresiranih osoba nije uplatio traženi predujam, pa su se s obzirom na sve navedeno ispunili uvjeti iz čl. </w:t>
      </w:r>
      <w:r w:rsidR="0036728D" w:rsidRPr="00871E56">
        <w:t>132. st.1. i 2.</w:t>
      </w:r>
      <w:r w:rsidRPr="00871E56">
        <w:t xml:space="preserve"> </w:t>
      </w:r>
      <w:r w:rsidR="0036728D" w:rsidRPr="00871E56">
        <w:t>Stečajnog zakona</w:t>
      </w:r>
      <w:r w:rsidRPr="00871E56">
        <w:t xml:space="preserve"> za donošenje odluke o otvaranju i istodobnom zaključenju ovog stečajnog postupka. </w:t>
      </w:r>
    </w:p>
    <w:p w:rsidRDefault="00DE0388" w:rsidP="00DE0388" w:rsidR="00DE0388" w:rsidRPr="00871E56">
      <w:pPr>
        <w:spacing w:lineRule="auto" w:line="240" w:after="0"/>
        <w:jc w:val="both"/>
      </w:pPr>
    </w:p>
    <w:p w:rsidRDefault="00DE0388" w:rsidP="00DE0388" w:rsidR="00DE0388" w:rsidRPr="00871E56">
      <w:pPr>
        <w:spacing w:lineRule="auto" w:line="240" w:after="0"/>
        <w:jc w:val="both"/>
      </w:pPr>
      <w:r w:rsidRPr="00871E56">
        <w:tab/>
        <w:t>Temeljem svega navedenoga, riješeno je kao u izreci.</w:t>
      </w:r>
    </w:p>
    <w:p w:rsidRDefault="00D31FBB" w:rsidP="00DE0388" w:rsidR="00D31FBB" w:rsidRPr="00871E56">
      <w:pPr>
        <w:spacing w:lineRule="auto" w:line="240" w:after="0"/>
        <w:jc w:val="both"/>
      </w:pPr>
    </w:p>
    <w:p w:rsidRDefault="004655EA" w:rsidP="0091204E" w:rsidR="004655EA" w:rsidRPr="00871E56">
      <w:pPr>
        <w:spacing w:lineRule="auto" w:line="240" w:after="0"/>
        <w:jc w:val="center"/>
      </w:pPr>
      <w:r w:rsidRPr="00871E56">
        <w:t xml:space="preserve">U Varaždinu </w:t>
      </w:r>
      <w:r w:rsidR="001E7253" w:rsidRPr="00871E56">
        <w:t>8</w:t>
      </w:r>
      <w:r w:rsidRPr="00871E56">
        <w:t>.</w:t>
      </w:r>
      <w:r w:rsidR="006A3220" w:rsidRPr="00871E56">
        <w:t xml:space="preserve"> </w:t>
      </w:r>
      <w:r w:rsidR="001E7253" w:rsidRPr="00871E56">
        <w:t>lipnja</w:t>
      </w:r>
      <w:r w:rsidR="00636215" w:rsidRPr="00871E56">
        <w:t xml:space="preserve"> </w:t>
      </w:r>
      <w:r w:rsidRPr="00871E56">
        <w:t>201</w:t>
      </w:r>
      <w:r w:rsidR="008B3F75" w:rsidRPr="00871E56">
        <w:t>6</w:t>
      </w:r>
      <w:r w:rsidRPr="00871E56">
        <w:t>.</w:t>
      </w:r>
    </w:p>
    <w:p w:rsidRDefault="004655EA" w:rsidP="004655EA" w:rsidR="004655EA" w:rsidRPr="00871E56">
      <w:pPr>
        <w:spacing w:lineRule="auto" w:line="240" w:after="0"/>
      </w:pPr>
      <w:r w:rsidRPr="00871E56">
        <w:t xml:space="preserve">                                                                                                       </w:t>
      </w:r>
    </w:p>
    <w:p w:rsidRDefault="001C613A" w:rsidP="002538A8" w:rsidR="00F86C04" w:rsidRPr="00871E56">
      <w:pPr>
        <w:spacing w:lineRule="auto" w:line="240" w:after="0"/>
        <w:jc w:val="both"/>
      </w:pPr>
      <w:r w:rsidRPr="00871E56">
        <w:tab/>
      </w:r>
      <w:r w:rsidRPr="00871E56">
        <w:tab/>
      </w:r>
      <w:r w:rsidRPr="00871E56">
        <w:tab/>
      </w:r>
      <w:r w:rsidRPr="00871E56">
        <w:tab/>
      </w:r>
      <w:r w:rsidRPr="00871E56">
        <w:tab/>
      </w:r>
      <w:r w:rsidRPr="00871E56">
        <w:tab/>
      </w:r>
      <w:r w:rsidRPr="00871E56">
        <w:tab/>
      </w:r>
      <w:r w:rsidRPr="00871E56">
        <w:tab/>
      </w:r>
      <w:r w:rsidRPr="00871E56">
        <w:tab/>
      </w:r>
      <w:r w:rsidRPr="00871E56">
        <w:tab/>
      </w:r>
      <w:r w:rsidR="004655EA" w:rsidRPr="00871E56">
        <w:t>SUDAC</w:t>
      </w:r>
    </w:p>
    <w:p w:rsidRDefault="00882BA0" w:rsidP="002538A8" w:rsidR="00882BA0" w:rsidRPr="00871E56">
      <w:pPr>
        <w:spacing w:lineRule="auto" w:line="240" w:after="0"/>
        <w:jc w:val="both"/>
      </w:pPr>
    </w:p>
    <w:p w:rsidRDefault="004655EA" w:rsidP="00497D4B" w:rsidR="00497D4B">
      <w:pPr>
        <w:spacing w:lineRule="auto" w:line="240" w:after="0"/>
        <w:jc w:val="both"/>
      </w:pPr>
      <w:r w:rsidRPr="00871E56">
        <w:t xml:space="preserve">           </w:t>
      </w:r>
      <w:r w:rsidR="00F86C04" w:rsidRPr="00871E56">
        <w:tab/>
      </w:r>
      <w:r w:rsidR="00F86C04" w:rsidRPr="00871E56">
        <w:tab/>
      </w:r>
      <w:r w:rsidR="00F86C04" w:rsidRPr="00871E56">
        <w:tab/>
      </w:r>
      <w:r w:rsidR="00F86C04" w:rsidRPr="00871E56">
        <w:tab/>
      </w:r>
      <w:r w:rsidR="00F86C04" w:rsidRPr="00871E56">
        <w:tab/>
      </w:r>
      <w:r w:rsidR="00F86C04" w:rsidRPr="00871E56">
        <w:tab/>
      </w:r>
      <w:r w:rsidR="00F86C04" w:rsidRPr="00871E56">
        <w:tab/>
      </w:r>
      <w:r w:rsidR="00F86C04" w:rsidRPr="00871E56">
        <w:tab/>
        <w:t xml:space="preserve">             </w:t>
      </w:r>
      <w:r w:rsidR="00882BA0" w:rsidRPr="00871E56">
        <w:t xml:space="preserve">   </w:t>
      </w:r>
      <w:r w:rsidR="002538A8" w:rsidRPr="00871E56">
        <w:t xml:space="preserve"> </w:t>
      </w:r>
      <w:r w:rsidR="00B92760" w:rsidRPr="00871E56">
        <w:t>Maja Valušnig</w:t>
      </w:r>
    </w:p>
    <w:p w:rsidRDefault="00871E56" w:rsidP="002538A8" w:rsidR="002538A8" w:rsidRPr="00871E56">
      <w:pPr>
        <w:spacing w:lineRule="auto" w:line="240" w:after="0"/>
        <w:jc w:val="both"/>
      </w:pPr>
      <w:r>
        <w:t xml:space="preserve"> </w:t>
      </w:r>
    </w:p>
    <w:p w:rsidRDefault="003949D4" w:rsidP="0091204E" w:rsidR="003949D4" w:rsidRPr="00871E56">
      <w:pPr>
        <w:spacing w:lineRule="auto" w:line="240" w:after="0"/>
        <w:jc w:val="right"/>
      </w:pPr>
    </w:p>
    <w:p w:rsidRDefault="004655EA" w:rsidP="004655EA" w:rsidR="004655EA" w:rsidRPr="00871E56">
      <w:pPr>
        <w:spacing w:lineRule="auto" w:line="240" w:after="0"/>
      </w:pPr>
      <w:r w:rsidRPr="00871E56">
        <w:t xml:space="preserve">                                                                                               </w:t>
      </w:r>
    </w:p>
    <w:p w:rsidRDefault="004655EA" w:rsidP="004655EA" w:rsidR="004655EA" w:rsidRPr="00871E56">
      <w:pPr>
        <w:spacing w:lineRule="auto" w:line="240" w:after="0"/>
      </w:pPr>
      <w:r w:rsidRPr="00871E56">
        <w:t>UPUTA O PRAVNOM LIJEKU:</w:t>
      </w:r>
    </w:p>
    <w:p w:rsidRDefault="00B92760" w:rsidP="0091204E" w:rsidR="004655EA" w:rsidRPr="00871E56">
      <w:pPr>
        <w:spacing w:lineRule="auto" w:line="240" w:after="0"/>
        <w:jc w:val="both"/>
      </w:pPr>
      <w:r w:rsidRPr="00871E56">
        <w:tab/>
      </w:r>
      <w:r w:rsidR="004655EA" w:rsidRPr="00871E56">
        <w:t>Protiv ovoga rješenja može se podnijeti žalba u roku od osam dana,</w:t>
      </w:r>
      <w:r w:rsidR="00DE0388" w:rsidRPr="00871E56">
        <w:t xml:space="preserve"> od isteka roka od osam dana od dana objave ovog rješenja </w:t>
      </w:r>
      <w:r w:rsidR="00636215" w:rsidRPr="00871E56">
        <w:t>na e oglasnoj ploči suda</w:t>
      </w:r>
      <w:r w:rsidR="004655EA" w:rsidRPr="00871E56">
        <w:t xml:space="preserve"> pis</w:t>
      </w:r>
      <w:r w:rsidR="00512337" w:rsidRPr="00871E56">
        <w:t>ano</w:t>
      </w:r>
      <w:r w:rsidR="004655EA" w:rsidRPr="00871E56">
        <w:t xml:space="preserve"> u </w:t>
      </w:r>
      <w:r w:rsidR="00512337" w:rsidRPr="00871E56">
        <w:t>četiri</w:t>
      </w:r>
      <w:r w:rsidR="004655EA" w:rsidRPr="00871E56">
        <w:t xml:space="preserve"> primjerka, putem ovoga suda, Visokom trgovačkom sudu RH.                     </w:t>
      </w:r>
    </w:p>
    <w:p w:rsidRDefault="00B65FC7" w:rsidP="0091204E" w:rsidR="004655EA" w:rsidRPr="00871E56">
      <w:pPr>
        <w:spacing w:lineRule="auto" w:line="240" w:after="0"/>
        <w:jc w:val="both"/>
      </w:pPr>
      <w:r w:rsidRPr="00871E56">
        <w:tab/>
      </w:r>
      <w:r w:rsidR="004655EA" w:rsidRPr="00871E56">
        <w:t xml:space="preserve">Protiv točke I. ovoga rješenja žalbu može podnijeti osoba koja je bila zastupnik po zakonu dužnika pravne osobe do dana nastupanja pravnih posljedica otvaranja stečajnog postupka (čl. </w:t>
      </w:r>
      <w:r w:rsidRPr="00871E56">
        <w:t>128</w:t>
      </w:r>
      <w:r w:rsidR="004655EA" w:rsidRPr="00871E56">
        <w:t xml:space="preserve">. st. </w:t>
      </w:r>
      <w:r w:rsidR="00DE0388" w:rsidRPr="00871E56">
        <w:t>8</w:t>
      </w:r>
      <w:r w:rsidR="004655EA" w:rsidRPr="00871E56">
        <w:t>. SZ-a).</w:t>
      </w:r>
    </w:p>
    <w:p w:rsidRDefault="005F330C" w:rsidP="005F330C" w:rsidR="005F330C" w:rsidRPr="00871E56">
      <w:r w:rsidRPr="00871E56">
        <w:lastRenderedPageBreak/>
        <w:t>DNA:</w:t>
      </w:r>
    </w:p>
    <w:p w:rsidRDefault="005F330C" w:rsidP="00D67F11" w:rsidR="00D67F11" w:rsidRPr="00871E56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871E56">
        <w:t xml:space="preserve">Financijska agencija </w:t>
      </w:r>
      <w:r w:rsidR="00DB4AE2" w:rsidRPr="00871E56">
        <w:t>Augusta Cesarca 2, Varaždin</w:t>
      </w:r>
    </w:p>
    <w:p w:rsidRDefault="001E7253" w:rsidP="004A4728" w:rsidR="001E7253" w:rsidRPr="00871E56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871E56">
        <w:t>GIPS MONT d.o.o., Donje Ladanje, Vladimira Nazora 56</w:t>
      </w:r>
    </w:p>
    <w:p w:rsidRDefault="00DB4AE2" w:rsidP="001E7253" w:rsidR="00DB4AE2" w:rsidRPr="00871E56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871E56">
        <w:t xml:space="preserve">direktor dužnika </w:t>
      </w:r>
      <w:r w:rsidR="001E7253" w:rsidRPr="00871E56">
        <w:t>Dragutin Rajner, Vinica, Nazorova 5</w:t>
      </w:r>
    </w:p>
    <w:p w:rsidRDefault="005F330C" w:rsidP="00871E56" w:rsidR="00F36B83" w:rsidRPr="00871E56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871E56">
        <w:t xml:space="preserve">Stečajni upravitelj </w:t>
      </w:r>
      <w:r w:rsidR="00871E56" w:rsidRPr="00871E56">
        <w:t>Lidija Lesar, Travnička 26, Čakovec</w:t>
      </w:r>
    </w:p>
    <w:p w:rsidRDefault="005F330C" w:rsidP="003842EF" w:rsidR="00D67F11" w:rsidRPr="00871E56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871E56">
        <w:t xml:space="preserve">Porezna uprava Područni ured Sjeverna Hrvatska, </w:t>
      </w:r>
      <w:r w:rsidR="003842EF" w:rsidRPr="00871E56">
        <w:t xml:space="preserve">Ispostava </w:t>
      </w:r>
      <w:r w:rsidR="001E7253" w:rsidRPr="00871E56">
        <w:t>Varaždin</w:t>
      </w:r>
      <w:r w:rsidR="00D67F11" w:rsidRPr="00871E56">
        <w:t xml:space="preserve">, </w:t>
      </w:r>
      <w:r w:rsidR="001E7253" w:rsidRPr="00871E56">
        <w:t>Graberje 1</w:t>
      </w:r>
    </w:p>
    <w:p w:rsidRDefault="005F330C" w:rsidP="005F330C" w:rsidR="00D67F11" w:rsidRPr="00871E56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871E56">
        <w:t>Županijsko državno odvjetništvo u Varaždinu, Građansko upravni odjel</w:t>
      </w:r>
    </w:p>
    <w:p w:rsidRDefault="005F330C" w:rsidP="005F330C" w:rsidR="005F330C" w:rsidRPr="00871E56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871E56">
        <w:t>Sudski registar</w:t>
      </w:r>
    </w:p>
    <w:p w:rsidRDefault="00D11136" w:rsidP="00EA770E" w:rsidR="00744185" w:rsidRPr="00871E56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871E56">
        <w:t>e</w:t>
      </w:r>
      <w:r w:rsidR="00636215" w:rsidRPr="00871E56">
        <w:t>-</w:t>
      </w:r>
      <w:r w:rsidRPr="00871E56">
        <w:t>O</w:t>
      </w:r>
      <w:r w:rsidR="00636215" w:rsidRPr="00871E56">
        <w:t>glasna ploča suda</w:t>
      </w:r>
    </w:p>
    <w:sectPr w:rsidSect="00D11136" w:rsidR="00744185" w:rsidRPr="00871E56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221" w:rsidP="00B92760" w:rsidR="00535221">
      <w:pPr>
        <w:spacing w:lineRule="auto" w:line="240" w:after="0"/>
      </w:pPr>
      <w:r>
        <w:separator/>
      </w:r>
    </w:p>
  </w:endnote>
  <w:endnote w:id="0" w:type="continuationSeparator">
    <w:p w:rsidRDefault="00535221" w:rsidP="00B92760" w:rsidR="005352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221" w:rsidP="00B92760" w:rsidR="00535221">
      <w:pPr>
        <w:spacing w:lineRule="auto" w:line="240" w:after="0"/>
      </w:pPr>
      <w:r>
        <w:separator/>
      </w:r>
    </w:p>
  </w:footnote>
  <w:footnote w:id="0" w:type="continuationSeparator">
    <w:p w:rsidRDefault="00535221" w:rsidP="00B92760" w:rsidR="005352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D4B">
          <w:rPr>
            <w:noProof/>
          </w:rPr>
          <w:t>3</w:t>
        </w:r>
        <w:r>
          <w:fldChar w:fldCharType="end"/>
        </w:r>
      </w:p>
    </w:sdtContent>
  </w:sdt>
  <w:p w:rsidRDefault="00B92760" w:rsidP="00882BA0" w:rsidR="00B92760">
    <w:pPr>
      <w:jc w:val="right"/>
    </w:pPr>
    <w:r>
      <w:t>Poslovni broj: 9 St-</w:t>
    </w:r>
    <w:r w:rsidR="00D11136">
      <w:t>513</w:t>
    </w:r>
    <w:r w:rsidR="004A4728">
      <w:t>/201</w:t>
    </w:r>
    <w:r w:rsidR="00196E25">
      <w:t>6</w:t>
    </w:r>
    <w:r w:rsidR="004A4728">
      <w:t>-</w:t>
    </w:r>
    <w:r w:rsidR="00D1113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60564"/>
    <w:rsid w:val="0008540E"/>
    <w:rsid w:val="00093361"/>
    <w:rsid w:val="000C5571"/>
    <w:rsid w:val="000F1C9F"/>
    <w:rsid w:val="000F529F"/>
    <w:rsid w:val="001035E5"/>
    <w:rsid w:val="00107EBE"/>
    <w:rsid w:val="001350AD"/>
    <w:rsid w:val="0014287D"/>
    <w:rsid w:val="001456F8"/>
    <w:rsid w:val="00196E25"/>
    <w:rsid w:val="001C613A"/>
    <w:rsid w:val="001D41AF"/>
    <w:rsid w:val="001E7253"/>
    <w:rsid w:val="00246AB4"/>
    <w:rsid w:val="002538A8"/>
    <w:rsid w:val="00272FC1"/>
    <w:rsid w:val="00276B68"/>
    <w:rsid w:val="0033439D"/>
    <w:rsid w:val="00355D8C"/>
    <w:rsid w:val="0036728D"/>
    <w:rsid w:val="0037055B"/>
    <w:rsid w:val="003842EF"/>
    <w:rsid w:val="003949D4"/>
    <w:rsid w:val="003A0E79"/>
    <w:rsid w:val="003F4DB6"/>
    <w:rsid w:val="003F5741"/>
    <w:rsid w:val="0042209F"/>
    <w:rsid w:val="00462325"/>
    <w:rsid w:val="004655EA"/>
    <w:rsid w:val="004817B7"/>
    <w:rsid w:val="00497D4B"/>
    <w:rsid w:val="004A4728"/>
    <w:rsid w:val="004D4A87"/>
    <w:rsid w:val="004F4291"/>
    <w:rsid w:val="00512337"/>
    <w:rsid w:val="005159AF"/>
    <w:rsid w:val="005307A6"/>
    <w:rsid w:val="00535221"/>
    <w:rsid w:val="00537BED"/>
    <w:rsid w:val="0055228F"/>
    <w:rsid w:val="00570F3D"/>
    <w:rsid w:val="00582ED0"/>
    <w:rsid w:val="005D4BA1"/>
    <w:rsid w:val="005F330C"/>
    <w:rsid w:val="00605C60"/>
    <w:rsid w:val="00623878"/>
    <w:rsid w:val="00634C74"/>
    <w:rsid w:val="00636215"/>
    <w:rsid w:val="0064220A"/>
    <w:rsid w:val="00645B3C"/>
    <w:rsid w:val="00653553"/>
    <w:rsid w:val="00674BAF"/>
    <w:rsid w:val="006750F1"/>
    <w:rsid w:val="00677DFC"/>
    <w:rsid w:val="006A3220"/>
    <w:rsid w:val="006A7D22"/>
    <w:rsid w:val="00701761"/>
    <w:rsid w:val="007026D5"/>
    <w:rsid w:val="00721575"/>
    <w:rsid w:val="00744185"/>
    <w:rsid w:val="00746617"/>
    <w:rsid w:val="007606F2"/>
    <w:rsid w:val="00765415"/>
    <w:rsid w:val="007E7455"/>
    <w:rsid w:val="00820D18"/>
    <w:rsid w:val="0083056C"/>
    <w:rsid w:val="00833D1F"/>
    <w:rsid w:val="00855775"/>
    <w:rsid w:val="008579AB"/>
    <w:rsid w:val="008668EE"/>
    <w:rsid w:val="00871E56"/>
    <w:rsid w:val="00882BA0"/>
    <w:rsid w:val="00891A6A"/>
    <w:rsid w:val="008940C4"/>
    <w:rsid w:val="00895F0B"/>
    <w:rsid w:val="008B3F75"/>
    <w:rsid w:val="0091204E"/>
    <w:rsid w:val="00915477"/>
    <w:rsid w:val="00920B16"/>
    <w:rsid w:val="00953F37"/>
    <w:rsid w:val="009B4636"/>
    <w:rsid w:val="00A40320"/>
    <w:rsid w:val="00A41EEE"/>
    <w:rsid w:val="00A54B56"/>
    <w:rsid w:val="00A60C99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661EA"/>
    <w:rsid w:val="00C76CAE"/>
    <w:rsid w:val="00CB09BE"/>
    <w:rsid w:val="00CB3BB8"/>
    <w:rsid w:val="00CF7A8A"/>
    <w:rsid w:val="00D11136"/>
    <w:rsid w:val="00D31FBB"/>
    <w:rsid w:val="00D540FC"/>
    <w:rsid w:val="00D67F11"/>
    <w:rsid w:val="00D71E85"/>
    <w:rsid w:val="00D80A55"/>
    <w:rsid w:val="00D85811"/>
    <w:rsid w:val="00D92662"/>
    <w:rsid w:val="00DB4AE2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F1383E"/>
    <w:rsid w:val="00F24613"/>
    <w:rsid w:val="00F36B83"/>
    <w:rsid w:val="00F47194"/>
    <w:rsid w:val="00F57E2D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D1113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11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7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D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D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D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D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D1113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11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7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D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D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D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D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postupka29.1.2016</izvorni_sadrzaj>
    <derivirana_varijabla naziv="DomainObject.Predmet.Opis_1">Prijedlog za otvaranje st. postupka29.1.2016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GIPS MONT društvo s ograničenom odgovornošću za graditeljstvo i marketing</izvorni_sadrzaj>
    <derivirana_varijabla naziv="DomainObject.Predmet.ProtustrankaFormated_1">  GIPS MONT društvo s ograničenom odgovornošću za graditeljstvo i marketing</derivirana_varijabla>
  </DomainObject.Predmet.ProtustrankaFormated>
  <DomainObject.Predmet.ProtustrankaFormatedOIB>
    <izvorni_sadrzaj>  GIPS MONT društvo s ograničenom odgovornošću za graditeljstvo i marketing, OIB 69731301779</izvorni_sadrzaj>
    <derivirana_varijabla naziv="DomainObject.Predmet.ProtustrankaFormatedOIB_1">  GIPS MONT društvo s ograničenom odgovornošću za graditeljstvo i marketing, OIB 69731301779</derivirana_varijabla>
  </DomainObject.Predmet.ProtustrankaFormatedOIB>
  <DomainObject.Predmet.ProtustrankaFormatedWithAdress>
    <izvorni_sadrzaj> GIPS MONT društvo s ograničenom odgovornošću za graditeljstvo i marketing, Vladimira Nazora 56, 42243 Donje Ladanje</izvorni_sadrzaj>
    <derivirana_varijabla naziv="DomainObject.Predmet.ProtustrankaFormatedWithAdress_1"> GIPS MONT društvo s ograničenom odgovornošću za graditeljstvo i marketing, Vladimira Nazora 56, 42243 Donje Ladanje</derivirana_varijabla>
  </DomainObject.Predmet.ProtustrankaFormatedWithAdress>
  <DomainObject.Predmet.ProtustrankaFormatedWithAdressOIB>
    <izvorni_sadrzaj> GIPS MONT društvo s ograničenom odgovornošću za graditeljstvo i marketing, OIB 69731301779, Vladimira Nazora 56, 42243 Donje Ladanje</izvorni_sadrzaj>
    <derivirana_varijabla naziv="DomainObject.Predmet.ProtustrankaFormatedWithAdressOIB_1"> GIPS MONT društvo s ograničenom odgovornošću za graditeljstvo i marketing, OIB 69731301779, Vladimira Nazora 56, 42243 Donje Ladanje</derivirana_varijabla>
  </DomainObject.Predmet.ProtustrankaFormatedWithAdressOIB>
  <DomainObject.Predmet.ProtustrankaWithAdress>
    <izvorni_sadrzaj>GIPS MONT društvo s ograničenom odgovornošću za graditeljstvo i marketing Vladimira Nazora 56, 42243 Donje Ladanje</izvorni_sadrzaj>
    <derivirana_varijabla naziv="DomainObject.Predmet.ProtustrankaWithAdress_1">GIPS MONT društvo s ograničenom odgovornošću za graditeljstvo i marketing Vladimira Nazora 56, 42243 Donje Ladanje</derivirana_varijabla>
  </DomainObject.Predmet.ProtustrankaWithAdress>
  <DomainObject.Predmet.ProtustrankaWithAdressOIB>
    <izvorni_sadrzaj>GIPS MONT društvo s ograničenom odgovornošću za graditeljstvo i marketing, OIB 69731301779, Vladimira Nazora 56, 42243 Donje Ladanje</izvorni_sadrzaj>
    <derivirana_varijabla naziv="DomainObject.Predmet.ProtustrankaWithAdressOIB_1">GIPS MONT društvo s ograničenom odgovornošću za graditeljstvo i marketing, OIB 69731301779, Vladimira Nazora 56, 42243 Donje Ladanje</derivirana_varijabla>
  </DomainObject.Predmet.ProtustrankaWithAdressOIB>
  <DomainObject.Predmet.ProtustrankaNazivFormated>
    <izvorni_sadrzaj>GIPS MONT društvo s ograničenom odgovornošću za graditeljstvo i marketing</izvorni_sadrzaj>
    <derivirana_varijabla naziv="DomainObject.Predmet.ProtustrankaNazivFormated_1">GIPS MONT društvo s ograničenom odgovornošću za graditeljstvo i marketing</derivirana_varijabla>
  </DomainObject.Predmet.ProtustrankaNazivFormated>
  <DomainObject.Predmet.ProtustrankaNazivFormatedOIB>
    <izvorni_sadrzaj>GIPS MONT društvo s ograničenom odgovornošću za graditeljstvo i marketing, OIB 69731301779</izvorni_sadrzaj>
    <derivirana_varijabla naziv="DomainObject.Predmet.ProtustrankaNazivFormatedOIB_1">GIPS MONT društvo s ograničenom odgovornošću za graditeljstvo i marketing, OIB 69731301779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2483.73</izvorni_sadrzaj>
    <derivirana_varijabla naziv="DomainObject.Predmet.TrenutnaVrijednost_1">2483.73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GIPS MONT društvo s ograničenom odgovornošću za graditeljstvo i marketing</item>
    </izvorni_sadrzaj>
    <derivirana_varijabla naziv="DomainObject.Predmet.ProtuStrankaListFormated_1">
      <item>GIPS MONT društvo s ograničenom odgovornošću za graditeljstvo i marketing</item>
    </derivirana_varijabla>
  </DomainObject.Predmet.ProtuStrankaListFormated>
  <DomainObject.Predmet.ProtuStrankaListFormatedOIB>
    <izvorni_sadrzaj>
      <item>GIPS MONT društvo s ograničenom odgovornošću za graditeljstvo i marketing, OIB 69731301779</item>
    </izvorni_sadrzaj>
    <derivirana_varijabla naziv="DomainObject.Predmet.ProtuStrankaListFormatedOIB_1">
      <item>GIPS MONT društvo s ograničenom odgovornošću za graditeljstvo i marketing, OIB 69731301779</item>
    </derivirana_varijabla>
  </DomainObject.Predmet.ProtuStrankaListFormatedOIB>
  <DomainObject.Predmet.ProtuStrankaListFormatedWithAdress>
    <izvorni_sadrzaj>
      <item>GIPS MONT društvo s ograničenom odgovornošću za graditeljstvo i marketing, Vladimira Nazora 56, 42243 Donje Ladanje</item>
    </izvorni_sadrzaj>
    <derivirana_varijabla naziv="DomainObject.Predmet.ProtuStrankaListFormatedWithAdress_1">
      <item>GIPS MONT društvo s ograničenom odgovornošću za graditeljstvo i marketing, Vladimira Nazora 56, 42243 Donje Ladanje</item>
    </derivirana_varijabla>
  </DomainObject.Predmet.ProtuStrankaListFormatedWithAdress>
  <DomainObject.Predmet.ProtuStrankaListFormatedWithAdressOIB>
    <izvorni_sadrzaj>
      <item>GIPS MONT društvo s ograničenom odgovornošću za graditeljstvo i marketing, OIB 69731301779, Vladimira Nazora 56, 42243 Donje Ladanje</item>
    </izvorni_sadrzaj>
    <derivirana_varijabla naziv="DomainObject.Predmet.ProtuStrankaListFormatedWithAdressOIB_1">
      <item>GIPS MONT društvo s ograničenom odgovornošću za graditeljstvo i marketing, OIB 69731301779, Vladimira Nazora 56, 42243 Donje Ladanje</item>
    </derivirana_varijabla>
  </DomainObject.Predmet.ProtuStrankaListFormatedWithAdressOIB>
  <DomainObject.Predmet.ProtuStrankaListNazivFormated>
    <izvorni_sadrzaj>
      <item>GIPS MONT društvo s ograničenom odgovornošću za graditeljstvo i marketing</item>
    </izvorni_sadrzaj>
    <derivirana_varijabla naziv="DomainObject.Predmet.ProtuStrankaListNazivFormated_1">
      <item>GIPS MONT društvo s ograničenom odgovornošću za graditeljstvo i marketing</item>
    </derivirana_varijabla>
  </DomainObject.Predmet.ProtuStrankaListNazivFormated>
  <DomainObject.Predmet.ProtuStrankaListNazivFormatedOIB>
    <izvorni_sadrzaj>
      <item>GIPS MONT društvo s ograničenom odgovornošću za graditeljstvo i marketing, OIB 69731301779</item>
    </izvorni_sadrzaj>
    <derivirana_varijabla naziv="DomainObject.Predmet.ProtuStrankaListNazivFormatedOIB_1">
      <item>GIPS MONT društvo s ograničenom odgovornošću za graditeljstvo i marketing, OIB 69731301779</item>
    </derivirana_varijabla>
  </DomainObject.Predmet.ProtuStrankaListNazivFormatedOIB>
  <DomainObject.Predmet.OstaliListFormated>
    <izvorni_sadrzaj>
      <item>Dragutin Rajner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Dragutin Rajner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Dragutin Rajner, OIB 54839472450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Dragutin Rajner, OIB 54839472450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Dragutin Rajner, Vladimira Nazora 5, 42207 Vinica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Dragutin Rajner, Vladimira Nazora 5, 42207 Vinica</item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Dragutin Rajner, OIB 54839472450, Vladimira Nazora 5, 42207 Vinica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Dragutin Rajner, OIB 54839472450, Vladimira Nazora 5, 42207 Vinica</item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Dragutin Rajner</item>
      <item>Županijsko državno odvjetništvo u Varaždinu</item>
    </izvorni_sadrzaj>
    <derivirana_varijabla naziv="DomainObject.Predmet.OstaliListNazivFormated_1">
      <item>Dragutin Rajner</item>
      <item>Županijsko državno odvjetništvo u Varaždinu</item>
    </derivirana_varijabla>
  </DomainObject.Predmet.OstaliListNazivFormated>
  <DomainObject.Predmet.OstaliListNazivFormatedOIB>
    <izvorni_sadrzaj>
      <item>Dragutin Rajner, OIB 54839472450</item>
      <item>Županijsko državno odvjetništvo u Varaždinu</item>
    </izvorni_sadrzaj>
    <derivirana_varijabla naziv="DomainObject.Predmet.OstaliListNazivFormatedOIB_1">
      <item>Dragutin Rajner, OIB 54839472450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GIPS MONT društvo s ograničenom odgovornošću za graditeljstvo i marketing</izvorni_sadrzaj>
    <derivirana_varijabla naziv="DomainObject.Predmet.ProtustrankaIDrugi_1">GIPS MONT društvo s ograničenom odgovornošću za graditeljstvo i marketing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GIPS MONT društvo s ograničenom odgovornošću za graditeljstvo i marketing, OIB 69731301779, Vladimira Nazora 56, 42243 Donje Ladanje</izvorni_sadrzaj>
    <derivirana_varijabla naziv="DomainObject.Predmet.ProtustrankaIDrugiAdressOIB_1">GIPS MONT društvo s ograničenom odgovornošću za graditeljstvo i marketing, OIB 69731301779, Vladimira Nazora 56,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GIPS MONT društvo s ograničenom odgovornošću za graditeljstvo i marketing</item>
      <item>Dragutin Rajner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GIPS MONT društvo s ograničenom odgovornošću za graditeljstvo i marketing</item>
      <item>Dragutin Rajner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GIPS MONT društvo s ograničenom odgovornošću za graditeljstvo i marketing, OIB 69731301779, Vladimira Nazora 56,42243 Donje Ladanje</item>
      <item>Dragutin Rajner, OIB 54839472450, Vladimira Nazora 5,42207 Vinica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GIPS MONT društvo s ograničenom odgovornošću za graditeljstvo i marketing, OIB 69731301779, Vladimira Nazora 56,42243 Donje Ladanje</item>
      <item>Dragutin Rajner, OIB 54839472450, Vladimira Nazora 5,42207 Vinica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69731301779</item>
      <item>, OIB 54839472450</item>
      <item>, OIB null</item>
      <item>, OIB 18683136487</item>
    </izvorni_sadrzaj>
    <derivirana_varijabla naziv="DomainObject.Predmet.SudioniciListNazivOIB_1">
      <item>, OIB 69731301779</item>
      <item>, OIB 54839472450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540A4-03A1-46F6-AB0F-DBB6AEACC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772</properties:Words>
  <properties:Characters>4260</properties:Characters>
  <properties:Lines>102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2016-06-08T11:18:00Z</dcterms:created>
  <dc:creator>Maja Valušnig</dc:creator>
  <cp:lastModifiedBy>Nevenka Vuković</cp:lastModifiedBy>
  <cp:lastPrinted>2016-06-08T11:31:00Z</cp:lastPrinted>
  <dcterms:modified xmlns:xsi="http://www.w3.org/2001/XMLSchema-instance" xsi:type="dcterms:W3CDTF">2016-06-08T11:32:00Z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