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7112A" w:rsidR="0027112A">
        <w:tc>
          <w:tcPr>
            <w:tcW w:type="dxa" w:w="2985"/>
            <w:hideMark/>
          </w:tcPr>
          <w:p w:rsidRDefault="0027112A" w:rsidP="0027112A" w:rsidR="0027112A">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7112A" w:rsidP="0027112A" w:rsidR="0027112A">
            <w:pPr>
              <w:spacing w:after="0"/>
              <w:jc w:val="center"/>
            </w:pPr>
            <w:r>
              <w:t>Republika Hrvatska</w:t>
            </w:r>
          </w:p>
          <w:p w:rsidRDefault="0027112A" w:rsidP="0027112A" w:rsidR="0027112A">
            <w:pPr>
              <w:spacing w:after="0"/>
              <w:jc w:val="center"/>
            </w:pPr>
            <w:r>
              <w:t>Trgovački sud u Varaždinu</w:t>
            </w:r>
          </w:p>
          <w:p w:rsidRDefault="0027112A" w:rsidP="0027112A" w:rsidR="0027112A">
            <w:pPr>
              <w:spacing w:after="0"/>
              <w:jc w:val="center"/>
            </w:pPr>
            <w:r>
              <w:t>Varaždin, Braće Radić 2</w:t>
            </w:r>
          </w:p>
        </w:tc>
      </w:tr>
    </w:tbl>
    <w:p w14:textId="2456481" w14:paraId="2456481" w:rsidRDefault="0027112A" w:rsidP="0027112A" w:rsidR="0027112A">
      <w:pPr>
        <w:spacing w:after="0"/>
        <w:jc w:val="both"/>
        <w15:collapsed w:val="false"/>
      </w:pPr>
      <w:r>
        <w:tab/>
      </w:r>
      <w:r>
        <w:tab/>
      </w:r>
      <w:r>
        <w:tab/>
      </w:r>
      <w:r>
        <w:tab/>
      </w:r>
    </w:p>
    <w:p w:rsidRDefault="0027112A" w:rsidP="0027112A" w:rsidR="0027112A">
      <w:pPr>
        <w:spacing w:after="0"/>
        <w:ind w:left="5664"/>
      </w:pPr>
      <w:r>
        <w:t>Poslovni broj: 3 St-123/2018-18</w:t>
      </w:r>
    </w:p>
    <w:p w:rsidRDefault="0027112A" w:rsidP="0027112A" w:rsidR="0027112A">
      <w:pPr>
        <w:spacing w:after="0"/>
        <w:ind w:left="5664"/>
      </w:pPr>
    </w:p>
    <w:p w:rsidRDefault="0027112A" w:rsidP="0027112A" w:rsidR="0027112A">
      <w:pPr>
        <w:spacing w:after="0"/>
        <w:rPr>
          <w:b/>
        </w:rPr>
      </w:pPr>
    </w:p>
    <w:p w:rsidRDefault="0027112A" w:rsidP="0027112A" w:rsidR="0027112A">
      <w:pPr>
        <w:spacing w:after="0"/>
        <w:rPr>
          <w:b/>
        </w:rPr>
      </w:pPr>
    </w:p>
    <w:p w:rsidRDefault="0027112A" w:rsidP="0027112A" w:rsidR="0027112A">
      <w:pPr>
        <w:spacing w:after="0"/>
        <w:jc w:val="center"/>
      </w:pPr>
      <w:r>
        <w:t>R E P U B L I K A   H R V A T S K A</w:t>
      </w:r>
    </w:p>
    <w:p w:rsidRDefault="0027112A" w:rsidP="0027112A" w:rsidR="0027112A">
      <w:pPr>
        <w:spacing w:after="0"/>
        <w:rPr>
          <w:b/>
        </w:rPr>
      </w:pPr>
    </w:p>
    <w:p w:rsidRDefault="0027112A" w:rsidP="0027112A" w:rsidR="0027112A">
      <w:pPr>
        <w:spacing w:after="0"/>
        <w:jc w:val="center"/>
      </w:pPr>
      <w:r>
        <w:t>R J E Š E NJ E</w:t>
      </w:r>
    </w:p>
    <w:p w:rsidRDefault="0027112A" w:rsidP="0027112A" w:rsidR="0027112A">
      <w:pPr>
        <w:spacing w:after="0"/>
        <w:jc w:val="center"/>
      </w:pPr>
    </w:p>
    <w:p w:rsidRDefault="0027112A" w:rsidP="0027112A" w:rsidR="0027112A">
      <w:pPr>
        <w:spacing w:after="0"/>
        <w:jc w:val="both"/>
        <w:rPr>
          <w:b/>
        </w:rPr>
      </w:pPr>
    </w:p>
    <w:p w:rsidRDefault="0027112A" w:rsidP="0027112A" w:rsidR="0027112A">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NEMET jednostavno društvo s ograničenom odgovornošću za proizvodnju i usluge, skraćena tvrtka NEMET j.d.o.o. Slakovec, Slakovec 101, MBS: 070143330, OIB: 39612213744, radi otvaranja stečajnog postupka nad dužnikom, dana 09. srpnja 2018. godine, </w:t>
      </w:r>
    </w:p>
    <w:p w:rsidRDefault="0027112A" w:rsidP="0027112A" w:rsidR="0027112A">
      <w:pPr>
        <w:spacing w:after="0"/>
        <w:jc w:val="both"/>
      </w:pPr>
    </w:p>
    <w:p w:rsidRDefault="0027112A" w:rsidP="0027112A" w:rsidR="0027112A">
      <w:pPr>
        <w:spacing w:after="0"/>
        <w:jc w:val="both"/>
      </w:pPr>
    </w:p>
    <w:p w:rsidRDefault="0027112A" w:rsidP="0027112A" w:rsidR="0027112A">
      <w:pPr>
        <w:spacing w:after="0"/>
        <w:jc w:val="center"/>
      </w:pPr>
      <w:r>
        <w:t>r i j e š i o   j e</w:t>
      </w:r>
    </w:p>
    <w:p w:rsidRDefault="0027112A" w:rsidP="0027112A" w:rsidR="0027112A">
      <w:pPr>
        <w:spacing w:after="0"/>
      </w:pPr>
    </w:p>
    <w:p w:rsidRDefault="0027112A" w:rsidP="0027112A" w:rsidR="0027112A">
      <w:pPr>
        <w:spacing w:after="0"/>
        <w:ind w:firstLine="720"/>
        <w:jc w:val="both"/>
      </w:pPr>
      <w:r>
        <w:t>Obustavlja se prethodni postupak radi utvrđivanja uvjeta za otvaranje stečajnog postupka nad dužnikom NEMET jednostavno društvo s ograničenom odgovornošću za proizvodnju i usluge, skraćena tvrtka NEMET j.d.o.o. Slakovec, Slakovec 101, MBS: 070143330, OIB: 39612213744.</w:t>
      </w:r>
    </w:p>
    <w:p w:rsidRDefault="0027112A" w:rsidP="0027112A" w:rsidR="0027112A">
      <w:pPr>
        <w:tabs>
          <w:tab w:pos="7584" w:val="left"/>
        </w:tabs>
        <w:spacing w:after="0"/>
        <w:jc w:val="both"/>
      </w:pPr>
    </w:p>
    <w:p w:rsidRDefault="0027112A" w:rsidP="0027112A" w:rsidR="0027112A">
      <w:pPr>
        <w:tabs>
          <w:tab w:pos="7584" w:val="left"/>
        </w:tabs>
        <w:spacing w:after="0"/>
        <w:jc w:val="both"/>
      </w:pPr>
    </w:p>
    <w:p w:rsidRDefault="0027112A" w:rsidP="0027112A" w:rsidR="0027112A">
      <w:pPr>
        <w:spacing w:after="0"/>
        <w:jc w:val="center"/>
        <w:outlineLvl w:val="0"/>
      </w:pPr>
      <w:r>
        <w:t>Obrazloženje</w:t>
      </w:r>
    </w:p>
    <w:p w:rsidRDefault="0027112A" w:rsidP="0027112A" w:rsidR="0027112A">
      <w:pPr>
        <w:spacing w:after="0"/>
        <w:jc w:val="center"/>
        <w:outlineLvl w:val="0"/>
      </w:pPr>
    </w:p>
    <w:p w:rsidRDefault="0027112A" w:rsidP="0027112A" w:rsidR="0027112A">
      <w:pPr>
        <w:spacing w:after="0"/>
        <w:jc w:val="both"/>
      </w:pPr>
      <w:r>
        <w:tab/>
        <w:t>Predlagatelj Fina Regionalni centar Zagreb, Podružnica Varaždin, podnio je prijedlog za otvaranje stečajnog postupka nad društvom dužnika, navodeći da dužnik na dan 3.4.2018. u Očevidniku redoslijeda osnova za plaćanje ima evidentirane neizvršene osnove za plaćanje u neprekinutom razdoblju od 120 dana u ukupnom iznosu od 31.791,88 kn u koji iznos je uračunata kamata i naknada Financijske agencije za provedbu ovrhe na novčanim sredstvima, da prema podacima o broju zaposlenih dostavljenim od Hrvatskog zavoda za mirovinsko osiguranje dužnik ima jednog zaposlenika, te da na dan 3.4.2018. u Jedinstvenom registru računa ima otvorene račune i oročena novčana sredstva kod Privredne banke Zagreb d.d.</w:t>
      </w:r>
    </w:p>
    <w:p w:rsidRDefault="0027112A" w:rsidP="0027112A" w:rsidR="0027112A">
      <w:pPr>
        <w:spacing w:after="0"/>
        <w:jc w:val="both"/>
      </w:pPr>
    </w:p>
    <w:p w:rsidRDefault="0027112A" w:rsidP="0027112A" w:rsidR="0027112A">
      <w:pPr>
        <w:spacing w:after="0"/>
        <w:ind w:firstLine="708"/>
        <w:jc w:val="both"/>
      </w:pPr>
      <w:r>
        <w:t xml:space="preserve">Na temelju takvog prijedloga predlagatelja ovaj sud donio je rješenje broj 3 St-123/18-3 od 19.4.2018. kojim se pokreće prethodni postupak radi utvrđivanja uvjeta za otvaranje stečajnog postupka, te je ujedno zaključkom broj 3 St-123/18-4 od 19.4.2018. naložio odgovornoj osobi dužnika da u roku od 15 dana dostavi popis imovine i obveza dužnika.  </w:t>
      </w:r>
    </w:p>
    <w:p w:rsidRDefault="0027112A" w:rsidP="0027112A" w:rsidR="0027112A">
      <w:pPr>
        <w:spacing w:after="0"/>
        <w:ind w:firstLine="708"/>
        <w:jc w:val="both"/>
      </w:pPr>
    </w:p>
    <w:p w:rsidRDefault="0027112A" w:rsidP="0027112A" w:rsidR="0027112A">
      <w:pPr>
        <w:spacing w:after="0"/>
        <w:ind w:firstLine="705"/>
        <w:jc w:val="both"/>
      </w:pPr>
      <w:r>
        <w:lastRenderedPageBreak/>
        <w:tab/>
        <w:t>Na ročištu u prethodnom postupku održanom dana 29.6.2018. direktor dužnika Nikola Nemat iskazao je da se protivi otvaranju stečajnog postupka nad dužnikom iz razloga što je sve platio i odblokirao je račun. Iskazao je da je bio na Fini, da je podmirio sva dugovanja, te da dužnik više nije u blokadi, ali o tome nije dostavio nikakvog dokaza. Društvo uredno radi, on radi kao varioc i jedini je zaposleni u tom društvu. Radio je u Njemačkoj, a sada radi u Hrvatskoj i ima potpisane ugovore za buduće poslove sa tvrtkom Letina Inteh d.o.o. iz Čakovca. Iskazao je da društvo nema nikakvu imovinu.</w:t>
      </w:r>
    </w:p>
    <w:p w:rsidRDefault="0027112A" w:rsidP="0027112A" w:rsidR="0027112A">
      <w:pPr>
        <w:spacing w:after="0"/>
        <w:jc w:val="both"/>
      </w:pPr>
    </w:p>
    <w:p w:rsidRDefault="0027112A" w:rsidP="0027112A" w:rsidR="0027112A">
      <w:pPr>
        <w:spacing w:after="0"/>
        <w:ind w:firstLine="705"/>
        <w:jc w:val="both"/>
      </w:pPr>
      <w:r>
        <w:t xml:space="preserve">Dana 4.7.2018., Fina je na traženje suda dostavila potvrdu o blokadi računa i novčanih sredstava ovršenika na dan 4.7.2018. iz koje proizlazi da je na računima i novčanim sredstvima  ovršenika na dan izdavanja potvrde evidentirano 0 dana neprekidne blokade, te da nepodmirene obveze iznose 0,00 kn. </w:t>
      </w:r>
    </w:p>
    <w:p w:rsidRDefault="0027112A" w:rsidP="0027112A" w:rsidR="0027112A">
      <w:pPr>
        <w:spacing w:after="0"/>
        <w:jc w:val="both"/>
      </w:pPr>
    </w:p>
    <w:p w:rsidRDefault="0027112A" w:rsidP="0027112A" w:rsidR="0027112A">
      <w:pPr>
        <w:spacing w:after="0"/>
        <w:jc w:val="both"/>
      </w:pPr>
      <w:r>
        <w:tab/>
        <w:t>Prema članku 128. stavku 9. Stečajnog zakona (N.N. 71/15 i 104/17, dalje skraćeno: SZ-a), ako dužnik do završetka prethodnog postupka postane sposoban za plaćanje, sud će postupak obustaviti. Troškove provedenog postupka u tom slučaju dužan je naknaditi dužnik.</w:t>
      </w:r>
    </w:p>
    <w:p w:rsidRDefault="0027112A" w:rsidP="0027112A" w:rsidR="0027112A">
      <w:pPr>
        <w:spacing w:after="0"/>
        <w:jc w:val="both"/>
      </w:pPr>
    </w:p>
    <w:p w:rsidRDefault="0027112A" w:rsidP="0027112A" w:rsidR="0027112A">
      <w:pPr>
        <w:spacing w:after="0"/>
        <w:jc w:val="both"/>
      </w:pPr>
      <w:r>
        <w:tab/>
        <w:t>Obzirom da iz priložene potvrde Fine proizlazi da je dužnik tijekom prethodnog postupka postao sposoban za plaćanje te kako je sud tijekom prethodnog postupka utvrdio da kod dužnika nema stečajnog razloga, valjalo je temeljem članka 128. st. 9. SZ-a, ovaj postupak obustaviti.</w:t>
      </w:r>
    </w:p>
    <w:p w:rsidRDefault="0027112A" w:rsidP="0027112A" w:rsidR="0027112A">
      <w:pPr>
        <w:spacing w:after="0"/>
        <w:jc w:val="both"/>
      </w:pPr>
    </w:p>
    <w:p w:rsidRDefault="0027112A" w:rsidP="0027112A" w:rsidR="0027112A">
      <w:pPr>
        <w:spacing w:after="0"/>
        <w:jc w:val="both"/>
      </w:pPr>
    </w:p>
    <w:p w:rsidRDefault="0027112A" w:rsidP="0027112A" w:rsidR="0027112A">
      <w:pPr>
        <w:spacing w:after="0"/>
        <w:ind w:firstLine="720"/>
        <w:jc w:val="center"/>
        <w:outlineLvl w:val="0"/>
      </w:pPr>
      <w:r>
        <w:t>Varaždin, 9. srpnja 2018.</w:t>
      </w:r>
    </w:p>
    <w:p w:rsidRDefault="0027112A" w:rsidP="0027112A" w:rsidR="0027112A">
      <w:pPr>
        <w:spacing w:after="0"/>
        <w:ind w:firstLine="720"/>
        <w:jc w:val="center"/>
        <w:outlineLvl w:val="0"/>
      </w:pPr>
    </w:p>
    <w:p w:rsidRDefault="0027112A" w:rsidP="0027112A" w:rsidR="0027112A">
      <w:pPr>
        <w:spacing w:after="0"/>
      </w:pPr>
    </w:p>
    <w:p w:rsidRDefault="0027112A" w:rsidP="0027112A" w:rsidR="0027112A">
      <w:pPr>
        <w:spacing w:after="0"/>
        <w:ind w:firstLine="720"/>
        <w:jc w:val="center"/>
        <w:outlineLvl w:val="0"/>
      </w:pPr>
      <w:r>
        <w:t xml:space="preserve">                                                                          SUDAC:</w:t>
      </w:r>
    </w:p>
    <w:p w:rsidRDefault="0027112A" w:rsidP="0027112A" w:rsidR="0027112A">
      <w:pPr>
        <w:spacing w:after="0"/>
        <w:ind w:firstLine="720"/>
        <w:jc w:val="right"/>
      </w:pPr>
    </w:p>
    <w:p w:rsidRDefault="0027112A" w:rsidP="0027112A" w:rsidR="0027112A">
      <w:pPr>
        <w:spacing w:after="0"/>
        <w:ind w:firstLine="720"/>
        <w:jc w:val="center"/>
        <w:outlineLvl w:val="0"/>
      </w:pPr>
      <w:r>
        <w:t xml:space="preserve">                                                                         Jasna Lekić, v. r.</w:t>
      </w:r>
    </w:p>
    <w:p w:rsidRDefault="0027112A" w:rsidP="0027112A" w:rsidR="0027112A">
      <w:pPr>
        <w:spacing w:after="0"/>
        <w:ind w:firstLine="720"/>
        <w:jc w:val="center"/>
        <w:outlineLvl w:val="0"/>
      </w:pPr>
    </w:p>
    <w:p w:rsidRDefault="0027112A" w:rsidP="0027112A" w:rsidR="0027112A">
      <w:pPr>
        <w:spacing w:after="0"/>
        <w:outlineLvl w:val="0"/>
      </w:pPr>
    </w:p>
    <w:p w:rsidRDefault="0027112A" w:rsidP="0027112A" w:rsidR="0027112A">
      <w:pPr>
        <w:spacing w:after="0"/>
        <w:jc w:val="both"/>
        <w:outlineLvl w:val="0"/>
      </w:pPr>
    </w:p>
    <w:p w:rsidRDefault="0027112A" w:rsidP="0027112A" w:rsidR="0027112A">
      <w:pPr>
        <w:spacing w:after="0"/>
        <w:jc w:val="both"/>
        <w:outlineLvl w:val="0"/>
      </w:pPr>
    </w:p>
    <w:p w:rsidRDefault="0027112A" w:rsidP="0027112A" w:rsidR="0027112A">
      <w:pPr>
        <w:spacing w:after="0"/>
        <w:jc w:val="both"/>
        <w:outlineLvl w:val="0"/>
      </w:pPr>
      <w:r>
        <w:t>POUKA O PRAVNOM LIJEKU:</w:t>
      </w:r>
    </w:p>
    <w:p w:rsidRDefault="0027112A" w:rsidP="0027112A" w:rsidR="0027112A">
      <w:pPr>
        <w:spacing w:after="0"/>
        <w:jc w:val="both"/>
      </w:pPr>
    </w:p>
    <w:p w:rsidRDefault="0027112A" w:rsidP="0027112A" w:rsidR="0027112A">
      <w:pPr>
        <w:spacing w:after="0"/>
        <w:jc w:val="both"/>
      </w:pPr>
      <w:r>
        <w:tab/>
        <w:t>Protiv ovog rješenja može se izjaviti žalba u roku od 8 dana od dana primitka istog u 3 primjerka. Žalba se podnosi putem ovoga suda, s time da o žalbi odlučuje Visoki trgovački sud Republike Hrvatske u Zagrebu.</w:t>
      </w:r>
    </w:p>
    <w:p w:rsidRDefault="0027112A" w:rsidP="0027112A" w:rsidR="0027112A">
      <w:pPr>
        <w:spacing w:after="0"/>
        <w:jc w:val="both"/>
        <w:outlineLvl w:val="0"/>
      </w:pPr>
    </w:p>
    <w:p w:rsidRDefault="0027112A" w:rsidP="0027112A" w:rsidR="0027112A">
      <w:pPr>
        <w:spacing w:after="0"/>
        <w:jc w:val="both"/>
      </w:pPr>
    </w:p>
    <w:p w:rsidRDefault="0027112A" w:rsidP="0027112A" w:rsidR="0027112A">
      <w:pPr>
        <w:spacing w:after="0"/>
        <w:jc w:val="both"/>
      </w:pPr>
    </w:p>
    <w:p w:rsidRDefault="0027112A" w:rsidP="0027112A" w:rsidR="0027112A">
      <w:pPr>
        <w:spacing w:after="0"/>
        <w:jc w:val="both"/>
      </w:pPr>
    </w:p>
    <w:p w:rsidRDefault="0027112A" w:rsidP="0027112A" w:rsidR="0027112A">
      <w:pPr>
        <w:spacing w:after="0"/>
        <w:jc w:val="both"/>
      </w:pPr>
      <w:r>
        <w:t>DNA: 1. Predlagatelj Fina Regionalni centar Zagreb, Podružnica Varaždin, A. Cesarca 2</w:t>
      </w:r>
    </w:p>
    <w:p w:rsidRDefault="0027112A" w:rsidP="0027112A" w:rsidR="0027112A">
      <w:pPr>
        <w:spacing w:after="0"/>
        <w:jc w:val="both"/>
      </w:pPr>
      <w:r>
        <w:t xml:space="preserve">           2. Dužnik NEMET j.d.o.o. Slakovec, Slakovec 101, 40305 Nedelišće</w:t>
      </w:r>
    </w:p>
    <w:p w:rsidRDefault="0027112A" w:rsidP="0027112A" w:rsidR="0027112A">
      <w:pPr>
        <w:spacing w:after="0"/>
        <w:jc w:val="both"/>
      </w:pPr>
      <w:r>
        <w:t xml:space="preserve">           3. e-Oglasna ploča suda</w:t>
      </w:r>
    </w:p>
    <w:p w:rsidRDefault="00AE649C" w:rsidP="0027112A" w:rsidR="00AE649C" w:rsidRPr="00B76F3C">
      <w:pPr>
        <w:pStyle w:val="NormaleSPIS"/>
        <w:spacing w:after="0"/>
      </w:pPr>
    </w:p>
    <w:p w:rsidRDefault="00AB4602" w:rsidP="0027112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27112A"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65E" w:rsidP="00537B78" w:rsidR="0065265E">
      <w:r>
        <w:separator/>
      </w:r>
    </w:p>
  </w:endnote>
  <w:endnote w:id="0" w:type="continuationSeparator">
    <w:p w:rsidRDefault="0065265E" w:rsidP="00537B78" w:rsidR="006526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65E" w:rsidP="00537B78" w:rsidR="0065265E">
      <w:r>
        <w:separator/>
      </w:r>
    </w:p>
  </w:footnote>
  <w:footnote w:id="0" w:type="continuationSeparator">
    <w:p w:rsidRDefault="0065265E" w:rsidP="00537B78" w:rsidR="006526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112A"/>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265E"/>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5773"/>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72744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St-123/2018-18</izvorni_sadrzaj>
    <derivirana_varijabla naziv="DomainObject.Oznaka_1">St-123/2018-18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2018.</izvorni_sadrzaj>
    <derivirana_varijabla naziv="DomainObject.Predmet.DatumOsnivanja_1">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St-123/2018</izvorni_sadrzaj>
    <derivirana_varijabla naziv="DomainObject.Predmet.OznakaBroj_1">St-123/2018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NEMET jednostavno društvo s ograničenom odgovornošću za proizvodnju i usluge</izvorni_sadrzaj>
    <derivirana_varijabla naziv="DomainObject.Predmet.ProtustrankaFormated_1">  NEMET jednostavno društvo s ograničenom odgovornošću za proizvodnju i usluge</derivirana_varijabla>
  </DomainObject.Predmet.ProtustrankaFormated>
  <DomainObject.Predmet.ProtustrankaFormatedOIB>
    <izvorni_sadrzaj>  NEMET jednostavno društvo s ograničenom odgovornošću za proizvodnju i usluge, OIB 39612213744</izvorni_sadrzaj>
    <derivirana_varijabla naziv="DomainObject.Predmet.ProtustrankaFormatedOIB_1">  NEMET jednostavno društvo s ograničenom odgovornošću za proizvodnju i usluge, OIB 39612213744</derivirana_varijabla>
  </DomainObject.Predmet.ProtustrankaFormatedOIB>
  <DomainObject.Predmet.ProtustrankaFormatedWithAdress>
    <izvorni_sadrzaj> NEMET jednostavno društvo s ograničenom odgovornošću za proizvodnju i usluge, Slakovec 101, 40000 Slakovec</izvorni_sadrzaj>
    <derivirana_varijabla naziv="DomainObject.Predmet.ProtustrankaFormatedWithAdress_1"> NEMET jednostavno društvo s ograničenom odgovornošću za proizvodnju i usluge, Slakovec 101, 40000 Slakovec</derivirana_varijabla>
  </DomainObject.Predmet.ProtustrankaFormatedWithAdress>
  <DomainObject.Predmet.ProtustrankaFormatedWithAdressOIB>
    <izvorni_sadrzaj> NEMET jednostavno društvo s ograničenom odgovornošću za proizvodnju i usluge, OIB 39612213744, Slakovec 101, 40000 Slakovec</izvorni_sadrzaj>
    <derivirana_varijabla naziv="DomainObject.Predmet.ProtustrankaFormatedWithAdressOIB_1"> NEMET jednostavno društvo s ograničenom odgovornošću za proizvodnju i usluge, OIB 39612213744, Slakovec 101, 40000 Slakovec</derivirana_varijabla>
  </DomainObject.Predmet.ProtustrankaFormatedWithAdressOIB>
  <DomainObject.Predmet.ProtustrankaWithAdress>
    <izvorni_sadrzaj>NEMET jednostavno društvo s ograničenom odgovornošću za proizvodnju i usluge Slakovec 101, 40000 Slakovec</izvorni_sadrzaj>
    <derivirana_varijabla naziv="DomainObject.Predmet.ProtustrankaWithAdress_1">NEMET jednostavno društvo s ograničenom odgovornošću za proizvodnju i usluge Slakovec 101, 40000 Slakovec</derivirana_varijabla>
  </DomainObject.Predmet.ProtustrankaWithAdress>
  <DomainObject.Predmet.ProtustrankaWithAdressOIB>
    <izvorni_sadrzaj>NEMET jednostavno društvo s ograničenom odgovornošću za proizvodnju i usluge, OIB 39612213744, Slakovec 101, 40000 Slakovec</izvorni_sadrzaj>
    <derivirana_varijabla naziv="DomainObject.Predmet.ProtustrankaWithAdressOIB_1">NEMET jednostavno društvo s ograničenom odgovornošću za proizvodnju i usluge, OIB 39612213744, Slakovec 101, 40000 Slakovec</derivirana_varijabla>
  </DomainObject.Predmet.ProtustrankaWithAdressOIB>
  <DomainObject.Predmet.ProtustrankaNazivFormated>
    <izvorni_sadrzaj>NEMET jednostavno društvo s ograničenom odgovornošću za proizvodnju i usluge</izvorni_sadrzaj>
    <derivirana_varijabla naziv="DomainObject.Predmet.ProtustrankaNazivFormated_1">NEMET jednostavno društvo s ograničenom odgovornošću za proizvodnju i usluge</derivirana_varijabla>
  </DomainObject.Predmet.ProtustrankaNazivFormated>
  <DomainObject.Predmet.ProtustrankaNazivFormatedOIB>
    <izvorni_sadrzaj>NEMET jednostavno društvo s ograničenom odgovornošću za proizvodnju i usluge, OIB 39612213744</izvorni_sadrzaj>
    <derivirana_varijabla naziv="DomainObject.Predmet.ProtustrankaNazivFormatedOIB_1">NEMET jednostavno društvo s ograničenom odgovornošću za proizvodnju i usluge, OIB 39612213744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31791.88</izvorni_sadrzaj>
    <derivirana_varijabla naziv="DomainObject.Predmet.TrenutnaVrijednost_1">31791.88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NEMET jednostavno društvo s ograničenom odgovornošću za proizvodnju i usluge</item>
    </izvorni_sadrzaj>
    <derivirana_varijabla naziv="DomainObject.Predmet.ProtuStrankaListFormated_1">
      <item>NEMET jednostavno društvo s ograničenom odgovornošću za proizvodnju i usluge</item>
    </derivirana_varijabla>
  </DomainObject.Predmet.ProtuStrankaListFormated>
  <DomainObject.Predmet.ProtuStrankaListFormatedOIB>
    <izvorni_sadrzaj>
      <item>NEMET jednostavno društvo s ograničenom odgovornošću za proizvodnju i usluge, OIB 39612213744</item>
    </izvorni_sadrzaj>
    <derivirana_varijabla naziv="DomainObject.Predmet.ProtuStrankaListFormatedOIB_1">
      <item>NEMET jednostavno društvo s ograničenom odgovornošću za proizvodnju i usluge, OIB 39612213744</item>
    </derivirana_varijabla>
  </DomainObject.Predmet.ProtuStrankaListFormatedOIB>
  <DomainObject.Predmet.ProtuStrankaListFormatedWithAdress>
    <izvorni_sadrzaj>
      <item>NEMET jednostavno društvo s ograničenom odgovornošću za proizvodnju i usluge, Slakovec 101, 40000 Slakovec</item>
    </izvorni_sadrzaj>
    <derivirana_varijabla naziv="DomainObject.Predmet.ProtuStrankaListFormatedWithAdress_1">
      <item>NEMET jednostavno društvo s ograničenom odgovornošću za proizvodnju i usluge, Slakovec 101, 40000 Slakovec</item>
    </derivirana_varijabla>
  </DomainObject.Predmet.ProtuStrankaListFormatedWithAdress>
  <DomainObject.Predmet.ProtuStrankaListFormatedWithAdressOIB>
    <izvorni_sadrzaj>
      <item>NEMET jednostavno društvo s ograničenom odgovornošću za proizvodnju i usluge, OIB 39612213744, Slakovec 101, 40000 Slakovec</item>
    </izvorni_sadrzaj>
    <derivirana_varijabla naziv="DomainObject.Predmet.ProtuStrankaListFormatedWithAdressOIB_1">
      <item>NEMET jednostavno društvo s ograničenom odgovornošću za proizvodnju i usluge, OIB 39612213744, Slakovec 101, 40000 Slakovec</item>
    </derivirana_varijabla>
  </DomainObject.Predmet.ProtuStrankaListFormatedWithAdressOIB>
  <DomainObject.Predmet.ProtuStrankaListNazivFormated>
    <izvorni_sadrzaj>
      <item>NEMET jednostavno društvo s ograničenom odgovornošću za proizvodnju i usluge</item>
    </izvorni_sadrzaj>
    <derivirana_varijabla naziv="DomainObject.Predmet.ProtuStrankaListNazivFormated_1">
      <item>NEMET jednostavno društvo s ograničenom odgovornošću za proizvodnju i usluge</item>
    </derivirana_varijabla>
  </DomainObject.Predmet.ProtuStrankaListNazivFormated>
  <DomainObject.Predmet.ProtuStrankaListNazivFormatedOIB>
    <izvorni_sadrzaj>
      <item>NEMET jednostavno društvo s ograničenom odgovornošću za proizvodnju i usluge, OIB 39612213744</item>
    </izvorni_sadrzaj>
    <derivirana_varijabla naziv="DomainObject.Predmet.ProtuStrankaListNazivFormatedOIB_1">
      <item>NEMET jednostavno društvo s ograničenom odgovornošću za proizvodnju i usluge, OIB 39612213744</item>
    </derivirana_varijabla>
  </DomainObject.Predmet.ProtuStrankaListNazivFormatedOIB>
  <DomainObject.Predmet.OstaliListFormated>
    <izvorni_sadrzaj>
      <item>Sudski registar</item>
      <item>Nikola Nemet</item>
    </izvorni_sadrzaj>
    <derivirana_varijabla naziv="DomainObject.Predmet.OstaliListFormated_1">
      <item>Sudski registar</item>
      <item>Nikola Nemet</item>
    </derivirana_varijabla>
  </DomainObject.Predmet.OstaliListFormated>
  <DomainObject.Predmet.OstaliListFormatedOIB>
    <izvorni_sadrzaj>
      <item>Sudski registar</item>
      <item>Nikola Nemet, OIB 15006308442</item>
    </izvorni_sadrzaj>
    <derivirana_varijabla naziv="DomainObject.Predmet.OstaliListFormatedOIB_1">
      <item>Sudski registar</item>
      <item>Nikola Nemet, OIB 15006308442</item>
    </derivirana_varijabla>
  </DomainObject.Predmet.OstaliListFormatedOIB>
  <DomainObject.Predmet.OstaliListFormatedWithAdress>
    <izvorni_sadrzaj>
      <item>Sudski registar</item>
      <item>Nikola Nemet, Slakovec 101, 40305 Slakovec</item>
    </izvorni_sadrzaj>
    <derivirana_varijabla naziv="DomainObject.Predmet.OstaliListFormatedWithAdress_1">
      <item>Sudski registar</item>
      <item>Nikola Nemet, Slakovec 101, 40305 Slakovec</item>
    </derivirana_varijabla>
  </DomainObject.Predmet.OstaliListFormatedWithAdress>
  <DomainObject.Predmet.OstaliListFormatedWithAdressOIB>
    <izvorni_sadrzaj>
      <item>Sudski registar</item>
      <item>Nikola Nemet, OIB 15006308442, Slakovec 101, 40305 Slakovec</item>
    </izvorni_sadrzaj>
    <derivirana_varijabla naziv="DomainObject.Predmet.OstaliListFormatedWithAdressOIB_1">
      <item>Sudski registar</item>
      <item>Nikola Nemet, OIB 15006308442, Slakovec 101, 40305 Slakovec</item>
    </derivirana_varijabla>
  </DomainObject.Predmet.OstaliListFormatedWithAdressOIB>
  <DomainObject.Predmet.OstaliListNazivFormated>
    <izvorni_sadrzaj>
      <item>Sudski registar</item>
      <item>Nikola Nemet</item>
    </izvorni_sadrzaj>
    <derivirana_varijabla naziv="DomainObject.Predmet.OstaliListNazivFormated_1">
      <item>Sudski registar</item>
      <item>Nikola Nemet</item>
    </derivirana_varijabla>
  </DomainObject.Predmet.OstaliListNazivFormated>
  <DomainObject.Predmet.OstaliListNazivFormatedOIB>
    <izvorni_sadrzaj>
      <item>Sudski registar</item>
      <item>Nikola Nemet, OIB 15006308442</item>
    </izvorni_sadrzaj>
    <derivirana_varijabla naziv="DomainObject.Predmet.OstaliListNazivFormatedOIB_1">
      <item>Sudski registar</item>
      <item>Nikola Nemet, OIB 15006308442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St-123/2018-18</izvorni_sadrzaj>
    <derivirana_varijabla naziv="DomainObject.PoslovniBrojDokumenta_1">St-123/2018-18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NEMET jednostavno društvo s ograničenom odgovornošću za proizvodnju i usluge</izvorni_sadrzaj>
    <derivirana_varijabla naziv="DomainObject.Predmet.ProtustrankaIDrugi_1">NEMET jednostavno društvo s ograničenom odgovornošću za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NEMET jednostavno društvo s ograničenom odgovornošću za proizvodnju i usluge, OIB 39612213744, Slakovec 101, 40000 Slakovec</izvorni_sadrzaj>
    <derivirana_varijabla naziv="DomainObject.Predmet.ProtustrankaIDrugiAdressOIB_1">NEMET jednostavno društvo s ograničenom odgovornošću za proizvodnju i usluge, OIB 39612213744, Slakovec 101, 40000 Slakovec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NEMET jednostavno društvo s ograničenom odgovornošću za proizvodnju i usluge</item>
      <item>Sudski registar</item>
      <item>Nikola Nemet</item>
    </izvorni_sadrzaj>
    <derivirana_varijabla naziv="DomainObject.Predmet.SudioniciListNaziv_1">
      <item>Financijska agencija</item>
      <item>NEMET jednostavno društvo s ograničenom odgovornošću za proizvodnju i usluge</item>
      <item>Sudski registar</item>
      <item>Nikola Nemet</item>
    </derivirana_varijabla>
  </DomainObject.Predmet.SudioniciListNaziv>
  <DomainObject.Predmet.SudioniciListAdressOIB>
    <izvorni_sadrzaj>
      <item>Financijska agencija, OIB 85821130368, A. Cesarca 2,42000 Varaždin</item>
      <item>NEMET jednostavno društvo s ograničenom odgovornošću za proizvodnju i usluge, OIB 39612213744, Slakovec 101,40000 Slakovec</item>
      <item>Sudski registar</item>
      <item>Nikola Nemet, OIB 15006308442, Slakovec 101,40305 Slakovec</item>
    </izvorni_sadrzaj>
    <derivirana_varijabla naziv="DomainObject.Predmet.SudioniciListAdressOIB_1">
      <item>Financijska agencija, OIB 85821130368, A. Cesarca 2,42000 Varaždin</item>
      <item>NEMET jednostavno društvo s ograničenom odgovornošću za proizvodnju i usluge, OIB 39612213744, Slakovec 101,40000 Slakovec</item>
      <item>Sudski registar</item>
      <item>Nikola Nemet, OIB 15006308442, Slakovec 101,40305 Slakovec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FAD45B-EC54-4AC5-BB79-7F88BDDD06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600</properties:Words>
  <properties:Characters>3248</properties:Characters>
  <properties:Lines>93</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2018-07-09T07:54:00Z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St-123/2018-18 / Odluka - Rješenje - obustava postupka (odluka_St-123_2018-18.docx)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