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19b3" w14:paraId="67a19b3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573C60">
        <w:t>4779</w:t>
      </w:r>
      <w:r w:rsidR="00DB785B">
        <w:t>/15</w:t>
      </w:r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>Trgovački sud u Zagrebu po sucu pojedincu Biserki Pavičić kao stečajnom sucu po zahtjevu predlagatelja Financijska agencija, RC Zagreb, Podružnica Zagreb, Trg svibanjskih žrtava 1995. 1, Zagreb, radi pokretanja skraćenog s</w:t>
      </w:r>
      <w:r w:rsidR="00573C60">
        <w:t>tečajnog postupka nad dužnikom OPEKA d.o.o., Zagreb, Kennedyjev trg 2, OIB: 03560303369, MBS: 040237884</w:t>
      </w:r>
      <w:r w:rsidR="004C2729">
        <w:t xml:space="preserve">, dana </w:t>
      </w:r>
      <w:r w:rsidR="00381A59">
        <w:t>04. travnja</w:t>
      </w:r>
      <w:r w:rsidR="00DB785B">
        <w:t xml:space="preserve"> 2016.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R="00EB1E9A">
      <w:r>
        <w:tab/>
        <w:t xml:space="preserve">Obustavlja se skraćeni stečajni postupak  nad dužnikom </w:t>
      </w:r>
      <w:r w:rsidR="00573C60">
        <w:t>OPEKA d.o.o., Zagreb, Kennedyjev trg 2, OIB: 03560303369, MBS: 040237884</w:t>
      </w:r>
      <w:r w:rsidR="00DB785B">
        <w:t>.</w:t>
      </w:r>
    </w:p>
    <w:p w:rsidRDefault="00EB1E9A" w:rsidR="00EB1E9A"/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R="007665EE">
      <w:r>
        <w:tab/>
        <w:t>Povodom prijedloga</w:t>
      </w:r>
      <w:r w:rsidR="007E199C">
        <w:t xml:space="preserve"> FINE</w:t>
      </w:r>
      <w:r>
        <w:t xml:space="preserve"> za skraćeni stečajni postupak</w:t>
      </w:r>
      <w:r w:rsidR="007E199C">
        <w:t xml:space="preserve">, vjerovnik dužnika </w:t>
      </w:r>
      <w:r w:rsidR="00573C60">
        <w:t>Karlovačka banka d.d. iz  Karlovca</w:t>
      </w:r>
      <w:r w:rsidR="003F08A1">
        <w:t xml:space="preserve"> stavila je prijedlog za otvaranje stečajnog postupka na dužnikom.</w:t>
      </w:r>
    </w:p>
    <w:p w:rsidRDefault="00EB1E9A" w:rsidP="00EB1E9A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EB1E9A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30B4F" w:rsidP="00EB1E9A" w:rsidR="00EB1E9A">
      <w:pPr>
        <w:jc w:val="center"/>
      </w:pPr>
      <w:r>
        <w:t xml:space="preserve">U Zagrebu, </w:t>
      </w:r>
      <w:r w:rsidR="00381A59">
        <w:t>04. travnja</w:t>
      </w:r>
      <w:r w:rsidR="00EB1E9A">
        <w:t xml:space="preserve"> 2016.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381A59">
        <w:t xml:space="preserve"> 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381A59" w:rsidP="00E14765" w:rsidR="00381A59">
      <w:pPr>
        <w:jc w:val="right"/>
      </w:pPr>
      <w:r>
        <w:t>Za točnost otpravka</w:t>
      </w:r>
    </w:p>
    <w:p w:rsidRDefault="00381A59" w:rsidP="00E14765" w:rsidR="00381A59">
      <w:pPr>
        <w:jc w:val="right"/>
      </w:pPr>
      <w:r>
        <w:t>ovlašteni službenik:</w:t>
      </w:r>
    </w:p>
    <w:p w:rsidRDefault="00381A59" w:rsidP="00E14765" w:rsidR="00381A59" w:rsidRPr="00911B91">
      <w:pPr>
        <w:jc w:val="right"/>
      </w:pPr>
      <w:r>
        <w:t>Željka Rončević</w:t>
      </w:r>
    </w:p>
    <w:p w:rsidRDefault="00381A59" w:rsidR="00381A59" w:rsidRPr="00911B91"/>
    <w:p w:rsidRDefault="00EB1E9A" w:rsidP="00EB1E9A" w:rsidR="00EB1E9A">
      <w:pPr>
        <w:pStyle w:val="Odlomakpopisa"/>
        <w:jc w:val="both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C1D42"/>
    <w:rsid w:val="000D0856"/>
    <w:rsid w:val="00174CF5"/>
    <w:rsid w:val="001A669E"/>
    <w:rsid w:val="001A6D8C"/>
    <w:rsid w:val="00310A2F"/>
    <w:rsid w:val="00317B01"/>
    <w:rsid w:val="00381A59"/>
    <w:rsid w:val="003E49FB"/>
    <w:rsid w:val="003F08A1"/>
    <w:rsid w:val="004C2729"/>
    <w:rsid w:val="004F504D"/>
    <w:rsid w:val="0055792E"/>
    <w:rsid w:val="00571B30"/>
    <w:rsid w:val="00573C60"/>
    <w:rsid w:val="00625DF0"/>
    <w:rsid w:val="0074139D"/>
    <w:rsid w:val="007665EE"/>
    <w:rsid w:val="00795446"/>
    <w:rsid w:val="007E199C"/>
    <w:rsid w:val="00804C95"/>
    <w:rsid w:val="00852BDD"/>
    <w:rsid w:val="00856D6E"/>
    <w:rsid w:val="00897B55"/>
    <w:rsid w:val="008A2E06"/>
    <w:rsid w:val="00AD2A5F"/>
    <w:rsid w:val="00B04C4B"/>
    <w:rsid w:val="00CA1E89"/>
    <w:rsid w:val="00D32C3A"/>
    <w:rsid w:val="00DB785B"/>
    <w:rsid w:val="00DB7960"/>
    <w:rsid w:val="00E30B4F"/>
    <w:rsid w:val="00E57064"/>
    <w:rsid w:val="00E82752"/>
    <w:rsid w:val="00EA4D37"/>
    <w:rsid w:val="00EB1E9A"/>
    <w:rsid w:val="00F7085C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St-4779/2015</izvorni_sadrzaj>
    <derivirana_varijabla naziv="DomainObject.Predmet.OznakaBroj_1">St-4779/2015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</izvorni_sadrzaj>
    <derivirana_varijabla naziv="DomainObject.Predmet.OstaliListFormated_1">
      <item>Josip Galinec punomoćnik sudionika u postupku OPEKA d.o.o.</item>
    </derivirana_varijabla>
  </DomainObject.Predmet.OstaliListFormated>
  <DomainObject.Predmet.OstaliListFormatedOIB>
    <izvorni_sadrzaj>
      <item>Josip Galinec, OIB 58302139318 punomoćnik sudionika u postupku OPEKA d.o.o.</item>
    </izvorni_sadrzaj>
    <derivirana_varijabla naziv="DomainObject.Predmet.OstaliListFormatedOIB_1">
      <item>Josip Galinec, OIB 58302139318 punomoćnik sudionika u postupku OPEKA d.o.o.</item>
    </derivirana_varijabla>
  </DomainObject.Predmet.OstaliListFormatedOIB>
  <DomainObject.Predmet.OstaliListFormatedWithAdress>
    <izvorni_sadrzaj>
      <item>Josip Galinec, Zelinska 3, 10000 Zagreb punomoćnik sudionika u postupku OPEKA d.o.o.</item>
    </izvorni_sadrzaj>
    <derivirana_varijabla naziv="DomainObject.Predmet.OstaliListFormatedWithAdress_1">
      <item>Josip Galinec, Zelinska 3, 10000 Zagreb punomoćnik sudionika u postupku OPEKA d.o.o.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</izvorni_sadrzaj>
    <derivirana_varijabla naziv="DomainObject.Predmet.OstaliListFormatedWithAdressOIB_1">
      <item>Josip Galinec, OIB 58302139318, Zelinska 3, 10000 Zagreb punomoćnik sudionika u postupku OPEKA d.o.o.</item>
    </derivirana_varijabla>
  </DomainObject.Predmet.OstaliListFormatedWithAdressOIB>
  <DomainObject.Predmet.OstaliListNazivFormated>
    <izvorni_sadrzaj>
      <item>Josip Galinec</item>
    </izvorni_sadrzaj>
    <derivirana_varijabla naziv="DomainObject.Predmet.OstaliListNazivFormated_1">
      <item>Josip Galinec</item>
    </derivirana_varijabla>
  </DomainObject.Predmet.OstaliListNazivFormated>
  <DomainObject.Predmet.OstaliListNazivFormatedOIB>
    <izvorni_sadrzaj>
      <item>Josip Galinec, OIB 58302139318</item>
    </izvorni_sadrzaj>
    <derivirana_varijabla naziv="DomainObject.Predmet.OstaliListNazivFormatedOIB_1">
      <item>Josip Galinec, OIB 58302139318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OPEKA d.o.o.</item>
      <item>Josip Galinec</item>
    </izvorni_sadrzaj>
    <derivirana_varijabla naziv="DomainObject.Predmet.SudioniciListNaziv_1">
      <item>FINA Regionalni centar Zagreb</item>
      <item>OPEKA d.o.o.</item>
      <item>Josip Galinec</item>
    </derivirana_varijabla>
  </DomainObject.Predmet.SudioniciListNaziv>
  <DomainObject.Predmet.SudioniciListAdressOIB>
    <izvorni_sadrzaj>
      <item>FINA Regionalni centar Zagreb, OIB 85821130368, Trg svibanjskih žrtava 1995. 1,10000 Zagreb</item>
      <item>OPEKA d.o.o., OIB 03560303369, Kennedyjev trg 2,10000 Zagreb</item>
      <item>Josip Galinec, OIB 58302139318, Zelinska 3,10000 Zagreb</item>
    </izvorni_sadrzaj>
    <derivirana_varijabla naziv="DomainObject.Predmet.SudioniciListAdressOIB_1">
      <item>FINA Regionalni centar Zagreb, OIB 85821130368, Trg svibanjskih žrtava 1995. 1,10000 Zagreb</item>
      <item>OPEKA d.o.o., OIB 03560303369, Kennedyjev trg 2,10000 Zagreb</item>
      <item>Josip Galinec, OIB 58302139318,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03560303369</item>
      <item>, OIB 58302139318</item>
    </izvorni_sadrzaj>
    <derivirana_varijabla naziv="DomainObject.Predmet.SudioniciListNazivOIB_1">
      <item>, OIB 85821130368</item>
      <item>, OIB 03560303369</item>
      <item>, OIB 58302139318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4F11B-60C0-4F4B-BBC8-E0FF44146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1234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2016-03-25T08:00:00Z</dcterms:created>
  <dc:creator>Željka Rončević</dc:creator>
  <cp:lastModifiedBy>Željka Rončević</cp:lastModifiedBy>
  <cp:lastPrinted>2016-04-04T07:28:00Z</cp:lastPrinted>
  <dcterms:modified xmlns:xsi="http://www.w3.org/2001/XMLSchema-instance" xsi:type="dcterms:W3CDTF">2016-04-04T07:29:00Z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