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7aa2" w14:paraId="0597aa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DF77F8" w:rsidRPr="00DF77F8">
        <w:rPr>
          <w:lang w:val="hr-HR"/>
        </w:rPr>
        <w:t>SITY-COMMERCE d.o.o.</w:t>
      </w:r>
      <w:r w:rsidR="00DF77F8">
        <w:rPr>
          <w:lang w:val="hr-HR"/>
        </w:rPr>
        <w:t>,</w:t>
      </w:r>
      <w:r w:rsidR="00DF77F8" w:rsidRPr="00DF77F8">
        <w:rPr>
          <w:lang w:val="hr-HR"/>
        </w:rPr>
        <w:t xml:space="preserve"> OIB: 87274360145</w:t>
      </w:r>
      <w:r w:rsidR="00DF77F8" w:rsidRPr="00542BD8">
        <w:rPr>
          <w:lang w:val="hr-HR"/>
        </w:rPr>
        <w:t xml:space="preserve">, </w:t>
      </w:r>
      <w:r w:rsidR="00DF77F8" w:rsidRPr="00DF77F8">
        <w:rPr>
          <w:lang w:val="hr-HR"/>
        </w:rPr>
        <w:t xml:space="preserve">Podstrana, Ulica Gospe u Siti 42,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F77F8" w:rsidRPr="00DF77F8">
        <w:rPr>
          <w:szCs w:val="24"/>
        </w:rPr>
        <w:t>SITY-COMMERCE d.o.o., OIB: 87274360145, Podstrana, Ulica Gospe u Siti 42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F77F8">
        <w:t>12</w:t>
      </w:r>
      <w:r w:rsidR="00622DF9">
        <w:t>:</w:t>
      </w:r>
      <w:r w:rsidR="00DF77F8">
        <w:t>05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F77F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DF77F8">
        <w:rPr>
          <w:rFonts w:cs="Times New Roman" w:eastAsia="Times New Roman"/>
          <w:szCs w:val="24"/>
          <w:lang w:eastAsia="hr-HR"/>
        </w:rPr>
        <w:t xml:space="preserve">Ivan Ljubičić iz </w:t>
      </w:r>
      <w:r w:rsidR="00DF77F8" w:rsidRPr="00DF77F8">
        <w:rPr>
          <w:rFonts w:cs="Times New Roman" w:eastAsia="Times New Roman"/>
          <w:szCs w:val="24"/>
          <w:lang w:eastAsia="hr-HR"/>
        </w:rPr>
        <w:t>Podstran</w:t>
      </w:r>
      <w:r w:rsidR="00DF77F8">
        <w:rPr>
          <w:rFonts w:cs="Times New Roman" w:eastAsia="Times New Roman"/>
          <w:szCs w:val="24"/>
          <w:lang w:eastAsia="hr-HR"/>
        </w:rPr>
        <w:t>e</w:t>
      </w:r>
      <w:r w:rsidR="00DF77F8" w:rsidRPr="00DF77F8">
        <w:rPr>
          <w:rFonts w:cs="Times New Roman" w:eastAsia="Times New Roman"/>
          <w:szCs w:val="24"/>
          <w:lang w:eastAsia="hr-HR"/>
        </w:rPr>
        <w:t>, Ulica Gospe u Siti 42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DF77F8">
        <w:t>Ivanu Ljubičiću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DF77F8">
        <w:rPr>
          <w:szCs w:val="24"/>
        </w:rPr>
        <w:t>30.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DF77F8" w:rsidRPr="00DF77F8">
        <w:rPr>
          <w:szCs w:val="24"/>
        </w:rPr>
        <w:t>SITY-COMMERCE d.o.o., OIB: 87274360145, Podstrana, Ulica Gospe u Siti 42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DF77F8">
        <w:rPr>
          <w:szCs w:val="24"/>
        </w:rPr>
        <w:t xml:space="preserve"> u neprekinutom razdoblju od 688</w:t>
      </w:r>
      <w:r>
        <w:rPr>
          <w:szCs w:val="24"/>
        </w:rPr>
        <w:t xml:space="preserve"> dana, u ukupnom iznosu od </w:t>
      </w:r>
      <w:r w:rsidR="00DF77F8">
        <w:rPr>
          <w:szCs w:val="24"/>
        </w:rPr>
        <w:t>128.159,92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DF77F8">
        <w:rPr>
          <w:szCs w:val="24"/>
        </w:rPr>
        <w:t>2</w:t>
      </w:r>
      <w:r w:rsidR="00542BD8">
        <w:rPr>
          <w:szCs w:val="24"/>
        </w:rPr>
        <w:t xml:space="preserve"> zaposlen</w:t>
      </w:r>
      <w:r w:rsidR="00DF77F8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DF77F8">
        <w:rPr>
          <w:szCs w:val="24"/>
        </w:rPr>
        <w:t xml:space="preserve"> u neprekinutom razdoblju od 688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DF77F8"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C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DF77F8">
      <w:t>67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DF77F8">
      <w:t>67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14C7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7A970-3534-4DB1-AF8C-E05F10C24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5479</properties:Characters>
  <properties:Lines>104</properties:Lines>
  <properties:Paragraphs>49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2017-04-07T06:41:00Z</cp:lastPrinted>
  <dcterms:modified xmlns:xsi="http://www.w3.org/2001/XMLSchema-instance" xsi:type="dcterms:W3CDTF">2017-04-07T08:37:00Z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