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9e32" w14:paraId="c099e32" w:rsidRDefault="00DA1103" w:rsidP="00DA1103" w:rsidR="00DA1103" w:rsidRPr="00FF3D0E">
      <w:pPr>
        <w15:collapsed w:val="false"/>
        <w:rPr>
          <w:sz w:val="22"/>
        </w:rPr>
      </w:pPr>
      <w:r w:rsidRPr="00FF3D0E">
        <w:rPr>
          <w:sz w:val="22"/>
        </w:rPr>
        <w:t xml:space="preserve">                   </w:t>
      </w:r>
      <w:r>
        <w:rPr>
          <w:noProof/>
          <w:sz w:val="22"/>
        </w:rPr>
        <w:drawing>
          <wp:inline distR="0" distL="0" distB="0" distT="0">
            <wp:extent cy="718290" cx="599846"/>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127" cx="603885"/>
                    </a:xfrm>
                    <a:prstGeom prst="rect">
                      <a:avLst/>
                    </a:prstGeom>
                    <a:noFill/>
                    <a:ln>
                      <a:noFill/>
                    </a:ln>
                  </pic:spPr>
                </pic:pic>
              </a:graphicData>
            </a:graphic>
          </wp:inline>
        </w:drawing>
      </w:r>
    </w:p>
    <w:p w:rsidRDefault="00DA1103" w:rsidP="00DA1103" w:rsidR="00DA1103" w:rsidRPr="005531E7">
      <w:r w:rsidRPr="00FF3D0E">
        <w:t xml:space="preserve">   REPUBLIKA  HRVATSKA</w:t>
      </w:r>
      <w:r w:rsidR="00312A26">
        <w:tab/>
      </w:r>
      <w:r w:rsidR="00312A26">
        <w:tab/>
      </w:r>
      <w:r w:rsidR="00312A26">
        <w:tab/>
      </w:r>
      <w:r w:rsidR="00312A26">
        <w:tab/>
      </w:r>
      <w:r>
        <w:t xml:space="preserve"> </w:t>
      </w:r>
    </w:p>
    <w:p w:rsidRDefault="00DA1103" w:rsidP="00DA1103" w:rsidR="00DA1103" w:rsidRPr="00FF3D0E">
      <w:r w:rsidRPr="00FF3D0E">
        <w:t>TRGOVAČKI SUD U PAZINU</w:t>
      </w:r>
    </w:p>
    <w:p w:rsidRDefault="00DA1103" w:rsidP="00DA1103" w:rsidR="00DA1103">
      <w:r>
        <w:t xml:space="preserve">      52000 Pazin, </w:t>
      </w:r>
      <w:proofErr w:type="spellStart"/>
      <w:r>
        <w:t>Dršćevka</w:t>
      </w:r>
      <w:proofErr w:type="spellEnd"/>
      <w:r>
        <w:t xml:space="preserve"> 1</w:t>
      </w:r>
    </w:p>
    <w:p w:rsidRDefault="00312A26" w:rsidP="00DA1103" w:rsidR="00312A26"/>
    <w:p w:rsidRDefault="00312A26" w:rsidP="00DA1103" w:rsidR="00312A26"/>
    <w:p w:rsidRDefault="00312A26" w:rsidP="00DA1103" w:rsidR="00312A26"/>
    <w:p w:rsidRDefault="00312A26" w:rsidP="00DA1103" w:rsidR="00312A26"/>
    <w:p w:rsidRDefault="00312A26" w:rsidP="00312A26" w:rsidR="00312A26">
      <w:pPr>
        <w:ind w:firstLine="708" w:left="6372"/>
      </w:pPr>
      <w:r>
        <w:t xml:space="preserve">     2 St-379</w:t>
      </w:r>
      <w:r w:rsidRPr="002A0273">
        <w:t>/</w:t>
      </w:r>
      <w:r w:rsidRPr="00722F29">
        <w:t>201</w:t>
      </w:r>
      <w:r>
        <w:t>6</w:t>
      </w:r>
      <w:r w:rsidRPr="00D505EB">
        <w:t>-</w:t>
      </w:r>
      <w:r w:rsidR="00E51E45">
        <w:t>64</w:t>
      </w:r>
    </w:p>
    <w:p w:rsidRDefault="00DA1103" w:rsidP="00DA1103" w:rsidR="00DA1103" w:rsidRPr="00FF3D0E"/>
    <w:p w:rsidRDefault="00DA1103" w:rsidP="00DA1103" w:rsidR="00DA1103" w:rsidRPr="00FD5064">
      <w:pPr>
        <w:jc w:val="center"/>
      </w:pPr>
      <w:r w:rsidRPr="00FD5064">
        <w:t>R E P U B L I K A  H R V A T S K A</w:t>
      </w:r>
    </w:p>
    <w:p w:rsidRDefault="00DA1103" w:rsidP="00DA1103" w:rsidR="00DA1103" w:rsidRPr="00FD5064">
      <w:pPr>
        <w:jc w:val="right"/>
      </w:pPr>
    </w:p>
    <w:p w:rsidRDefault="00DA1103" w:rsidP="00DA1103" w:rsidR="00DA1103" w:rsidRPr="00FD5064">
      <w:pPr>
        <w:jc w:val="center"/>
      </w:pPr>
      <w:r w:rsidRPr="00FD5064">
        <w:t>R J E Š E NJ E</w:t>
      </w:r>
    </w:p>
    <w:p w:rsidRDefault="00DA1103" w:rsidP="00DA1103" w:rsidR="00DA1103" w:rsidRPr="00FF3D0E">
      <w:pPr>
        <w:jc w:val="center"/>
      </w:pPr>
    </w:p>
    <w:p w:rsidRDefault="00DA1103" w:rsidP="00DA1103" w:rsidR="00DA1103" w:rsidRPr="00671A78">
      <w:pPr>
        <w:jc w:val="both"/>
      </w:pPr>
      <w:r w:rsidRPr="00FF3D0E">
        <w:tab/>
        <w:t xml:space="preserve">Trgovački sud u Pazinu, po stečajnom sucu Adrijani </w:t>
      </w:r>
      <w:proofErr w:type="spellStart"/>
      <w:r w:rsidRPr="00FF3D0E">
        <w:t>Labinjan</w:t>
      </w:r>
      <w:proofErr w:type="spellEnd"/>
      <w:r w:rsidRPr="00FF3D0E">
        <w:t xml:space="preserve"> Skok, u stečajnom postupku nad </w:t>
      </w:r>
      <w:r>
        <w:t xml:space="preserve">stečajnim </w:t>
      </w:r>
      <w:r w:rsidRPr="00FF3D0E">
        <w:t xml:space="preserve">dužnikom </w:t>
      </w:r>
      <w:r w:rsidR="00245B21">
        <w:t>GORIČICA d.o.o. u stečaju, Buzet, Trg Fontana 6, OIB: 50074698654</w:t>
      </w:r>
      <w:r w:rsidRPr="00D505EB">
        <w:t xml:space="preserve">, </w:t>
      </w:r>
      <w:r w:rsidR="00355448">
        <w:t>9</w:t>
      </w:r>
      <w:bookmarkStart w:name="_GoBack" w:id="0"/>
      <w:bookmarkEnd w:id="0"/>
      <w:r w:rsidR="00312A26">
        <w:t>. siječnja 2019</w:t>
      </w:r>
      <w:r w:rsidRPr="00671A78">
        <w:t xml:space="preserve">., </w:t>
      </w:r>
    </w:p>
    <w:p w:rsidRDefault="00DA1103" w:rsidP="00DA1103" w:rsidR="00DA1103" w:rsidRPr="00FF3D0E">
      <w:pPr>
        <w:jc w:val="both"/>
      </w:pPr>
    </w:p>
    <w:p w:rsidRDefault="00DA1103" w:rsidP="00DA1103" w:rsidR="00DA1103" w:rsidRPr="00FF3D0E">
      <w:pPr>
        <w:jc w:val="center"/>
      </w:pPr>
      <w:r w:rsidRPr="00FF3D0E">
        <w:t xml:space="preserve">r i j e š i o  j e </w:t>
      </w:r>
    </w:p>
    <w:p w:rsidRDefault="00DA1103" w:rsidP="00DA1103" w:rsidR="00DA1103" w:rsidRPr="00FF3D0E">
      <w:pPr>
        <w:jc w:val="center"/>
      </w:pPr>
    </w:p>
    <w:p w:rsidRDefault="00DA1103" w:rsidP="00D04D77" w:rsidR="00632F26" w:rsidRPr="00A013C2">
      <w:pPr>
        <w:ind w:firstLine="708"/>
        <w:jc w:val="both"/>
      </w:pPr>
      <w:r w:rsidRPr="002044FB">
        <w:rPr>
          <w:bCs w:val="false"/>
        </w:rPr>
        <w:t>I.</w:t>
      </w:r>
      <w:r w:rsidRPr="002044FB">
        <w:rPr>
          <w:bCs w:val="false"/>
        </w:rPr>
        <w:tab/>
      </w:r>
      <w:r w:rsidR="00D04D77">
        <w:rPr>
          <w:bCs w:val="false"/>
        </w:rPr>
        <w:t xml:space="preserve">Kupcu </w:t>
      </w:r>
      <w:r w:rsidR="00605B09">
        <w:rPr>
          <w:bCs w:val="false"/>
        </w:rPr>
        <w:t>ISTARSKE VILE I STANCIJE d.o.o., Zagreb, Ivanečka 17, OIB: 59812386029</w:t>
      </w:r>
      <w:r w:rsidRPr="002044FB">
        <w:rPr>
          <w:shd w:fill="F8F8F8" w:color="auto" w:val="clear"/>
        </w:rPr>
        <w:t>,</w:t>
      </w:r>
      <w:r w:rsidRPr="002044FB">
        <w:rPr>
          <w:rFonts w:cs="Arial" w:hAnsi="Arial" w:ascii="Arial"/>
          <w:sz w:val="14"/>
          <w:szCs w:val="14"/>
          <w:shd w:fill="F8F8F8" w:color="auto" w:val="clear"/>
        </w:rPr>
        <w:t xml:space="preserve">  </w:t>
      </w:r>
      <w:r w:rsidRPr="002044FB">
        <w:t xml:space="preserve">dosuđuje se nekretnina </w:t>
      </w:r>
      <w:r w:rsidR="00632F26">
        <w:t xml:space="preserve">1. suvlasnički dio: 7375/10000 dijela k.č.br. 1326 k.o. Buzet-Stari Grad upisane u </w:t>
      </w:r>
      <w:proofErr w:type="spellStart"/>
      <w:r w:rsidR="00632F26">
        <w:t>zk.ul</w:t>
      </w:r>
      <w:proofErr w:type="spellEnd"/>
      <w:r w:rsidR="00632F26">
        <w:t xml:space="preserve">. </w:t>
      </w:r>
      <w:r w:rsidR="009634E9">
        <w:t>2338</w:t>
      </w:r>
      <w:r w:rsidR="00632F26">
        <w:t xml:space="preserve"> k.o. Buzet</w:t>
      </w:r>
      <w:r w:rsidR="009634E9">
        <w:t xml:space="preserve"> – Stari Grad</w:t>
      </w:r>
      <w:r w:rsidR="00632F26">
        <w:t>, s kojim je povezan poseban dio u elaboratu označen oznakom "A" bez boje, poslovne prostorije u prizemlju i na katu, ukupne površine 688,81 m</w:t>
      </w:r>
      <w:r w:rsidR="009634E9">
        <w:t>2</w:t>
      </w:r>
      <w:r w:rsidR="00632F26">
        <w:t>, k</w:t>
      </w:r>
      <w:r w:rsidR="00632F26" w:rsidRPr="00A013C2">
        <w:t>oje se sastoje iz:</w:t>
      </w:r>
    </w:p>
    <w:p w:rsidRDefault="00632F26" w:rsidP="00632F26" w:rsidR="00632F26">
      <w:pPr>
        <w:jc w:val="both"/>
      </w:pPr>
      <w:r>
        <w:t>a) izložbenog salona sa stubištem, skladišta, prolaza za dostavu, trgovine, hodnika, spre</w:t>
      </w:r>
      <w:r w:rsidR="009634E9">
        <w:t>mišta i WC-a, površine 322,97 m2</w:t>
      </w:r>
      <w:r>
        <w:t xml:space="preserve"> u prizemlju i</w:t>
      </w:r>
    </w:p>
    <w:p w:rsidRDefault="00632F26" w:rsidP="00632F26" w:rsidR="00DA1103" w:rsidRPr="002044FB">
      <w:pPr>
        <w:jc w:val="both"/>
      </w:pPr>
      <w:r>
        <w:t>b)</w:t>
      </w:r>
      <w:r w:rsidRPr="00CE77E8">
        <w:rPr>
          <w:color w:val="FF0000"/>
        </w:rPr>
        <w:t xml:space="preserve"> </w:t>
      </w:r>
      <w:r>
        <w:t>prodajnog prostora i krovišta-ravan krov dogradnje, površine 365,84 m</w:t>
      </w:r>
      <w:r w:rsidR="009634E9">
        <w:t>2</w:t>
      </w:r>
      <w:r>
        <w:t xml:space="preserve">, na katu, etažno vlasništvo (E-1) </w:t>
      </w:r>
      <w:r w:rsidR="00DA1103">
        <w:t>(pojedinačni predmet prodaje, identifikator nadmetanja 11871, identifikator predmeta prodaje 4661)</w:t>
      </w:r>
      <w:r w:rsidR="00DA1103" w:rsidRPr="002044FB">
        <w:t xml:space="preserve">, za iznos </w:t>
      </w:r>
      <w:r w:rsidR="00DA1103" w:rsidRPr="00453817">
        <w:t xml:space="preserve">od </w:t>
      </w:r>
      <w:r w:rsidR="006F71E8" w:rsidRPr="00453817">
        <w:t>425.001,00</w:t>
      </w:r>
      <w:r w:rsidR="00DA1103" w:rsidRPr="00453817">
        <w:t xml:space="preserve"> </w:t>
      </w:r>
      <w:r w:rsidR="00DA1103" w:rsidRPr="002044FB">
        <w:t>kn.</w:t>
      </w:r>
    </w:p>
    <w:p w:rsidRDefault="00DA1103" w:rsidP="00DA1103" w:rsidR="00DA1103" w:rsidRPr="002044FB">
      <w:pPr>
        <w:ind w:firstLine="708"/>
        <w:jc w:val="both"/>
      </w:pPr>
    </w:p>
    <w:p w:rsidRDefault="00DA1103" w:rsidP="00DA1103" w:rsidR="00DA1103" w:rsidRPr="002044FB">
      <w:pPr>
        <w:ind w:firstLine="708"/>
        <w:jc w:val="both"/>
      </w:pPr>
      <w:r w:rsidRPr="002044FB">
        <w:rPr>
          <w:bCs w:val="false"/>
        </w:rPr>
        <w:t>II.</w:t>
      </w:r>
      <w:r w:rsidRPr="002044FB">
        <w:rPr>
          <w:bCs w:val="false"/>
        </w:rPr>
        <w:tab/>
        <w:t xml:space="preserve"> Kupac </w:t>
      </w:r>
      <w:r w:rsidR="00301326">
        <w:rPr>
          <w:bCs w:val="false"/>
        </w:rPr>
        <w:t>ISTARSKE VILE I STANCIJE d.o.o., Zagreb, Ivanečka 17, OIB: 59812386029</w:t>
      </w:r>
      <w:r w:rsidRPr="002044FB">
        <w:t xml:space="preserve">, dužan je u roku 30 dana od pravomoćnosti ovog rješenja uplatiti </w:t>
      </w:r>
      <w:r>
        <w:t xml:space="preserve">razliku </w:t>
      </w:r>
      <w:proofErr w:type="spellStart"/>
      <w:r w:rsidRPr="002044FB">
        <w:t>kupovnine</w:t>
      </w:r>
      <w:proofErr w:type="spellEnd"/>
      <w:r w:rsidRPr="002044FB">
        <w:t xml:space="preserve"> (preko iznosa uplaćene jamčevine) za nekretninu navedenu u točki I. izreke, u visini od </w:t>
      </w:r>
      <w:r w:rsidR="00301326">
        <w:rPr>
          <w:bCs w:val="false"/>
        </w:rPr>
        <w:t>199.001,00</w:t>
      </w:r>
      <w:r w:rsidRPr="002044FB">
        <w:rPr>
          <w:bCs w:val="false"/>
        </w:rPr>
        <w:t xml:space="preserve"> kn </w:t>
      </w:r>
      <w:r w:rsidRPr="002044FB">
        <w:t xml:space="preserve">na poseban račun Financijske agencije br. HR1123900011300028787, Model: HR11, poziv na broj </w:t>
      </w:r>
      <w:r w:rsidR="00301326">
        <w:t>118710</w:t>
      </w:r>
      <w:r>
        <w:t>-</w:t>
      </w:r>
      <w:r w:rsidR="00301326">
        <w:t>59269</w:t>
      </w:r>
      <w:r w:rsidRPr="002044FB">
        <w:t xml:space="preserve">. </w:t>
      </w:r>
    </w:p>
    <w:p w:rsidRDefault="00DA1103" w:rsidP="00DA1103" w:rsidR="00DA1103" w:rsidRPr="0092469E">
      <w:pPr>
        <w:jc w:val="both"/>
        <w:rPr>
          <w:bCs w:val="false"/>
        </w:rPr>
      </w:pPr>
      <w:r w:rsidRPr="0092469E">
        <w:tab/>
        <w:t>Prilikom uplate potrebno je da uplatitelj u polje 71A na SWIFT-u ili na obrascu naloga za plaćanje u polje „Opcija troška“ naznači opciju „OUR“.</w:t>
      </w:r>
    </w:p>
    <w:p w:rsidRDefault="00DA1103" w:rsidP="00DA1103" w:rsidR="00DA1103" w:rsidRPr="00A54A86">
      <w:pPr>
        <w:jc w:val="both"/>
        <w:rPr>
          <w:color w:themeTint="99" w:themeColor="text2" w:val="548DD4"/>
        </w:rPr>
      </w:pPr>
    </w:p>
    <w:p w:rsidRDefault="00DA1103" w:rsidP="00DA1103" w:rsidR="00DA1103" w:rsidRPr="002044FB">
      <w:pPr>
        <w:jc w:val="both"/>
      </w:pPr>
      <w:r w:rsidRPr="0092469E">
        <w:tab/>
        <w:t xml:space="preserve">Ako kupac u određenom roku ne položi </w:t>
      </w:r>
      <w:proofErr w:type="spellStart"/>
      <w:r w:rsidRPr="0092469E">
        <w:t>kupovninu</w:t>
      </w:r>
      <w:proofErr w:type="spellEnd"/>
      <w:r w:rsidRPr="0092469E">
        <w:t xml:space="preserve">, sud će rješenjem prodaju oglasiti nevažećom i odrediti novu prodaju, uz uvjete određene za prodaju koja je oglašena nevažećom. U tom će se slučaju iz položene jamčevine namiriti troškovi nove prodaje i </w:t>
      </w:r>
      <w:r w:rsidRPr="002044FB">
        <w:t xml:space="preserve">naknaditi razlika između </w:t>
      </w:r>
      <w:proofErr w:type="spellStart"/>
      <w:r w:rsidRPr="002044FB">
        <w:t>kupovnine</w:t>
      </w:r>
      <w:proofErr w:type="spellEnd"/>
      <w:r w:rsidRPr="002044FB">
        <w:t xml:space="preserve"> postignute na prijašnjoj i novoj prodaji. O tome odluku donosi sud i dostavlja je Financijskoj agenciji radi prijenosa novčanih sredstava.</w:t>
      </w:r>
    </w:p>
    <w:p w:rsidRDefault="00DA1103" w:rsidP="00DA1103" w:rsidR="00DA1103" w:rsidRPr="002044FB">
      <w:pPr>
        <w:jc w:val="both"/>
      </w:pPr>
      <w:r w:rsidRPr="002044FB">
        <w:t xml:space="preserve"> </w:t>
      </w:r>
    </w:p>
    <w:p w:rsidRDefault="00DA1103" w:rsidP="00DA1103" w:rsidR="00DA1103" w:rsidRPr="002044FB">
      <w:pPr>
        <w:ind w:firstLine="708"/>
        <w:jc w:val="both"/>
      </w:pPr>
      <w:r w:rsidRPr="002044FB">
        <w:t>III.</w:t>
      </w:r>
      <w:r w:rsidRPr="002044FB">
        <w:tab/>
        <w:t xml:space="preserve">Nakon što ovo rješenje postane pravomoćno i nakon što </w:t>
      </w:r>
      <w:r w:rsidR="00154A3D">
        <w:rPr>
          <w:bCs w:val="false"/>
        </w:rPr>
        <w:t>ISTARSKE VILE I STANCIJE d.o.o., Zagreb, Ivanečka 17, OIB: 59812386029</w:t>
      </w:r>
      <w:r w:rsidRPr="002044FB">
        <w:t xml:space="preserve"> uplati iznos iz točke II. izreke ovog rješenja, upisat će se u zemljišnoj knjizi u njegovu korist pravo vlasništva na nekretnini iz točke I. izreke ovog rješenja, te će se iz zemljišne knjige brisati sljedeći tereti: </w:t>
      </w:r>
    </w:p>
    <w:p w:rsidRDefault="002F1B42" w:rsidP="002F1B42" w:rsidR="002F1B42">
      <w:pPr>
        <w:jc w:val="both"/>
      </w:pPr>
    </w:p>
    <w:p w:rsidRDefault="003D5A7E" w:rsidP="002F1B42" w:rsidR="003D5A7E">
      <w:pPr>
        <w:jc w:val="both"/>
      </w:pPr>
      <w:r>
        <w:t xml:space="preserve">- zabilježba ovrhe poslovni broj </w:t>
      </w:r>
      <w:proofErr w:type="spellStart"/>
      <w:r>
        <w:t>Ovr</w:t>
      </w:r>
      <w:proofErr w:type="spellEnd"/>
      <w:r>
        <w:t xml:space="preserve">-49/15-2, upisana na temelju rješenja o ovrsi od 16. siječnja 2015., broj </w:t>
      </w:r>
      <w:proofErr w:type="spellStart"/>
      <w:r>
        <w:t>Ovr</w:t>
      </w:r>
      <w:proofErr w:type="spellEnd"/>
      <w:r>
        <w:t>-49/15-2</w:t>
      </w:r>
    </w:p>
    <w:p w:rsidRDefault="003D5A7E" w:rsidP="002F1B42" w:rsidR="003D5A7E" w:rsidRPr="002F1B42">
      <w:pPr>
        <w:jc w:val="both"/>
      </w:pPr>
    </w:p>
    <w:p w:rsidRDefault="00075060" w:rsidP="002F1B42" w:rsidR="002F1B42" w:rsidRPr="002F1B42">
      <w:pPr>
        <w:jc w:val="both"/>
      </w:pPr>
      <w:r>
        <w:t xml:space="preserve">- </w:t>
      </w:r>
      <w:r w:rsidR="003D5A7E" w:rsidRPr="002F1B42">
        <w:t>zabilježba, otvaranj</w:t>
      </w:r>
      <w:r w:rsidR="003D5A7E">
        <w:t>e stečajnog postupka, rješenje Trgovačkog suda u P</w:t>
      </w:r>
      <w:r w:rsidR="003D5A7E" w:rsidRPr="002F1B42">
        <w:t>azin</w:t>
      </w:r>
      <w:r w:rsidR="003D5A7E">
        <w:t xml:space="preserve">u </w:t>
      </w:r>
      <w:proofErr w:type="spellStart"/>
      <w:r w:rsidR="003D5A7E">
        <w:t>posl</w:t>
      </w:r>
      <w:proofErr w:type="spellEnd"/>
      <w:r w:rsidR="003D5A7E">
        <w:t>. broj 4 S</w:t>
      </w:r>
      <w:r w:rsidR="003D5A7E" w:rsidRPr="002F1B42">
        <w:t>t-379/2</w:t>
      </w:r>
      <w:r w:rsidR="002F1B42" w:rsidRPr="002F1B42">
        <w:t xml:space="preserve">016-16 09.09.2016., zabilježba otvaranja stečajnog postupka nad dužnikom </w:t>
      </w:r>
      <w:proofErr w:type="spellStart"/>
      <w:r w:rsidR="002F1B42" w:rsidRPr="002F1B42">
        <w:t>Goričica</w:t>
      </w:r>
      <w:proofErr w:type="spellEnd"/>
      <w:r w:rsidR="002F1B42" w:rsidRPr="002F1B42">
        <w:t xml:space="preserve"> d.o.o. Buzet OIB: 50074698654 iz Buzeta, Trg Fontana br. 6, koji se vodi kod Trgovačkog suda u Pazinu pod </w:t>
      </w:r>
      <w:proofErr w:type="spellStart"/>
      <w:r w:rsidR="002F1B42" w:rsidRPr="002F1B42">
        <w:t>posl</w:t>
      </w:r>
      <w:proofErr w:type="spellEnd"/>
      <w:r w:rsidR="002F1B42" w:rsidRPr="002F1B42">
        <w:t>. br. 4 St-379/16.</w:t>
      </w:r>
    </w:p>
    <w:p w:rsidRDefault="002F1B42" w:rsidP="002F1B42" w:rsidR="002F1B42" w:rsidRPr="002F1B42">
      <w:pPr>
        <w:jc w:val="both"/>
      </w:pPr>
    </w:p>
    <w:p w:rsidRDefault="003D5A7E" w:rsidP="002F1B42" w:rsidR="002F1B42" w:rsidRPr="002F1B42">
      <w:pPr>
        <w:jc w:val="both"/>
      </w:pPr>
      <w:r>
        <w:t xml:space="preserve">- </w:t>
      </w:r>
      <w:r w:rsidRPr="002F1B42">
        <w:t xml:space="preserve">zabilježba, rješenje </w:t>
      </w:r>
      <w:r>
        <w:t>Trgovačkog suda u P</w:t>
      </w:r>
      <w:r w:rsidRPr="002F1B42">
        <w:t xml:space="preserve">azinu </w:t>
      </w:r>
      <w:proofErr w:type="spellStart"/>
      <w:r w:rsidRPr="002F1B42">
        <w:t>posl</w:t>
      </w:r>
      <w:proofErr w:type="spellEnd"/>
      <w:r w:rsidRPr="002F1B42">
        <w:t>.</w:t>
      </w:r>
      <w:r>
        <w:t xml:space="preserve"> broj 2 S</w:t>
      </w:r>
      <w:r w:rsidRPr="002F1B42">
        <w:t>t</w:t>
      </w:r>
      <w:r w:rsidR="002F1B42" w:rsidRPr="002F1B42">
        <w:t xml:space="preserve">-379/2016-39 08.11.2017, upisuje se zabilježba prodaje u stečajnom postupku na nekretnini E-1 vlasništvo </w:t>
      </w:r>
      <w:proofErr w:type="spellStart"/>
      <w:r w:rsidR="002F1B42" w:rsidRPr="002F1B42">
        <w:t>Goričica</w:t>
      </w:r>
      <w:proofErr w:type="spellEnd"/>
      <w:r w:rsidR="002F1B42" w:rsidRPr="002F1B42">
        <w:t xml:space="preserve"> </w:t>
      </w:r>
      <w:r w:rsidR="00F76741" w:rsidRPr="002F1B42">
        <w:t xml:space="preserve">d.o.o. </w:t>
      </w:r>
      <w:r w:rsidR="002F1B42" w:rsidRPr="002F1B42">
        <w:t>Buzet, Buzet, Trg Fontana Br. 6, OIB: 50074698654.</w:t>
      </w:r>
    </w:p>
    <w:p w:rsidRDefault="002F1B42" w:rsidP="002F1B42" w:rsidR="002F1B42" w:rsidRPr="002F1B42">
      <w:pPr>
        <w:jc w:val="both"/>
      </w:pPr>
    </w:p>
    <w:p w:rsidRDefault="00F76741" w:rsidP="002F1B42" w:rsidR="002F1B42" w:rsidRPr="002F1B42">
      <w:pPr>
        <w:jc w:val="both"/>
      </w:pPr>
      <w:r>
        <w:t>- t</w:t>
      </w:r>
      <w:r w:rsidR="002F1B42" w:rsidRPr="002F1B42">
        <w:t>emeljem Ugovora o prodaji nekretnina od 28. listopada 2005. godine i Ugovora o dugoročnom kreditu broj 051019162206 od 28. listopada 2005. godine uknjižuje se zajedničko založno pravo (simultana hipoteka) kao GLAVNA HIPOTEKA, radi osiguranja tražbine za glavni dug u iznosu od 300.000,00 EUR (</w:t>
      </w:r>
      <w:proofErr w:type="spellStart"/>
      <w:r w:rsidR="002F1B42" w:rsidRPr="002F1B42">
        <w:t>tristotisućaeura</w:t>
      </w:r>
      <w:proofErr w:type="spellEnd"/>
      <w:r w:rsidR="002F1B42" w:rsidRPr="002F1B42">
        <w:t xml:space="preserve">) u protuvrijednosti Kn prema srednjem tečaju HNB za EUR, uz valutnu klauzulu, </w:t>
      </w:r>
    </w:p>
    <w:p w:rsidRDefault="002F1B42" w:rsidP="002F1B42" w:rsidR="002F1B42" w:rsidRPr="002F1B42">
      <w:pPr>
        <w:jc w:val="both"/>
      </w:pPr>
      <w:r w:rsidRPr="002F1B42">
        <w:t xml:space="preserve">s redovnom kamatom u visini od 6% godišnje koja je promjenjiva, s ugovorenim zateznim kamatama, ugovornim naknadama i troškovima, na teret suvlasničkog udjela od 7375/10000 dijela kat.čest.broj 798 </w:t>
      </w:r>
      <w:proofErr w:type="spellStart"/>
      <w:r w:rsidRPr="002F1B42">
        <w:t>zgr</w:t>
      </w:r>
      <w:proofErr w:type="spellEnd"/>
      <w:r w:rsidRPr="002F1B42">
        <w:t xml:space="preserve">. (u novom premjeru dio kat.čest.broj 1326 k.o. Buzet-Stari grad) upisane u zk.ul.broj 876 E iste k.o., sa kojim je povezan posebni dio upisan pod br. 1. u A, vlasništvo </w:t>
      </w:r>
      <w:proofErr w:type="spellStart"/>
      <w:r w:rsidRPr="002F1B42">
        <w:t>Goričica</w:t>
      </w:r>
      <w:proofErr w:type="spellEnd"/>
      <w:r w:rsidRPr="002F1B42">
        <w:t xml:space="preserve"> d.o.o. Buzet, u korist:</w:t>
      </w:r>
    </w:p>
    <w:p w:rsidRDefault="002F1B42" w:rsidP="002F1B42" w:rsidR="002F1B42">
      <w:pPr>
        <w:jc w:val="both"/>
      </w:pPr>
      <w:r w:rsidRPr="002F1B42">
        <w:tab/>
        <w:t>OTP BANKA D.D., OIB: 52508873833, ZADAR, DOMOVINSKOG RATA 3</w:t>
      </w:r>
    </w:p>
    <w:p w:rsidRDefault="00F76741" w:rsidP="002F1B42" w:rsidR="00F76741" w:rsidRPr="002F1B42">
      <w:pPr>
        <w:jc w:val="both"/>
      </w:pPr>
    </w:p>
    <w:p w:rsidRDefault="00F76741" w:rsidP="002F1B42" w:rsidR="002F1B42">
      <w:pPr>
        <w:jc w:val="both"/>
      </w:pPr>
      <w:r>
        <w:t xml:space="preserve">- </w:t>
      </w:r>
      <w:proofErr w:type="spellStart"/>
      <w:r>
        <w:t>z</w:t>
      </w:r>
      <w:r w:rsidR="002F1B42" w:rsidRPr="002F1B42">
        <w:t>abilježuje</w:t>
      </w:r>
      <w:proofErr w:type="spellEnd"/>
      <w:r w:rsidR="002F1B42" w:rsidRPr="002F1B42">
        <w:t xml:space="preserve"> se da su sporedne hipoteke (pravo zaloga) uknjižene u SPOREDNOM ZK.UL.BROJ 887 iste k.o. i u SPOREDNOM PODULOŠKU BRO</w:t>
      </w:r>
      <w:r>
        <w:t>J 4 ZK.UL.BROJ 2489 E iste k.o.</w:t>
      </w:r>
    </w:p>
    <w:p w:rsidRDefault="00F76741" w:rsidP="002F1B42" w:rsidR="00F76741" w:rsidRPr="002F1B42">
      <w:pPr>
        <w:jc w:val="both"/>
      </w:pPr>
    </w:p>
    <w:p w:rsidRDefault="00F76741" w:rsidP="002F1B42" w:rsidR="002F1B42" w:rsidRPr="002F1B42">
      <w:pPr>
        <w:jc w:val="both"/>
      </w:pPr>
      <w:r>
        <w:t>- n</w:t>
      </w:r>
      <w:r w:rsidR="002F1B42" w:rsidRPr="002F1B42">
        <w:t xml:space="preserve">a temelju Ugovora o okvirnom kratkoročnom kreditu korištenjem minusa po računu broj PCIM 118/10 od 26. srpnja 2010.g.. </w:t>
      </w:r>
      <w:proofErr w:type="spellStart"/>
      <w:r w:rsidR="002F1B42" w:rsidRPr="002F1B42">
        <w:t>soleminiziranog</w:t>
      </w:r>
      <w:proofErr w:type="spellEnd"/>
      <w:r w:rsidR="002F1B42" w:rsidRPr="002F1B42">
        <w:t xml:space="preserve"> od strane javnog bilježnika Nataše </w:t>
      </w:r>
      <w:proofErr w:type="spellStart"/>
      <w:r w:rsidR="002F1B42" w:rsidRPr="002F1B42">
        <w:t>Jeromela</w:t>
      </w:r>
      <w:proofErr w:type="spellEnd"/>
      <w:r w:rsidR="002F1B42" w:rsidRPr="002F1B42">
        <w:t xml:space="preserve"> </w:t>
      </w:r>
      <w:proofErr w:type="spellStart"/>
      <w:r w:rsidR="002F1B42" w:rsidRPr="002F1B42">
        <w:t>Mauša</w:t>
      </w:r>
      <w:proofErr w:type="spellEnd"/>
      <w:r w:rsidR="002F1B42" w:rsidRPr="002F1B42">
        <w:t xml:space="preserve"> u Pazinu pod br. </w:t>
      </w:r>
      <w:proofErr w:type="spellStart"/>
      <w:r w:rsidR="002F1B42" w:rsidRPr="002F1B42">
        <w:t>Ov</w:t>
      </w:r>
      <w:proofErr w:type="spellEnd"/>
      <w:r w:rsidR="002F1B42" w:rsidRPr="002F1B42">
        <w:t xml:space="preserve"> 2134/10 od 29.07. 2010.g. uknjižuje se zajedničko založno pravo na nekretninama u A ,u iznosu od 100.000,00 KN (slovima:</w:t>
      </w:r>
      <w:proofErr w:type="spellStart"/>
      <w:r w:rsidR="002F1B42" w:rsidRPr="002F1B42">
        <w:t>stotisućakuna</w:t>
      </w:r>
      <w:proofErr w:type="spellEnd"/>
      <w:r w:rsidR="002F1B42" w:rsidRPr="002F1B42">
        <w:t>) s ugovorenim naknadama troškovima i kamatom u visini od 9,5% godišnje, koja je kamata promjenjiva, za korist:</w:t>
      </w:r>
    </w:p>
    <w:p w:rsidRDefault="002F1B42" w:rsidP="002F1B42" w:rsidR="002F1B42" w:rsidRPr="002F1B42">
      <w:pPr>
        <w:jc w:val="both"/>
      </w:pPr>
      <w:r w:rsidRPr="002F1B42">
        <w:tab/>
        <w:t>OTP BANKA HRVATSKA D.D., OIB: 52508873833, ZADAR, DOMOVINSKOG RATA BR. 3</w:t>
      </w:r>
    </w:p>
    <w:p w:rsidRDefault="00F76741" w:rsidP="002F1B42" w:rsidR="00F76741">
      <w:pPr>
        <w:jc w:val="both"/>
      </w:pPr>
    </w:p>
    <w:p w:rsidRDefault="00F76741" w:rsidP="002F1B42" w:rsidR="002F1B42" w:rsidRPr="002F1B42">
      <w:pPr>
        <w:jc w:val="both"/>
      </w:pPr>
      <w:r>
        <w:t xml:space="preserve">- </w:t>
      </w:r>
      <w:proofErr w:type="spellStart"/>
      <w:r>
        <w:t>z</w:t>
      </w:r>
      <w:r w:rsidR="002F1B42" w:rsidRPr="002F1B42">
        <w:t>abilježuje</w:t>
      </w:r>
      <w:proofErr w:type="spellEnd"/>
      <w:r w:rsidR="002F1B42" w:rsidRPr="002F1B42">
        <w:t xml:space="preserve"> se da je sporedna hipoteka uknjižena u </w:t>
      </w:r>
      <w:proofErr w:type="spellStart"/>
      <w:r w:rsidR="002F1B42" w:rsidRPr="002F1B42">
        <w:t>zk.ul</w:t>
      </w:r>
      <w:proofErr w:type="spellEnd"/>
      <w:r w:rsidR="002F1B42" w:rsidRPr="002F1B42">
        <w:t>. 887 ove k.o.</w:t>
      </w:r>
    </w:p>
    <w:p w:rsidRDefault="002F1B42" w:rsidP="002F1B42" w:rsidR="002F1B42" w:rsidRPr="002F1B42">
      <w:pPr>
        <w:jc w:val="both"/>
      </w:pPr>
    </w:p>
    <w:p w:rsidRDefault="00F76741" w:rsidP="002F1B42" w:rsidR="002F1B42" w:rsidRPr="002F1B42">
      <w:pPr>
        <w:jc w:val="both"/>
      </w:pPr>
      <w:r>
        <w:t>- t</w:t>
      </w:r>
      <w:r w:rsidR="002F1B42" w:rsidRPr="002F1B42">
        <w:t xml:space="preserve">emeljem pravomoćnog rješenja Općinskog suda u Pazinu </w:t>
      </w:r>
      <w:proofErr w:type="spellStart"/>
      <w:r>
        <w:t>posl.broj</w:t>
      </w:r>
      <w:proofErr w:type="spellEnd"/>
      <w:r>
        <w:t xml:space="preserve"> </w:t>
      </w:r>
      <w:proofErr w:type="spellStart"/>
      <w:r>
        <w:t>Ovr</w:t>
      </w:r>
      <w:proofErr w:type="spellEnd"/>
      <w:r>
        <w:t>-408/11-45 od 29. t</w:t>
      </w:r>
      <w:r w:rsidR="002F1B42" w:rsidRPr="002F1B42">
        <w:t xml:space="preserve">ravnja 2014. </w:t>
      </w:r>
      <w:r>
        <w:t>g</w:t>
      </w:r>
      <w:r w:rsidR="002F1B42" w:rsidRPr="002F1B42">
        <w:t xml:space="preserve">odine uknjižuje se pravo zaloga radi osiguranja tražbine: </w:t>
      </w:r>
    </w:p>
    <w:p w:rsidRDefault="002F1B42" w:rsidP="002F1B42" w:rsidR="002F1B42" w:rsidRPr="002F1B42">
      <w:pPr>
        <w:jc w:val="both"/>
      </w:pPr>
    </w:p>
    <w:p w:rsidRDefault="002F1B42" w:rsidP="002F1B42" w:rsidR="002F1B42" w:rsidRPr="002F1B42">
      <w:pPr>
        <w:jc w:val="both"/>
      </w:pPr>
      <w:r w:rsidRPr="002F1B42">
        <w:t>a) za glavni dug u iznosu od 24.139,43 Kn (</w:t>
      </w:r>
      <w:proofErr w:type="spellStart"/>
      <w:r w:rsidRPr="002F1B42">
        <w:t>dvadesetčetiritisućestotridesetdevetkuna</w:t>
      </w:r>
      <w:proofErr w:type="spellEnd"/>
      <w:r w:rsidRPr="002F1B42">
        <w:t>-</w:t>
      </w:r>
      <w:proofErr w:type="spellStart"/>
      <w:r w:rsidRPr="002F1B42">
        <w:t>ičetrdesettrilipe</w:t>
      </w:r>
      <w:proofErr w:type="spellEnd"/>
      <w:r w:rsidRPr="002F1B42">
        <w:t xml:space="preserve">), sa zakonskom zateznom kamatom koja na taj iznos teče od 16.8.2011. godine do isplate, po kamatnoj stopi od 12% godišnje, s tim da će se u slučaju promjene eskontne stope Hrvatske narodne banke zakonske zatezne kamate obračunavati uvećanjem eskontne stope Hrvatske narodne banke koja je vrijedila zadnjeg dana polugodišta koje je prethodilo tekućem polugodištu za pet postotnih poena; </w:t>
      </w:r>
    </w:p>
    <w:p w:rsidRDefault="002F1B42" w:rsidP="002F1B42" w:rsidR="002F1B42" w:rsidRPr="002F1B42">
      <w:pPr>
        <w:jc w:val="both"/>
      </w:pPr>
    </w:p>
    <w:p w:rsidRDefault="002F1B42" w:rsidP="002F1B42" w:rsidR="002F1B42" w:rsidRPr="002F1B42">
      <w:pPr>
        <w:jc w:val="both"/>
      </w:pPr>
      <w:r w:rsidRPr="002F1B42">
        <w:t>b) za glavni dug u iznosu od 5.303,75 Kn (</w:t>
      </w:r>
      <w:proofErr w:type="spellStart"/>
      <w:r w:rsidRPr="002F1B42">
        <w:t>pettisućatristotrikuneisedamdesetpetlipa</w:t>
      </w:r>
      <w:proofErr w:type="spellEnd"/>
      <w:r w:rsidRPr="002F1B42">
        <w:t xml:space="preserve">), sa zakonskom zateznom kamatom koja na taj iznos teče od 16.8.2011. godine do isplate, po </w:t>
      </w:r>
      <w:r w:rsidRPr="002F1B42">
        <w:lastRenderedPageBreak/>
        <w:t>kamatnoj stopi od 12% godišnje, s tim da će se u slučaju promjene eskontne stope Hrvatske narodne banke zakonske zatezne kamate obračunavati uvećanjem eskontne stope Hrvatske narodne banke koja je vrijedila zadnjeg dana polugodišta koje je prethodilo tekućem polugodištu za pet postotnih poena;</w:t>
      </w:r>
    </w:p>
    <w:p w:rsidRDefault="002F1B42" w:rsidP="002F1B42" w:rsidR="002F1B42" w:rsidRPr="002F1B42">
      <w:pPr>
        <w:jc w:val="both"/>
      </w:pPr>
    </w:p>
    <w:p w:rsidRDefault="002F1B42" w:rsidP="002F1B42" w:rsidR="002F1B42" w:rsidRPr="002F1B42">
      <w:pPr>
        <w:jc w:val="both"/>
      </w:pPr>
      <w:r w:rsidRPr="002F1B42">
        <w:t xml:space="preserve">c) za glavni dug u iznosu od 72.936,39 Kn (sedamdesetdvijetisućedevetstotrideset-šestkunaitridesetdevetlipa), sa zakonskom zateznom kamatom koja na taj iznos teče od 29.4.2014. godine do isplate, po kamatnoj stopi od 12% godišnje, s tim da će se u slučaju promjene eskontne stope Hrvatske narodne banke zakonske zatezne kamate obračunavati uvećanjem eskontne stope Hrvatske narodne banke koja je vrijedila zadnjeg dana polugodišta koje je prethodilo tekućem polugodištu za pet postotnih poena, </w:t>
      </w:r>
    </w:p>
    <w:p w:rsidRDefault="002F1B42" w:rsidP="002F1B42" w:rsidR="002F1B42" w:rsidRPr="002F1B42">
      <w:pPr>
        <w:jc w:val="both"/>
      </w:pPr>
      <w:r w:rsidRPr="002F1B42">
        <w:t xml:space="preserve">na teret 7375/10000 dijela k.č.br. 798 </w:t>
      </w:r>
      <w:proofErr w:type="spellStart"/>
      <w:r w:rsidRPr="002F1B42">
        <w:t>zgr</w:t>
      </w:r>
      <w:proofErr w:type="spellEnd"/>
      <w:r w:rsidRPr="002F1B42">
        <w:t xml:space="preserve">. stambeno-poslovna zgrada u Buzetu, Fontana </w:t>
      </w:r>
      <w:proofErr w:type="spellStart"/>
      <w:r w:rsidRPr="002F1B42">
        <w:t>bb</w:t>
      </w:r>
      <w:proofErr w:type="spellEnd"/>
      <w:r w:rsidRPr="002F1B42">
        <w:t xml:space="preserve"> sa 410 </w:t>
      </w:r>
      <w:proofErr w:type="spellStart"/>
      <w:r w:rsidRPr="002F1B42">
        <w:t>mč</w:t>
      </w:r>
      <w:proofErr w:type="spellEnd"/>
      <w:r w:rsidRPr="002F1B42">
        <w:t xml:space="preserve"> (u novom premjeru dio k.č.br. 1326 k.o. Buzet-Stari Grad) upisane u zk.ul.broj 876 E (ETAŽNO VLASNIŠTVO) k.o. Buzet, sa kojim je povezan POSEBAN DIO U ELABORATU OZNAČEN OZNAKOM "A" BEZ BOJE, upisan pod brojem ETAŽA 1. u A, vlasništvo </w:t>
      </w:r>
      <w:proofErr w:type="spellStart"/>
      <w:r w:rsidRPr="002F1B42">
        <w:t>Goričica</w:t>
      </w:r>
      <w:proofErr w:type="spellEnd"/>
      <w:r w:rsidRPr="002F1B42">
        <w:t xml:space="preserve"> d.o.o. Buzet, Buzet, Trg Fontana br. 6 (OIB: 50074698654), u korist I ovrhovoditelja:</w:t>
      </w:r>
    </w:p>
    <w:p w:rsidRDefault="002F1B42" w:rsidP="002F1B42" w:rsidR="00E56A74">
      <w:pPr>
        <w:jc w:val="both"/>
      </w:pPr>
      <w:r w:rsidRPr="002F1B42">
        <w:tab/>
        <w:t>OTP BANKA D.D. ZADAR, OIB: 52508873833, ZADAR, DOMOVINSKOG RATA B</w:t>
      </w:r>
      <w:r w:rsidR="00E56A74">
        <w:t>R. 3</w:t>
      </w:r>
    </w:p>
    <w:p w:rsidRDefault="00E56A74" w:rsidP="002F1B42" w:rsidR="00E56A74">
      <w:pPr>
        <w:jc w:val="both"/>
      </w:pPr>
    </w:p>
    <w:p w:rsidRDefault="00E56A74" w:rsidP="002F1B42" w:rsidR="002F1B42" w:rsidRPr="002F1B42">
      <w:pPr>
        <w:jc w:val="both"/>
      </w:pPr>
      <w:r>
        <w:t xml:space="preserve">- </w:t>
      </w:r>
      <w:proofErr w:type="spellStart"/>
      <w:r>
        <w:t>z</w:t>
      </w:r>
      <w:r w:rsidR="002F1B42" w:rsidRPr="002F1B42">
        <w:t>abilježuje</w:t>
      </w:r>
      <w:proofErr w:type="spellEnd"/>
      <w:r w:rsidR="002F1B42" w:rsidRPr="002F1B42">
        <w:t xml:space="preserve"> se </w:t>
      </w:r>
      <w:proofErr w:type="spellStart"/>
      <w:r w:rsidR="002F1B42" w:rsidRPr="002F1B42">
        <w:t>ovršivost</w:t>
      </w:r>
      <w:proofErr w:type="spellEnd"/>
      <w:r w:rsidR="002F1B42" w:rsidRPr="002F1B42">
        <w:t xml:space="preserve"> tražbine radi čijeg osiguranja je uknjižba prava zaloga pod C 3.1. dopuštena.</w:t>
      </w:r>
    </w:p>
    <w:p w:rsidRDefault="002F1B42" w:rsidP="002F1B42" w:rsidR="002F1B42" w:rsidRPr="002F1B42">
      <w:pPr>
        <w:jc w:val="both"/>
      </w:pPr>
    </w:p>
    <w:p w:rsidRDefault="00E56A74" w:rsidP="002F1B42" w:rsidR="002F1B42" w:rsidRPr="002F1B42">
      <w:pPr>
        <w:jc w:val="both"/>
      </w:pPr>
      <w:r>
        <w:t>- t</w:t>
      </w:r>
      <w:r w:rsidR="002F1B42" w:rsidRPr="002F1B42">
        <w:t xml:space="preserve">emeljem pravomoćnog rješenja Općinskog suda u Pazinu </w:t>
      </w:r>
      <w:proofErr w:type="spellStart"/>
      <w:r w:rsidR="002F1B42" w:rsidRPr="002F1B42">
        <w:t>posl.broj</w:t>
      </w:r>
      <w:proofErr w:type="spellEnd"/>
      <w:r w:rsidR="002F1B42" w:rsidRPr="002F1B42">
        <w:t xml:space="preserve"> </w:t>
      </w:r>
      <w:proofErr w:type="spellStart"/>
      <w:r w:rsidR="002F1B42" w:rsidRPr="002F1B42">
        <w:t>Ovr</w:t>
      </w:r>
      <w:proofErr w:type="spellEnd"/>
      <w:r w:rsidR="002F1B42" w:rsidRPr="002F1B42">
        <w:t xml:space="preserve">-408/11-45 od 29. </w:t>
      </w:r>
      <w:r>
        <w:t>t</w:t>
      </w:r>
      <w:r w:rsidR="002F1B42" w:rsidRPr="002F1B42">
        <w:t xml:space="preserve">ravnja 2014. </w:t>
      </w:r>
      <w:r>
        <w:t>g</w:t>
      </w:r>
      <w:r w:rsidR="002F1B42" w:rsidRPr="002F1B42">
        <w:t xml:space="preserve">odine uknjižuje se pravo zaloga radi osiguranja tražbine za glavni dug u iznosu od 34.724,73 Kn (tridesetčetiritisućesedamstodvadesetčetirikuneisedamdesettrilipe), sa zakonskim zateznim kamatama koje na taj iznos teku od 19.1.2011. godine do 30.6.2011. godine, po kamatnoj stopi od 17% godišnje, a od 1.7.2011. godine do isplate prema stopi od 15% godišnje, s tim da će se u slučaju promjene eskontne stope Hrvatske narodne banke zakonske zatezne kamate obračunavati uvećanjem eskontne stope Hrvatske narodne banke koja je vrijedila zadnjeg dana polugodišta koje je prethodilo tekućem polugodištu za osam postotnih poena, te troškova ovrhe u iznosu od 1.230,00 Kn sa zakonskim zateznim kamatama koje na taj iznos teku od 8.3.2012. godine po kamatnoj stopi od 12% godišnje, s tim da će se u slučaju promjene eskontne stope Hrvatske narodne banke zakonske zatezne kamate obračunavati uvećanjem eskontne stope Hrvatske narodne banke koja je vrijedila zadnjeg dana polugodišta koje je prethodilo tekućem polugodištu za pet postotnih poena, </w:t>
      </w:r>
    </w:p>
    <w:p w:rsidRDefault="002F1B42" w:rsidP="002F1B42" w:rsidR="002F1B42" w:rsidRPr="002F1B42">
      <w:pPr>
        <w:jc w:val="both"/>
      </w:pPr>
      <w:r w:rsidRPr="002F1B42">
        <w:t xml:space="preserve">na teret 7375/10000 dijela k.č.br. 798 </w:t>
      </w:r>
      <w:proofErr w:type="spellStart"/>
      <w:r w:rsidRPr="002F1B42">
        <w:t>zgr</w:t>
      </w:r>
      <w:proofErr w:type="spellEnd"/>
      <w:r w:rsidRPr="002F1B42">
        <w:t xml:space="preserve">. stambeno-poslovna zgrada u Buzetu, Fontana </w:t>
      </w:r>
      <w:proofErr w:type="spellStart"/>
      <w:r w:rsidRPr="002F1B42">
        <w:t>bb</w:t>
      </w:r>
      <w:proofErr w:type="spellEnd"/>
      <w:r w:rsidRPr="002F1B42">
        <w:t xml:space="preserve"> sa 410 </w:t>
      </w:r>
      <w:proofErr w:type="spellStart"/>
      <w:r w:rsidRPr="002F1B42">
        <w:t>mč</w:t>
      </w:r>
      <w:proofErr w:type="spellEnd"/>
      <w:r w:rsidRPr="002F1B42">
        <w:t xml:space="preserve"> (u novom premjeru dio k.č.br. 1326 k.o. Buzet-Stari Grad) upisane u zk.ul.broj 876 E (ETAŽNO VLASNIŠTVO) k.o. Buzet, sa kojim je povezan POSEBAN DIO U ELABORATU OZNAČEN OZNAKOM "A" BEZ BOJE, upisan pod brojem ETAŽA 1. u A, vlasništvo </w:t>
      </w:r>
      <w:proofErr w:type="spellStart"/>
      <w:r w:rsidRPr="002F1B42">
        <w:t>Goričica</w:t>
      </w:r>
      <w:proofErr w:type="spellEnd"/>
      <w:r w:rsidRPr="002F1B42">
        <w:t xml:space="preserve"> d.o.o. Buzet, Buzet, Trg Fontana br. 6 (OIB: 50074698654), u korist III ovrhovoditelja:</w:t>
      </w:r>
    </w:p>
    <w:p w:rsidRDefault="002F1B42" w:rsidP="002F1B42" w:rsidR="002F1B42" w:rsidRPr="002F1B42">
      <w:pPr>
        <w:jc w:val="both"/>
      </w:pPr>
      <w:r w:rsidRPr="002F1B42">
        <w:t>MEBLO TRADE D.O.O. ZAGREB, OIB: 61918537027, ZAGREB, REMETINEČKA BR. 137</w:t>
      </w:r>
    </w:p>
    <w:p w:rsidRDefault="00E56A74" w:rsidP="002F1B42" w:rsidR="00DA1103">
      <w:pPr>
        <w:jc w:val="both"/>
      </w:pPr>
      <w:r>
        <w:t xml:space="preserve">- </w:t>
      </w:r>
      <w:proofErr w:type="spellStart"/>
      <w:r>
        <w:t>z</w:t>
      </w:r>
      <w:r w:rsidR="002F1B42" w:rsidRPr="002F1B42">
        <w:t>abilježuje</w:t>
      </w:r>
      <w:proofErr w:type="spellEnd"/>
      <w:r w:rsidR="002F1B42" w:rsidRPr="002F1B42">
        <w:t xml:space="preserve"> se </w:t>
      </w:r>
      <w:proofErr w:type="spellStart"/>
      <w:r w:rsidR="002F1B42" w:rsidRPr="002F1B42">
        <w:t>ovršivost</w:t>
      </w:r>
      <w:proofErr w:type="spellEnd"/>
      <w:r w:rsidR="002F1B42" w:rsidRPr="002F1B42">
        <w:t xml:space="preserve"> tražbine radi čijeg osiguranja je uknjižba prava zaloga pod C 4.1. dopuštena.</w:t>
      </w:r>
    </w:p>
    <w:p w:rsidRDefault="002F1B42" w:rsidP="002F1B42" w:rsidR="002F1B42" w:rsidRPr="002F1B42">
      <w:pPr>
        <w:jc w:val="both"/>
      </w:pPr>
    </w:p>
    <w:p w:rsidRDefault="00DA1103" w:rsidP="00E56A74" w:rsidR="00DA1103" w:rsidRPr="00864B81">
      <w:pPr>
        <w:ind w:firstLine="708"/>
        <w:jc w:val="both"/>
      </w:pPr>
      <w:r w:rsidRPr="00864B81">
        <w:t>IV.</w:t>
      </w:r>
      <w:r w:rsidRPr="00864B81">
        <w:tab/>
        <w:t>Nekretnine iz točke I. izreke ovog rješenja predat će se</w:t>
      </w:r>
      <w:r w:rsidR="00E56A74">
        <w:t xml:space="preserve"> kupcu</w:t>
      </w:r>
      <w:r w:rsidRPr="00864B81">
        <w:t xml:space="preserve"> </w:t>
      </w:r>
      <w:r w:rsidR="00154A3D">
        <w:rPr>
          <w:bCs w:val="false"/>
        </w:rPr>
        <w:t>ISTARSKE VILE I STANCIJE d.o.o., Zagreb, Ivanečka 17, OIB: 59812386029</w:t>
      </w:r>
      <w:r w:rsidRPr="00864B81">
        <w:rPr>
          <w:bCs w:val="false"/>
        </w:rPr>
        <w:t>,</w:t>
      </w:r>
      <w:r w:rsidRPr="00864B81">
        <w:t xml:space="preserve"> nakon što uplati iznos iz točke II. izreke ovog rješenja i nakon što ovo rješenje postane pravomoćno. </w:t>
      </w:r>
    </w:p>
    <w:p w:rsidRDefault="00DA1103" w:rsidP="00DA1103" w:rsidR="00DA1103" w:rsidRPr="00864B81">
      <w:pPr>
        <w:jc w:val="both"/>
      </w:pPr>
    </w:p>
    <w:p w:rsidRDefault="00DA1103" w:rsidP="00DA1103" w:rsidR="00DA1103" w:rsidRPr="00864B81">
      <w:pPr>
        <w:ind w:firstLine="708"/>
        <w:jc w:val="both"/>
      </w:pPr>
      <w:r w:rsidRPr="00864B81">
        <w:lastRenderedPageBreak/>
        <w:t>V.</w:t>
      </w:r>
      <w:r w:rsidRPr="00864B81">
        <w:tab/>
        <w:t xml:space="preserve">Nalaže se Općinskom sudu u </w:t>
      </w:r>
      <w:r w:rsidR="00154A3D">
        <w:t>Pazinu</w:t>
      </w:r>
      <w:r w:rsidRPr="00864B81">
        <w:t>, Zemljišnoknjižnom odjelu Buzet, da u zemljišnoj knjizi upiše zabilježbu dosude na nekretnini iz točke I. izreke ovog rješenja.</w:t>
      </w:r>
    </w:p>
    <w:p w:rsidRDefault="00DA1103" w:rsidP="00DA1103" w:rsidR="00DA1103" w:rsidRPr="00864B81">
      <w:pPr>
        <w:ind w:firstLine="708"/>
        <w:jc w:val="both"/>
      </w:pPr>
    </w:p>
    <w:p w:rsidRDefault="00DA1103" w:rsidP="00DA1103" w:rsidR="00DA1103">
      <w:pPr>
        <w:ind w:firstLine="708"/>
        <w:jc w:val="both"/>
      </w:pPr>
      <w:r w:rsidRPr="00864B81">
        <w:t>VI.</w:t>
      </w:r>
      <w:r w:rsidRPr="00864B81">
        <w:tab/>
        <w:t xml:space="preserve">Općinski sud u </w:t>
      </w:r>
      <w:r w:rsidR="00154A3D">
        <w:t>Pazinu</w:t>
      </w:r>
      <w:r w:rsidRPr="00864B81">
        <w:t xml:space="preserve">, Zemljišnoknjižni odjel Buzet, obaviti će upis iz točke III. izreke na temelju ovog pravomoćnog rješenja o dosudi nekretnina i na temelju potvrde stečajnog suda da je kupac položio </w:t>
      </w:r>
      <w:proofErr w:type="spellStart"/>
      <w:r w:rsidRPr="00864B81">
        <w:t>kupovninu</w:t>
      </w:r>
      <w:proofErr w:type="spellEnd"/>
      <w:r w:rsidRPr="00864B81">
        <w:t xml:space="preserve"> u skladu s točkom II. izreke ovog rješenja.</w:t>
      </w:r>
    </w:p>
    <w:p w:rsidRDefault="00DA1103" w:rsidP="00DA1103" w:rsidR="00DA1103">
      <w:pPr>
        <w:ind w:firstLine="708"/>
        <w:jc w:val="both"/>
      </w:pPr>
    </w:p>
    <w:p w:rsidRDefault="00DA1103" w:rsidP="00DA1103" w:rsidR="00DA1103" w:rsidRPr="005A2508">
      <w:pPr>
        <w:ind w:firstLine="708"/>
        <w:jc w:val="both"/>
      </w:pPr>
      <w:r w:rsidRPr="005A2508">
        <w:t>VI</w:t>
      </w:r>
      <w:r>
        <w:t>I</w:t>
      </w:r>
      <w:r w:rsidRPr="005A2508">
        <w:t>.</w:t>
      </w:r>
      <w:r w:rsidRPr="005A2508">
        <w:tab/>
        <w:t xml:space="preserve">Nalaže se stečajnom upravitelju </w:t>
      </w:r>
      <w:r w:rsidR="00442E66">
        <w:t>Nikoli Kruljcu iz Našica, B. Jelačića 48, Martin</w:t>
      </w:r>
      <w:r w:rsidRPr="005A2508">
        <w:t>, da u roku od osam dana od dana pravomoćnosti ovog rješenja dostavi sudu obrač</w:t>
      </w:r>
      <w:r>
        <w:t>un troškova unovčenja nekretnine iz točke I. izreke</w:t>
      </w:r>
      <w:r w:rsidRPr="005A2508">
        <w:t xml:space="preserve"> (čl. 254.</w:t>
      </w:r>
      <w:r>
        <w:t xml:space="preserve"> st. 1.</w:t>
      </w:r>
      <w:r w:rsidRPr="005A2508">
        <w:t xml:space="preserve"> Stečajnog zakona</w:t>
      </w:r>
      <w:r>
        <w:t>,</w:t>
      </w:r>
      <w:r w:rsidRPr="00D505EB">
        <w:t xml:space="preserve"> </w:t>
      </w:r>
      <w:r>
        <w:t>Narodne novine broj 71/2015, 104/2017, dalje: SZ</w:t>
      </w:r>
      <w:r w:rsidRPr="005A2508">
        <w:t>).</w:t>
      </w:r>
    </w:p>
    <w:p w:rsidRDefault="00DA1103" w:rsidP="00DA1103" w:rsidR="00DA1103" w:rsidRPr="00864B81">
      <w:pPr>
        <w:ind w:firstLine="708"/>
        <w:jc w:val="both"/>
      </w:pPr>
    </w:p>
    <w:p w:rsidRDefault="00DA1103" w:rsidP="00DA1103" w:rsidR="00DA1103" w:rsidRPr="00A54A86">
      <w:pPr>
        <w:rPr>
          <w:color w:val="548DD4"/>
        </w:rPr>
      </w:pPr>
    </w:p>
    <w:p w:rsidRDefault="00DA1103" w:rsidP="00DA1103" w:rsidR="00DA1103" w:rsidRPr="005A2508">
      <w:pPr>
        <w:jc w:val="center"/>
      </w:pPr>
      <w:r w:rsidRPr="005A2508">
        <w:t>Obrazloženje</w:t>
      </w:r>
    </w:p>
    <w:p w:rsidRDefault="00DA1103" w:rsidP="00DA1103" w:rsidR="00DA1103" w:rsidRPr="00864B81">
      <w:pPr>
        <w:jc w:val="both"/>
      </w:pPr>
    </w:p>
    <w:p w:rsidRDefault="00DA1103" w:rsidP="00E56A74" w:rsidR="00E56A74" w:rsidRPr="00A013C2">
      <w:pPr>
        <w:ind w:firstLine="708"/>
        <w:jc w:val="both"/>
      </w:pPr>
      <w:r w:rsidRPr="00864B81">
        <w:t xml:space="preserve">Nekretnina stečajnog dužnika </w:t>
      </w:r>
      <w:r w:rsidR="00E56A74">
        <w:t xml:space="preserve">1. suvlasnički dio: 7375/10000 dijela k.č.br. 1326 k.o. Buzet-Stari Grad upisane u </w:t>
      </w:r>
      <w:proofErr w:type="spellStart"/>
      <w:r w:rsidR="00E56A74">
        <w:t>zk.ul</w:t>
      </w:r>
      <w:proofErr w:type="spellEnd"/>
      <w:r w:rsidR="00E56A74">
        <w:t>. 2338 k.o. Buzet – Stari Grad, s kojim je povezan poseban dio u elaboratu označen oznakom "A" bez boje, poslovne prostorije u prizemlju i na katu, ukupne površine 688,81 m2, k</w:t>
      </w:r>
      <w:r w:rsidR="00E56A74" w:rsidRPr="00A013C2">
        <w:t>oje se sastoje iz:</w:t>
      </w:r>
    </w:p>
    <w:p w:rsidRDefault="00E56A74" w:rsidP="00E56A74" w:rsidR="00E56A74">
      <w:pPr>
        <w:jc w:val="both"/>
      </w:pPr>
      <w:r>
        <w:t>a) izložbenog salona sa stubištem, skladišta, prolaza za dostavu, trgovine, hodnika, spremišta i WC-a, površine 322,97 m2 u prizemlju i</w:t>
      </w:r>
    </w:p>
    <w:p w:rsidRDefault="00E56A74" w:rsidP="00DA1103" w:rsidR="00DA1103" w:rsidRPr="00864B81">
      <w:pPr>
        <w:jc w:val="both"/>
      </w:pPr>
      <w:r>
        <w:t>b)</w:t>
      </w:r>
      <w:r w:rsidRPr="00CE77E8">
        <w:rPr>
          <w:color w:val="FF0000"/>
        </w:rPr>
        <w:t xml:space="preserve"> </w:t>
      </w:r>
      <w:r>
        <w:t>prodajnog prostora i krovišta-ravan krov dogradnje, površine 365,84 m2, na katu, etažno vlasništvo (E-1) (pojedinačni predmet prodaje, identifikator nadmetanja 11871, identifikator predmeta prodaje 4661)</w:t>
      </w:r>
      <w:r w:rsidRPr="002044FB">
        <w:t xml:space="preserve">, </w:t>
      </w:r>
      <w:r>
        <w:t xml:space="preserve">unovčena je putem elektroničke javne dražbe </w:t>
      </w:r>
      <w:r w:rsidRPr="002044FB">
        <w:t xml:space="preserve">za iznos </w:t>
      </w:r>
      <w:r w:rsidRPr="00453817">
        <w:t xml:space="preserve">od 425.001,00 </w:t>
      </w:r>
      <w:r w:rsidRPr="002044FB">
        <w:t>kn</w:t>
      </w:r>
      <w:r w:rsidR="00312384">
        <w:t>.</w:t>
      </w:r>
    </w:p>
    <w:p w:rsidRDefault="00DA1103" w:rsidP="00DA1103" w:rsidR="00DA1103" w:rsidRPr="00864B81">
      <w:pPr>
        <w:jc w:val="both"/>
      </w:pPr>
      <w:r w:rsidRPr="00864B81">
        <w:tab/>
        <w:t xml:space="preserve">Na temelju izvještaja FINA-e utvrđeno je da je </w:t>
      </w:r>
      <w:r>
        <w:t>ponuditelj</w:t>
      </w:r>
      <w:r w:rsidRPr="00864B81">
        <w:t xml:space="preserve"> </w:t>
      </w:r>
      <w:r w:rsidR="00AA7D1D">
        <w:rPr>
          <w:bCs w:val="false"/>
        </w:rPr>
        <w:t>ISTARSKE VILE I STANCIJE d.o.o., Zagreb, Ivanečka 17, OIB: 59812386029</w:t>
      </w:r>
      <w:r w:rsidRPr="00864B81">
        <w:rPr>
          <w:shd w:fill="F8F8F8" w:color="auto" w:val="clear"/>
        </w:rPr>
        <w:t xml:space="preserve">, </w:t>
      </w:r>
      <w:r w:rsidRPr="00864B81">
        <w:t xml:space="preserve">dao najviši iznos </w:t>
      </w:r>
      <w:r>
        <w:t xml:space="preserve">zadnje </w:t>
      </w:r>
      <w:r w:rsidRPr="00864B81">
        <w:t>valjane ponude</w:t>
      </w:r>
      <w:r w:rsidR="00E56A74">
        <w:t xml:space="preserve"> u visini od 425.001,00 kn</w:t>
      </w:r>
      <w:r w:rsidRPr="00864B81">
        <w:t>, te su ispunjene pretpostavke da mu se nekretnina dosudi po čl. 103. st. 3. Ovršnog zakona (Narodne novine br. 112/2012, 25/2013, 93/2014, 55/2016, 73/2017, dalje: O</w:t>
      </w:r>
      <w:r>
        <w:t>Z), vezano uz čl. 247. st. 1. SZ-a</w:t>
      </w:r>
      <w:r w:rsidRPr="00864B81">
        <w:t xml:space="preserve">. </w:t>
      </w:r>
    </w:p>
    <w:p w:rsidRDefault="00DA1103" w:rsidP="00DA1103" w:rsidR="00DA1103" w:rsidRPr="00864B81">
      <w:pPr>
        <w:jc w:val="both"/>
        <w:rPr>
          <w:color w:themeShade="BF" w:themeColor="accent3" w:val="76923C"/>
        </w:rPr>
      </w:pPr>
    </w:p>
    <w:p w:rsidRDefault="00DA1103" w:rsidP="00DA1103" w:rsidR="00DA1103" w:rsidRPr="00D505EB">
      <w:pPr>
        <w:jc w:val="both"/>
        <w:rPr>
          <w:bCs w:val="false"/>
        </w:rPr>
      </w:pPr>
      <w:r w:rsidRPr="00D505EB">
        <w:tab/>
        <w:t xml:space="preserve">Iz izvještaja Financijske agencije o provedenoj elektroničkoj javnoj dražbi proizlazi da je kupac </w:t>
      </w:r>
      <w:r w:rsidR="00AA7D1D">
        <w:rPr>
          <w:bCs w:val="false"/>
        </w:rPr>
        <w:t>ISTARSKE VILE I STANCIJE d.o.o., Zagreb, Ivanečka 17, OIB: 59812386029</w:t>
      </w:r>
      <w:r w:rsidRPr="00D505EB">
        <w:t xml:space="preserve">, uplatio jamčevinu za sudjelovanje na javnoj dražbi u </w:t>
      </w:r>
      <w:r w:rsidRPr="00E56A74">
        <w:t xml:space="preserve">iznosu od </w:t>
      </w:r>
      <w:r w:rsidR="00E56A74" w:rsidRPr="00E56A74">
        <w:t>226.000</w:t>
      </w:r>
      <w:r w:rsidR="00AA7D1D" w:rsidRPr="00E56A74">
        <w:t>,00</w:t>
      </w:r>
      <w:r w:rsidRPr="00E56A74">
        <w:rPr>
          <w:bCs w:val="false"/>
        </w:rPr>
        <w:t xml:space="preserve"> </w:t>
      </w:r>
      <w:r w:rsidRPr="00E56A74">
        <w:t xml:space="preserve">kn, pa </w:t>
      </w:r>
      <w:r w:rsidRPr="00D505EB">
        <w:t xml:space="preserve">je dužan uplatiti razliku </w:t>
      </w:r>
      <w:proofErr w:type="spellStart"/>
      <w:r w:rsidRPr="00D505EB">
        <w:t>kupovnine</w:t>
      </w:r>
      <w:proofErr w:type="spellEnd"/>
      <w:r w:rsidRPr="00D505EB">
        <w:t xml:space="preserve"> u iznosu od </w:t>
      </w:r>
      <w:r w:rsidR="00AA7D1D">
        <w:t>199.001,00</w:t>
      </w:r>
      <w:r w:rsidRPr="00D505EB">
        <w:t xml:space="preserve"> kn.</w:t>
      </w:r>
    </w:p>
    <w:p w:rsidRDefault="00DA1103" w:rsidP="00DA1103" w:rsidR="00DA1103" w:rsidRPr="00D505EB">
      <w:pPr>
        <w:ind w:firstLine="708"/>
        <w:jc w:val="both"/>
      </w:pPr>
      <w:r w:rsidRPr="00D505EB">
        <w:t xml:space="preserve"> Slijedom svega navedenog, a temeljem čl. 103. st. 3., 4. i 5., čl. 106. i čl. 108. OZ-a sve vezano uz čl. 247. SZ-a, odlučeno je kao u točkama I. – IV. izreke ovog rješenja.</w:t>
      </w:r>
    </w:p>
    <w:p w:rsidRDefault="00DA1103" w:rsidP="00DA1103" w:rsidR="00DA1103" w:rsidRPr="00D505EB">
      <w:pPr>
        <w:ind w:firstLine="708"/>
        <w:jc w:val="both"/>
      </w:pPr>
      <w:r w:rsidRPr="00D505EB">
        <w:t xml:space="preserve">Temeljem čl. </w:t>
      </w:r>
      <w:smartTag w:element="metricconverter" w:uri="urn:schemas-microsoft-com:office:smarttags">
        <w:smartTagPr>
          <w:attr w:val="89. st" w:name="ProductID"/>
        </w:smartTagPr>
        <w:r w:rsidRPr="00D505EB">
          <w:t>89. st</w:t>
        </w:r>
      </w:smartTag>
      <w:r w:rsidRPr="00D505EB">
        <w:t xml:space="preserve">. 1. </w:t>
      </w:r>
      <w:smartTag w:element="zakoni" w:uri="http://www.java.hr/xml/smarttags/zakoni">
        <w:r w:rsidRPr="00D505EB">
          <w:t>Zakona o zemljišnim knjigama</w:t>
        </w:r>
      </w:smartTag>
      <w:r w:rsidRPr="00D505EB">
        <w:t xml:space="preserve"> odlučeno je kao u točki V. izreke ovog rješenja. </w:t>
      </w:r>
    </w:p>
    <w:p w:rsidRDefault="00DA1103" w:rsidP="00DA1103" w:rsidR="00312384" w:rsidRPr="00D505EB">
      <w:pPr>
        <w:jc w:val="both"/>
      </w:pPr>
      <w:r w:rsidRPr="00D505EB">
        <w:tab/>
        <w:t>Na temelju čl. 108. st. 3. OZ-a donesena je odluka kao u točki VI. izreke.</w:t>
      </w:r>
    </w:p>
    <w:p w:rsidRDefault="00DA1103" w:rsidP="00DA1103" w:rsidR="00DA1103" w:rsidRPr="00D505EB">
      <w:pPr>
        <w:jc w:val="both"/>
      </w:pPr>
      <w:r w:rsidRPr="00D505EB">
        <w:tab/>
        <w:t>Na temelju odredbe čl. 254. st. 1. SZ-a donesena je odluka kao u točki VII. izreke.</w:t>
      </w:r>
    </w:p>
    <w:p w:rsidRDefault="00DA1103" w:rsidP="00312384" w:rsidR="00DA1103" w:rsidRPr="00D505EB"/>
    <w:p w:rsidRDefault="00DA1103" w:rsidP="00DA1103" w:rsidR="00DA1103" w:rsidRPr="00D505EB">
      <w:pPr>
        <w:jc w:val="center"/>
      </w:pPr>
      <w:r w:rsidRPr="00D505EB">
        <w:t xml:space="preserve">U Pazinu </w:t>
      </w:r>
      <w:r w:rsidR="00312A26">
        <w:t>9. siječnja 2019</w:t>
      </w:r>
      <w:r w:rsidRPr="00D505EB">
        <w:t xml:space="preserve">.  </w:t>
      </w:r>
    </w:p>
    <w:p w:rsidRDefault="00DA1103" w:rsidP="00DA1103" w:rsidR="00DA1103">
      <w:r w:rsidRPr="00650ACF">
        <w:t xml:space="preserve">                                                              </w:t>
      </w:r>
      <w:r w:rsidR="00312384">
        <w:t xml:space="preserve">                             </w:t>
      </w:r>
    </w:p>
    <w:p w:rsidRDefault="00DA1103" w:rsidP="00DA1103" w:rsidR="00DA1103" w:rsidRPr="00650ACF">
      <w:r w:rsidRPr="00650ACF">
        <w:t xml:space="preserve">        </w:t>
      </w:r>
      <w:r w:rsidRPr="00650ACF">
        <w:tab/>
        <w:t xml:space="preserve">    </w:t>
      </w:r>
      <w:r>
        <w:tab/>
      </w:r>
      <w:r>
        <w:tab/>
      </w:r>
      <w:r>
        <w:tab/>
      </w:r>
      <w:r>
        <w:tab/>
      </w:r>
      <w:r>
        <w:tab/>
      </w:r>
      <w:r>
        <w:tab/>
      </w:r>
      <w:r>
        <w:tab/>
      </w:r>
      <w:r>
        <w:tab/>
        <w:t xml:space="preserve">  </w:t>
      </w:r>
      <w:r w:rsidRPr="00650ACF">
        <w:t>Stečajna sutkinja</w:t>
      </w:r>
    </w:p>
    <w:p w:rsidRDefault="00DA1103" w:rsidP="00DA1103" w:rsidR="00DA1103" w:rsidRPr="00650ACF">
      <w:pPr>
        <w:ind w:firstLine="708"/>
      </w:pPr>
      <w:r>
        <w:t xml:space="preserve">                   </w:t>
      </w:r>
      <w:r>
        <w:tab/>
      </w:r>
      <w:r>
        <w:tab/>
      </w:r>
      <w:r>
        <w:tab/>
      </w:r>
      <w:r>
        <w:tab/>
      </w:r>
      <w:r>
        <w:tab/>
        <w:t xml:space="preserve"> </w:t>
      </w:r>
      <w:r w:rsidRPr="00650ACF">
        <w:t xml:space="preserve"> </w:t>
      </w:r>
      <w:r>
        <w:t xml:space="preserve">    </w:t>
      </w:r>
      <w:r>
        <w:tab/>
        <w:t xml:space="preserve">     </w:t>
      </w:r>
      <w:r w:rsidRPr="00650ACF">
        <w:t xml:space="preserve">Adrijana </w:t>
      </w:r>
      <w:proofErr w:type="spellStart"/>
      <w:r w:rsidRPr="00650ACF">
        <w:t>Labinjan</w:t>
      </w:r>
      <w:proofErr w:type="spellEnd"/>
      <w:r w:rsidRPr="00650ACF">
        <w:t xml:space="preserve"> Skok</w:t>
      </w:r>
      <w:r>
        <w:t xml:space="preserve"> , v.</w:t>
      </w:r>
      <w:r w:rsidR="00C05805">
        <w:t xml:space="preserve"> </w:t>
      </w:r>
      <w:r>
        <w:t>r.</w:t>
      </w:r>
    </w:p>
    <w:p w:rsidRDefault="00DA1103" w:rsidP="00DA1103" w:rsidR="00DA1103" w:rsidRPr="00A54A86">
      <w:pPr>
        <w:rPr>
          <w:color w:val="548DD4"/>
        </w:rPr>
      </w:pPr>
    </w:p>
    <w:p w:rsidRDefault="00DA1103" w:rsidP="00DA1103" w:rsidR="00DA1103" w:rsidRPr="00A54A86">
      <w:pPr>
        <w:rPr>
          <w:color w:val="548DD4"/>
        </w:rPr>
      </w:pPr>
    </w:p>
    <w:p w:rsidRDefault="000E5C63" w:rsidP="00DA1103" w:rsidR="000E5C63"/>
    <w:p w:rsidRDefault="000E5C63" w:rsidP="00DA1103" w:rsidR="000E5C63"/>
    <w:p w:rsidRDefault="00312384" w:rsidP="00DA1103" w:rsidR="00312384"/>
    <w:p w:rsidRDefault="00312384" w:rsidP="00DA1103" w:rsidR="00312384"/>
    <w:p w:rsidRDefault="00DA1103" w:rsidP="00DA1103" w:rsidR="00DA1103" w:rsidRPr="00E63B56">
      <w:r w:rsidRPr="00E63B56">
        <w:lastRenderedPageBreak/>
        <w:t>UPUTA O PRAVNOM LIJEKU</w:t>
      </w:r>
      <w:r>
        <w:t>:</w:t>
      </w:r>
    </w:p>
    <w:p w:rsidRDefault="00DA1103" w:rsidP="00DA1103" w:rsidR="00DA1103" w:rsidRPr="00E63B56">
      <w:pPr>
        <w:jc w:val="both"/>
      </w:pPr>
      <w:r w:rsidRPr="00E63B56">
        <w:t>Protiv ovog rješenja žalba može se podnijeti u roku od 8 dana od dana dostave, a dostava se smatra obavljenom isteko</w:t>
      </w:r>
      <w:r w:rsidRPr="000C4573">
        <w:t>m trećeg dana od dana objave p</w:t>
      </w:r>
      <w:r w:rsidRPr="00E63B56">
        <w:t xml:space="preserve">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DA1103" w:rsidP="00DA1103" w:rsidR="00DA1103" w:rsidRPr="00E63B56"/>
    <w:p w:rsidRDefault="00DA1103" w:rsidP="00DA1103" w:rsidR="00DA1103" w:rsidRPr="00E63B56">
      <w:r w:rsidRPr="00E63B56">
        <w:t>DNA:</w:t>
      </w:r>
    </w:p>
    <w:p w:rsidRDefault="00DA1103" w:rsidP="00DA1103" w:rsidR="00DA1103" w:rsidRPr="00D505EB">
      <w:r w:rsidRPr="00D505EB">
        <w:t>- e-oglasna ploča suda 3 dana</w:t>
      </w:r>
    </w:p>
    <w:p w:rsidRDefault="00DA1103" w:rsidP="00DA1103" w:rsidR="00DA1103" w:rsidRPr="00D505EB">
      <w:r w:rsidRPr="00D505EB">
        <w:t xml:space="preserve">- Financijska agencija, Rijeka, F. Kurelca 8, radi objave na mrežnim stranicama (čl. 103. st. 4. </w:t>
      </w:r>
    </w:p>
    <w:p w:rsidRDefault="00DA1103" w:rsidP="00DA1103" w:rsidR="00DA1103" w:rsidRPr="00D505EB">
      <w:r w:rsidRPr="00D505EB">
        <w:t xml:space="preserve">  OZ-a) </w:t>
      </w:r>
    </w:p>
    <w:p w:rsidRDefault="00DA1103" w:rsidP="00DA1103" w:rsidR="00DA1103" w:rsidRPr="00D505EB">
      <w:r w:rsidRPr="00D505EB">
        <w:t xml:space="preserve">- </w:t>
      </w:r>
      <w:r w:rsidR="00AA7D1D">
        <w:rPr>
          <w:bCs w:val="false"/>
        </w:rPr>
        <w:t xml:space="preserve">ISTARSKE VILE I STANCIJE d.o.o., Zagreb, Ivanečka 17, </w:t>
      </w:r>
    </w:p>
    <w:p w:rsidRDefault="00DA1103" w:rsidP="00DA1103" w:rsidR="00DA1103" w:rsidRPr="00D505EB">
      <w:r w:rsidRPr="00D505EB">
        <w:t xml:space="preserve">- stečajni upravitelj </w:t>
      </w:r>
      <w:r w:rsidR="00AA7D1D">
        <w:t>Nikola Kruljac, Našice, Martin, B. Jelačića 48</w:t>
      </w:r>
      <w:r w:rsidRPr="00D505EB">
        <w:t xml:space="preserve"> </w:t>
      </w:r>
    </w:p>
    <w:p w:rsidRDefault="00DA1103" w:rsidP="00AA7D1D" w:rsidR="00AA7D1D">
      <w:r w:rsidRPr="00C619B3">
        <w:t xml:space="preserve">- </w:t>
      </w:r>
      <w:r>
        <w:t>Općinski sud</w:t>
      </w:r>
      <w:r w:rsidRPr="00C619B3">
        <w:t xml:space="preserve"> u </w:t>
      </w:r>
      <w:r w:rsidR="00AA7D1D">
        <w:t>Pazinu,</w:t>
      </w:r>
      <w:r w:rsidRPr="00C619B3">
        <w:t xml:space="preserve"> Z</w:t>
      </w:r>
      <w:r>
        <w:t xml:space="preserve">emljišnoknjižni odjel, Franjevačke stube 2, </w:t>
      </w:r>
      <w:r w:rsidRPr="00C619B3">
        <w:t xml:space="preserve">radi provedbe točke V. </w:t>
      </w:r>
    </w:p>
    <w:p w:rsidRDefault="00AA7D1D" w:rsidP="00AA7D1D" w:rsidR="00DA1103">
      <w:r>
        <w:t xml:space="preserve">   </w:t>
      </w:r>
      <w:r w:rsidR="00DA1103" w:rsidRPr="00C619B3">
        <w:t xml:space="preserve">izreke ovog rješenja </w:t>
      </w:r>
    </w:p>
    <w:p w:rsidRDefault="00DA1103" w:rsidP="00DA1103" w:rsidR="00DA1103" w:rsidRPr="00ED09FA">
      <w:pPr>
        <w:jc w:val="both"/>
      </w:pPr>
      <w:r w:rsidRPr="00ED09FA">
        <w:t xml:space="preserve">- Porezna uprava – Područni ured </w:t>
      </w:r>
      <w:r>
        <w:t>Pazin</w:t>
      </w:r>
      <w:r w:rsidRPr="00ED09FA">
        <w:t xml:space="preserve">, Pazin, M. B. Rašana 2/4, p.p. 60  </w:t>
      </w:r>
    </w:p>
    <w:p w:rsidRDefault="00DA1103" w:rsidP="00DA1103" w:rsidR="00DA1103" w:rsidRPr="00A54A86">
      <w:pPr>
        <w:rPr>
          <w:color w:val="548DD4"/>
        </w:rPr>
      </w:pPr>
    </w:p>
    <w:p w:rsidRDefault="00DA1103" w:rsidP="00DA1103" w:rsidR="00DA1103">
      <w:pPr>
        <w:jc w:val="both"/>
      </w:pPr>
      <w:r w:rsidRPr="00C619B3">
        <w:t xml:space="preserve">Po pravomoćnosti: </w:t>
      </w:r>
    </w:p>
    <w:p w:rsidRDefault="00DA1103" w:rsidP="00DA1103" w:rsidR="00AA7D1D">
      <w:r w:rsidRPr="00C619B3">
        <w:t xml:space="preserve">- </w:t>
      </w:r>
      <w:r>
        <w:t>Općinski sud</w:t>
      </w:r>
      <w:r w:rsidRPr="00C619B3">
        <w:t xml:space="preserve"> u </w:t>
      </w:r>
      <w:r w:rsidR="00AA7D1D">
        <w:t>Pazinu</w:t>
      </w:r>
      <w:r w:rsidRPr="00C619B3">
        <w:t>, Z</w:t>
      </w:r>
      <w:r>
        <w:t xml:space="preserve">emljišnoknjižni odjel, Franjevačke stube 2, sa potvrdom </w:t>
      </w:r>
    </w:p>
    <w:p w:rsidRDefault="00AA7D1D" w:rsidP="00DA1103" w:rsidR="00AA7D1D">
      <w:r>
        <w:t xml:space="preserve">  pr</w:t>
      </w:r>
      <w:r w:rsidR="00DA1103">
        <w:t xml:space="preserve">avomoćnosti i </w:t>
      </w:r>
      <w:r w:rsidR="00DA1103" w:rsidRPr="00C619B3">
        <w:t xml:space="preserve">uz potvrdu o plaćenoj </w:t>
      </w:r>
      <w:proofErr w:type="spellStart"/>
      <w:r w:rsidR="00DA1103" w:rsidRPr="00C619B3">
        <w:t>kupovnini</w:t>
      </w:r>
      <w:proofErr w:type="spellEnd"/>
      <w:r w:rsidR="00DA1103" w:rsidRPr="00C619B3">
        <w:t>, radi provedbe točke III</w:t>
      </w:r>
      <w:r w:rsidR="00DA1103">
        <w:t xml:space="preserve">. </w:t>
      </w:r>
      <w:r w:rsidR="00DA1103" w:rsidRPr="00C619B3">
        <w:t>izreke</w:t>
      </w:r>
    </w:p>
    <w:p w:rsidRDefault="00AA7D1D" w:rsidP="00AA7D1D" w:rsidR="00DA1103" w:rsidRPr="00C619B3">
      <w:r>
        <w:t xml:space="preserve">  </w:t>
      </w:r>
      <w:r w:rsidR="00DA1103" w:rsidRPr="00C619B3">
        <w:t>ovog rješenja</w:t>
      </w:r>
    </w:p>
    <w:p w:rsidRDefault="00DA1103" w:rsidP="00DA1103" w:rsidR="00DA1103">
      <w:r>
        <w:t>- Financijska agencija</w:t>
      </w:r>
      <w:r w:rsidRPr="00C619B3">
        <w:t xml:space="preserve">, Rijeka, F. Kurelca 8, sa potvrdom pravomoćnosti, radi objave na </w:t>
      </w:r>
    </w:p>
    <w:p w:rsidRDefault="00DA1103" w:rsidP="00DA1103" w:rsidR="00DA1103">
      <w:pPr>
        <w:jc w:val="both"/>
      </w:pPr>
      <w:r>
        <w:t xml:space="preserve">  </w:t>
      </w:r>
      <w:r w:rsidRPr="00C619B3">
        <w:t xml:space="preserve">mrežnim stranicama (čl. 26. Pravilnika o načinu i postupku provedbe prodaje nekretnina i </w:t>
      </w:r>
    </w:p>
    <w:p w:rsidRDefault="00DA1103" w:rsidP="00DA1103" w:rsidR="00DA1103">
      <w:pPr>
        <w:jc w:val="both"/>
      </w:pPr>
      <w:r>
        <w:t xml:space="preserve">  </w:t>
      </w:r>
      <w:r w:rsidRPr="00C619B3">
        <w:t xml:space="preserve">pokretnina u ovršnom postupku) </w:t>
      </w:r>
    </w:p>
    <w:p w:rsidRDefault="00D27E19" w:rsidP="002F1B42" w:rsidR="00D27E19">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p w:rsidRDefault="002F1B42" w:rsidP="002F1B42" w:rsidR="002F1B42">
      <w:pPr>
        <w:jc w:val="both"/>
      </w:pPr>
    </w:p>
    <w:sectPr w:rsidSect="00312384" w:rsidR="002F1B42">
      <w:headerReference w:type="even" r:id="rId9"/>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0BC" w:rsidR="002930BC">
      <w:r>
        <w:separator/>
      </w:r>
    </w:p>
  </w:endnote>
  <w:endnote w:id="0" w:type="continuationSeparator">
    <w:p w:rsidRDefault="002930BC" w:rsidR="002930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0BC" w:rsidR="002930BC">
      <w:r>
        <w:separator/>
      </w:r>
    </w:p>
  </w:footnote>
  <w:footnote w:id="0" w:type="continuationSeparator">
    <w:p w:rsidRDefault="002930BC" w:rsidR="002930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30BC" w:rsidP="00E51E45" w:rsidR="002930B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930BC" w:rsidR="002930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30BC" w:rsidP="00E51E45" w:rsidR="002930B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5448">
      <w:rPr>
        <w:rStyle w:val="Brojstranice"/>
        <w:noProof/>
      </w:rPr>
      <w:t>5</w:t>
    </w:r>
    <w:r>
      <w:rPr>
        <w:rStyle w:val="Brojstranice"/>
      </w:rPr>
      <w:fldChar w:fldCharType="end"/>
    </w:r>
  </w:p>
  <w:p w:rsidRDefault="002930BC" w:rsidP="00E51E45" w:rsidR="002930BC">
    <w:pPr>
      <w:jc w:val="center"/>
      <w:rPr>
        <w:b/>
      </w:rPr>
    </w:pPr>
    <w:r w:rsidRPr="004E7232">
      <w:rPr>
        <w:b/>
      </w:rPr>
      <w:t xml:space="preserve">                                          </w:t>
    </w:r>
    <w:r>
      <w:rPr>
        <w:b/>
      </w:rPr>
      <w:tab/>
    </w:r>
    <w:r>
      <w:rPr>
        <w:b/>
      </w:rPr>
      <w:tab/>
    </w:r>
    <w:r>
      <w:rPr>
        <w:b/>
      </w:rPr>
      <w:tab/>
    </w:r>
    <w:r>
      <w:rPr>
        <w:b/>
      </w:rPr>
      <w:tab/>
    </w:r>
    <w:r>
      <w:rPr>
        <w:b/>
      </w:rPr>
      <w:tab/>
    </w:r>
    <w:r>
      <w:rPr>
        <w:b/>
      </w:rPr>
      <w:tab/>
    </w:r>
    <w:r>
      <w:rPr>
        <w:b/>
      </w:rPr>
      <w:tab/>
      <w:t xml:space="preserve">   </w:t>
    </w:r>
    <w:r>
      <w:t>2 St-379</w:t>
    </w:r>
    <w:r w:rsidRPr="002A0273">
      <w:t>/</w:t>
    </w:r>
    <w:r w:rsidRPr="00722F29">
      <w:t>201</w:t>
    </w:r>
    <w:r>
      <w:t>6</w:t>
    </w:r>
    <w:r w:rsidRPr="00D505EB">
      <w:t>-</w:t>
    </w:r>
    <w:r>
      <w:t>64</w:t>
    </w:r>
  </w:p>
  <w:p w:rsidRDefault="002930BC" w:rsidP="00E51E45" w:rsidR="002930BC" w:rsidRPr="00446407">
    <w:pPr>
      <w:jc w:val="right"/>
    </w:pPr>
    <w:r w:rsidRPr="004E7232">
      <w:rPr>
        <w:b/>
      </w:rPr>
      <w:t xml:space="preserve">        </w:t>
    </w:r>
    <w:r>
      <w:rPr>
        <w:b/>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30BC" w:rsidP="00E51E45" w:rsidR="002930BC">
    <w:pPr>
      <w:pStyle w:val="Zaglavlje"/>
      <w:tabs>
        <w:tab w:pos="8467" w:val="left"/>
      </w:tabs>
      <w:jc w:val="right"/>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1103"/>
    <w:rsid w:val="00075060"/>
    <w:rsid w:val="000E5C63"/>
    <w:rsid w:val="00154A3D"/>
    <w:rsid w:val="00245B21"/>
    <w:rsid w:val="002930BC"/>
    <w:rsid w:val="002F1B42"/>
    <w:rsid w:val="00301326"/>
    <w:rsid w:val="00312384"/>
    <w:rsid w:val="00312A26"/>
    <w:rsid w:val="00355448"/>
    <w:rsid w:val="003D5A7E"/>
    <w:rsid w:val="00442E66"/>
    <w:rsid w:val="00453817"/>
    <w:rsid w:val="00605B09"/>
    <w:rsid w:val="00632F26"/>
    <w:rsid w:val="006F71E8"/>
    <w:rsid w:val="008508B2"/>
    <w:rsid w:val="009634E9"/>
    <w:rsid w:val="00A829B3"/>
    <w:rsid w:val="00AA7D1D"/>
    <w:rsid w:val="00C05805"/>
    <w:rsid w:val="00D04D77"/>
    <w:rsid w:val="00D27E19"/>
    <w:rsid w:val="00DA1103"/>
    <w:rsid w:val="00E51E45"/>
    <w:rsid w:val="00E56A74"/>
    <w:rsid w:val="00F767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1103"/>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A1103"/>
    <w:pPr>
      <w:tabs>
        <w:tab w:pos="4536" w:val="center"/>
        <w:tab w:pos="9072" w:val="right"/>
      </w:tabs>
    </w:pPr>
  </w:style>
  <w:style w:customStyle="true" w:styleId="ZaglavljeChar" w:type="character">
    <w:name w:val="Zaglavlje Char"/>
    <w:basedOn w:val="Zadanifontodlomka"/>
    <w:link w:val="Zaglavlje"/>
    <w:rsid w:val="00DA1103"/>
    <w:rPr>
      <w:rFonts w:cs="Times New Roman" w:eastAsia="Times New Roman" w:hAnsi="Times New Roman" w:ascii="Times New Roman"/>
      <w:bCs/>
      <w:sz w:val="24"/>
      <w:szCs w:val="24"/>
      <w:lang w:eastAsia="hr-HR"/>
    </w:rPr>
  </w:style>
  <w:style w:styleId="Brojstranice" w:type="character">
    <w:name w:val="page number"/>
    <w:basedOn w:val="Zadanifontodlomka"/>
    <w:rsid w:val="00DA1103"/>
  </w:style>
  <w:style w:styleId="Tekstbalonia" w:type="paragraph">
    <w:name w:val="Balloon Text"/>
    <w:basedOn w:val="Normal"/>
    <w:link w:val="TekstbaloniaChar"/>
    <w:uiPriority w:val="99"/>
    <w:semiHidden/>
    <w:unhideWhenUsed/>
    <w:rsid w:val="00DA11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1103"/>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312A26"/>
    <w:pPr>
      <w:tabs>
        <w:tab w:pos="4536" w:val="center"/>
        <w:tab w:pos="9072" w:val="right"/>
      </w:tabs>
    </w:pPr>
  </w:style>
  <w:style w:customStyle="true" w:styleId="PodnojeChar" w:type="character">
    <w:name w:val="Podnožje Char"/>
    <w:basedOn w:val="Zadanifontodlomka"/>
    <w:link w:val="Podnoje"/>
    <w:uiPriority w:val="99"/>
    <w:rsid w:val="00312A26"/>
    <w:rPr>
      <w:rFonts w:cs="Times New Roman" w:eastAsia="Times New Roman" w:hAnsi="Times New Roman" w:ascii="Times New Roman"/>
      <w:bCs/>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1103"/>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A1103"/>
    <w:pPr>
      <w:tabs>
        <w:tab w:pos="4536" w:val="center"/>
        <w:tab w:pos="9072" w:val="right"/>
      </w:tabs>
    </w:pPr>
  </w:style>
  <w:style w:customStyle="1" w:styleId="ZaglavljeChar" w:type="character">
    <w:name w:val="Zaglavlje Char"/>
    <w:basedOn w:val="Zadanifontodlomka"/>
    <w:link w:val="Zaglavlje"/>
    <w:rsid w:val="00DA1103"/>
    <w:rPr>
      <w:rFonts w:ascii="Times New Roman" w:cs="Times New Roman" w:eastAsia="Times New Roman" w:hAnsi="Times New Roman"/>
      <w:bCs/>
      <w:sz w:val="24"/>
      <w:szCs w:val="24"/>
      <w:lang w:eastAsia="hr-HR"/>
    </w:rPr>
  </w:style>
  <w:style w:styleId="Brojstranice" w:type="character">
    <w:name w:val="page number"/>
    <w:basedOn w:val="Zadanifontodlomka"/>
    <w:rsid w:val="00DA1103"/>
  </w:style>
  <w:style w:styleId="Tekstbalonia" w:type="paragraph">
    <w:name w:val="Balloon Text"/>
    <w:basedOn w:val="Normal"/>
    <w:link w:val="TekstbaloniaChar"/>
    <w:uiPriority w:val="99"/>
    <w:semiHidden/>
    <w:unhideWhenUsed/>
    <w:rsid w:val="00DA1103"/>
    <w:rPr>
      <w:rFonts w:ascii="Tahoma" w:cs="Tahoma" w:hAnsi="Tahoma"/>
      <w:sz w:val="16"/>
      <w:szCs w:val="16"/>
    </w:rPr>
  </w:style>
  <w:style w:customStyle="1" w:styleId="TekstbaloniaChar" w:type="character">
    <w:name w:val="Tekst balončića Char"/>
    <w:basedOn w:val="Zadanifontodlomka"/>
    <w:link w:val="Tekstbalonia"/>
    <w:uiPriority w:val="99"/>
    <w:semiHidden/>
    <w:rsid w:val="00DA1103"/>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312A26"/>
    <w:pPr>
      <w:tabs>
        <w:tab w:pos="4536" w:val="center"/>
        <w:tab w:pos="9072" w:val="right"/>
      </w:tabs>
    </w:pPr>
  </w:style>
  <w:style w:customStyle="1" w:styleId="PodnojeChar" w:type="character">
    <w:name w:val="Podnožje Char"/>
    <w:basedOn w:val="Zadanifontodlomka"/>
    <w:link w:val="Podnoje"/>
    <w:uiPriority w:val="99"/>
    <w:rsid w:val="00312A26"/>
    <w:rPr>
      <w:rFonts w:ascii="Times New Roman" w:cs="Times New Roman" w:eastAsia="Times New Roman" w:hAnsi="Times New Roman"/>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66574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4F987CE-7520-4EAC-BA44-4146952CD4F1}">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1982</properties:Words>
  <properties:Characters>11301</properties:Characters>
  <properties:Lines>94</properties:Lines>
  <properties:Paragraphs>26</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2019-01-08T14:12:00Z</dcterms:created>
  <dc:creator>Ana Valčić</dc:creator>
  <cp:lastModifiedBy>Ana Valčić</cp:lastModifiedBy>
  <cp:lastPrinted>2019-01-10T08:27:00Z</cp:lastPrinted>
  <dcterms:modified xmlns:xsi="http://www.w3.org/2001/XMLSchema-instance" xsi:type="dcterms:W3CDTF">2019-01-10T08:31:00Z</dcterms:modified>
  <cp:revision>23</cp:revision>
</cp:coreProperties>
</file>