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07d92" w14:paraId="7207d92" w:rsidRDefault="004E4349" w:rsidP="004E4349" w:rsidR="004E4349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4E4349" w:rsidP="004E4349" w:rsidR="004E4349">
      <w:pPr>
        <w:pStyle w:val="Naslov2"/>
        <w:rPr>
          <w:b w:val="false"/>
        </w:rPr>
      </w:pPr>
    </w:p>
    <w:p w:rsidRDefault="00F67F00" w:rsidP="004E4349" w:rsidR="004E4349" w:rsidRPr="00F67F00">
      <w:pPr>
        <w:pStyle w:val="Naslov2"/>
        <w:rPr>
          <w:b w:val="false"/>
          <w:u w:val="none"/>
        </w:rPr>
      </w:pPr>
      <w:r w:rsidRPr="00F67F00">
        <w:rPr>
          <w:b w:val="false"/>
          <w:u w:val="none"/>
        </w:rPr>
        <w:t>15</w:t>
      </w:r>
      <w:r w:rsidR="00067A69">
        <w:rPr>
          <w:b w:val="false"/>
          <w:u w:val="none"/>
        </w:rPr>
        <w:t xml:space="preserve"> </w:t>
      </w:r>
      <w:r w:rsidR="004E4349" w:rsidRPr="00F67F00">
        <w:rPr>
          <w:b w:val="false"/>
          <w:u w:val="none"/>
        </w:rPr>
        <w:t>Sp-</w:t>
      </w:r>
      <w:r>
        <w:rPr>
          <w:b w:val="false"/>
          <w:u w:val="none"/>
        </w:rPr>
        <w:t>29</w:t>
      </w:r>
      <w:r w:rsidR="004E4349" w:rsidRPr="00F67F00">
        <w:rPr>
          <w:b w:val="false"/>
          <w:u w:val="none"/>
        </w:rPr>
        <w:t>/2016-2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>Republika Hrvatska</w:t>
      </w:r>
    </w:p>
    <w:p w:rsidRDefault="004E4349" w:rsidP="004E4349" w:rsidR="004E4349">
      <w:pPr>
        <w:jc w:val="both"/>
      </w:pPr>
      <w:r>
        <w:t>Općinski sud u Osijeku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Europska avenija 7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31 000 Osijek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 xml:space="preserve">Općinski sud u Osijeku, po sucu </w:t>
      </w:r>
      <w:r w:rsidR="00F67F00">
        <w:t>Davoru Liščić</w:t>
      </w:r>
      <w:r>
        <w:t xml:space="preserve"> kao sucu pojedincu, u pravnoj stvari  predlagatelja – potrošača </w:t>
      </w:r>
      <w:r w:rsidR="00F67F00">
        <w:t>IVANA KOVAČEVIĆA</w:t>
      </w:r>
      <w:r>
        <w:t xml:space="preserve">, OIB: </w:t>
      </w:r>
      <w:r w:rsidR="00F67F00">
        <w:t>66102366177</w:t>
      </w:r>
      <w:r>
        <w:t xml:space="preserve">,  iz </w:t>
      </w:r>
      <w:r w:rsidR="00F67F00">
        <w:t>Osijeka, Zeleno polje 9</w:t>
      </w:r>
      <w:r>
        <w:t xml:space="preserve">, radi stečaja potrošača,  izvan ročišta, dana </w:t>
      </w:r>
      <w:r w:rsidR="006E5FE7">
        <w:t>23</w:t>
      </w:r>
      <w:r w:rsidRPr="00067A69">
        <w:t xml:space="preserve">. </w:t>
      </w:r>
      <w:r w:rsidR="000A55CB" w:rsidRPr="00067A69">
        <w:t>ožujka</w:t>
      </w:r>
      <w:r w:rsidRPr="00067A69">
        <w:t xml:space="preserve"> 201</w:t>
      </w:r>
      <w:r w:rsidR="000A55CB" w:rsidRPr="00067A69">
        <w:t>7</w:t>
      </w:r>
      <w:r>
        <w:t xml:space="preserve">. godine,  objavljuje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center"/>
      </w:pPr>
      <w:r>
        <w:t>P O Z I V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both"/>
      </w:pPr>
      <w:r>
        <w:tab/>
        <w:t>I/ Zakazuje se pripremno ročište u postupku stečaja potrošača za dan</w:t>
      </w:r>
    </w:p>
    <w:p w:rsidRDefault="004E4349" w:rsidP="004E4349" w:rsidR="004E4349">
      <w:pPr>
        <w:jc w:val="both"/>
      </w:pPr>
    </w:p>
    <w:p w:rsidRDefault="000A55CB" w:rsidP="004E4349" w:rsidR="004E4349" w:rsidRPr="000A55CB">
      <w:pPr>
        <w:jc w:val="center"/>
        <w:rPr>
          <w:u w:val="single"/>
        </w:rPr>
      </w:pPr>
      <w:r w:rsidRPr="000A55CB">
        <w:rPr>
          <w:u w:val="single"/>
        </w:rPr>
        <w:t>24</w:t>
      </w:r>
      <w:r w:rsidR="004E4349" w:rsidRPr="000A55CB">
        <w:rPr>
          <w:u w:val="single"/>
        </w:rPr>
        <w:t xml:space="preserve">. </w:t>
      </w:r>
      <w:r w:rsidRPr="000A55CB">
        <w:rPr>
          <w:u w:val="single"/>
        </w:rPr>
        <w:t>svibnja</w:t>
      </w:r>
      <w:r w:rsidR="004E4349" w:rsidRPr="000A55CB">
        <w:rPr>
          <w:u w:val="single"/>
        </w:rPr>
        <w:t xml:space="preserve"> 2017.g. u </w:t>
      </w:r>
      <w:r w:rsidRPr="000A55CB">
        <w:rPr>
          <w:u w:val="single"/>
        </w:rPr>
        <w:t>09</w:t>
      </w:r>
      <w:r w:rsidR="004E4349" w:rsidRPr="000A55CB">
        <w:rPr>
          <w:u w:val="single"/>
        </w:rPr>
        <w:t>,</w:t>
      </w:r>
      <w:r w:rsidRPr="000A55CB">
        <w:rPr>
          <w:u w:val="single"/>
        </w:rPr>
        <w:t>0</w:t>
      </w:r>
      <w:r w:rsidR="004E4349" w:rsidRPr="000A55CB">
        <w:rPr>
          <w:u w:val="single"/>
        </w:rPr>
        <w:t xml:space="preserve">0 sati, soba </w:t>
      </w:r>
      <w:r w:rsidR="006E5FE7">
        <w:rPr>
          <w:u w:val="single"/>
        </w:rPr>
        <w:t>57/I</w:t>
      </w:r>
      <w:r w:rsidR="004E4349" w:rsidRPr="000A55CB">
        <w:rPr>
          <w:u w:val="single"/>
        </w:rPr>
        <w:t>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Na pripremnom ročištu raspravljat će se i glasovati  o planu ispunjenja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II/ Ovaj poziv objavlj</w:t>
      </w:r>
      <w:r w:rsidR="000A55CB">
        <w:t>uje se na e-oglasnoj ploči suda</w:t>
      </w:r>
      <w:r>
        <w:t xml:space="preserve"> zajedno s popisom imovine i obveza  te planom  ispunjenja 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Svatko može obaviti uvid  u popis  imovine i obveza te plan ispunjenja obveza u pisarnici Općinskog suda u Osijeku.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III/ Pozivaju se vjerovnici:</w:t>
      </w:r>
    </w:p>
    <w:p w:rsidRDefault="009E7847" w:rsidP="009E7847" w:rsidR="004E4349">
      <w:pPr>
        <w:pStyle w:val="Odlomakpopisa"/>
        <w:numPr>
          <w:ilvl w:val="0"/>
          <w:numId w:val="2"/>
        </w:numPr>
        <w:jc w:val="both"/>
      </w:pPr>
      <w:r>
        <w:t xml:space="preserve">B2 </w:t>
      </w:r>
      <w:r w:rsidR="00DC1328">
        <w:t>KAPITAL</w:t>
      </w:r>
      <w:r>
        <w:t xml:space="preserve"> d.o.o., OIB: 57509775367, Radnička cesta 41, Zagreb,</w:t>
      </w:r>
    </w:p>
    <w:p w:rsidRDefault="009E7847" w:rsidP="009E7847" w:rsidR="009E7847">
      <w:pPr>
        <w:pStyle w:val="Odlomakpopisa"/>
        <w:numPr>
          <w:ilvl w:val="0"/>
          <w:numId w:val="2"/>
        </w:numPr>
        <w:jc w:val="both"/>
      </w:pPr>
      <w:r>
        <w:t>UNIVERZAL d.o.o. za komunalne djelatnosti, OIB:34319609112, V. Nazora 68, Đakovo</w:t>
      </w:r>
      <w:r w:rsidR="00DC1328">
        <w:t>,</w:t>
      </w:r>
    </w:p>
    <w:p w:rsidRDefault="00DC1328" w:rsidP="009E7847" w:rsidR="00DC1328">
      <w:pPr>
        <w:pStyle w:val="Odlomakpopisa"/>
        <w:numPr>
          <w:ilvl w:val="0"/>
          <w:numId w:val="2"/>
        </w:numPr>
        <w:jc w:val="both"/>
      </w:pPr>
      <w:r>
        <w:t>ZLATNO ŽITO d.o.o, OIB: 05950153752, Stalna Lehote 7a, Budrovci</w:t>
      </w:r>
    </w:p>
    <w:p w:rsidRDefault="00DC1328" w:rsidP="009E7847" w:rsidR="00DC1328">
      <w:pPr>
        <w:pStyle w:val="Odlomakpopisa"/>
        <w:numPr>
          <w:ilvl w:val="0"/>
          <w:numId w:val="2"/>
        </w:numPr>
        <w:jc w:val="both"/>
      </w:pPr>
      <w:r>
        <w:t>VODOVOD OSIJEK d.o.o., OIB:43654507669, Poljski put 1, Osijek,</w:t>
      </w:r>
    </w:p>
    <w:p w:rsidRDefault="004E4349" w:rsidP="004E4349" w:rsidR="004E4349">
      <w:pPr>
        <w:pStyle w:val="Odlomakpopisa"/>
        <w:numPr>
          <w:ilvl w:val="0"/>
          <w:numId w:val="2"/>
        </w:numPr>
        <w:jc w:val="both"/>
      </w:pPr>
      <w:r>
        <w:t xml:space="preserve">VIP net d.o.o. , OIB: 29524210204, iz Zagreba, Vrtni put 1, </w:t>
      </w:r>
    </w:p>
    <w:p w:rsidRDefault="005F71C1" w:rsidP="004E4349" w:rsidR="004E4349">
      <w:pPr>
        <w:pStyle w:val="Odlomakpopisa"/>
        <w:numPr>
          <w:ilvl w:val="0"/>
          <w:numId w:val="2"/>
        </w:numPr>
        <w:jc w:val="both"/>
      </w:pPr>
      <w:r>
        <w:t>HPB d.d., OIB:87939104217, Jurišićeva 4, Zagreb</w:t>
      </w:r>
    </w:p>
    <w:p w:rsidRDefault="004E4349" w:rsidP="004E4349" w:rsidR="004E4349">
      <w:pPr>
        <w:pStyle w:val="Odlomakpopisa"/>
        <w:numPr>
          <w:ilvl w:val="0"/>
          <w:numId w:val="2"/>
        </w:numPr>
        <w:jc w:val="both"/>
      </w:pPr>
      <w:r>
        <w:t xml:space="preserve">FINA Zagreb, OIB: 85821130368,  </w:t>
      </w:r>
      <w:r w:rsidR="005F71C1">
        <w:t>Ulica grada Vukovara 70, Zagreb.</w:t>
      </w:r>
    </w:p>
    <w:p w:rsidRDefault="004E4349" w:rsidP="004E4349" w:rsidR="004E4349">
      <w:pPr>
        <w:pStyle w:val="Odlomakpopisa"/>
        <w:ind w:left="1065"/>
        <w:jc w:val="both"/>
      </w:pPr>
    </w:p>
    <w:p w:rsidRDefault="004E4349" w:rsidP="004E4349" w:rsidR="004E4349">
      <w:pPr>
        <w:jc w:val="both"/>
      </w:pPr>
      <w:r>
        <w:tab/>
        <w:t>očitovati na plan ispunjenja obveza u roku od 30 dana od objave poziva na e-oglasnoj ploči suda.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Na ročište se poziva i dužnik-potrošač </w:t>
      </w:r>
      <w:r w:rsidR="00E92F93">
        <w:t>Ivan Kovačević</w:t>
      </w:r>
      <w:r>
        <w:t>.</w:t>
      </w:r>
    </w:p>
    <w:p w:rsidRDefault="00C72104" w:rsidP="004E4349" w:rsidR="00C72104">
      <w:pPr>
        <w:jc w:val="both"/>
      </w:pPr>
    </w:p>
    <w:p w:rsidRDefault="00C72104" w:rsidP="004E4349" w:rsidR="00C72104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IV/ Vjerovnici čije tražbine nisu  sadržane u popisu imovine  i obveza niti su pri izradi plana ispunjenja obveza uzete u obzir, mogu zahtijevati njihovo namirenje samo ako su u roku  od 30 dana od objave poziva za pripremno ročište podnijele zahtjev za dopunu ili izmjenu popisa.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niti jedan vjerovnik  nije uskratio pristanak na plan ispunjenja obveza smatra se da je plan prihvaćen.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4E4349" w:rsidP="004E4349" w:rsidR="004E4349">
      <w:pPr>
        <w:jc w:val="both"/>
      </w:pPr>
    </w:p>
    <w:p w:rsidRDefault="004E4349" w:rsidP="004E4349" w:rsidR="004E4349" w:rsidRPr="00067A69">
      <w:pPr>
        <w:jc w:val="center"/>
      </w:pPr>
      <w:r>
        <w:t xml:space="preserve">U Osijeku, </w:t>
      </w:r>
      <w:r w:rsidR="006E5FE7">
        <w:t>23</w:t>
      </w:r>
      <w:r w:rsidRPr="00067A69">
        <w:t xml:space="preserve">. </w:t>
      </w:r>
      <w:r w:rsidR="00E92F93" w:rsidRPr="00067A69">
        <w:t>ožujka 2017</w:t>
      </w:r>
      <w:r w:rsidRPr="00067A69">
        <w:t>. godine</w:t>
      </w:r>
    </w:p>
    <w:p w:rsidRDefault="004E4349" w:rsidP="004E4349" w:rsidR="004E4349"/>
    <w:p w:rsidRDefault="004E4349" w:rsidP="004E4349" w:rsidR="004E4349">
      <w:pPr>
        <w:ind w:firstLine="708" w:left="4248"/>
        <w:jc w:val="center"/>
        <w:rPr>
          <w:bCs/>
        </w:rPr>
      </w:pPr>
      <w:r>
        <w:t xml:space="preserve">    S U D A C</w:t>
      </w:r>
    </w:p>
    <w:p w:rsidRDefault="004E4349" w:rsidP="004E4349" w:rsidR="004E4349">
      <w:pPr>
        <w:jc w:val="center"/>
        <w:rPr>
          <w:bCs/>
        </w:rPr>
      </w:pPr>
      <w:r>
        <w:t xml:space="preserve">                                                                                            </w:t>
      </w:r>
      <w:r w:rsidR="00E92F93">
        <w:t>DAVOR LIŠČIĆ</w:t>
      </w:r>
      <w:r>
        <w:t>,v.r.</w:t>
      </w:r>
    </w:p>
    <w:p w:rsidRDefault="00C82A87" w:rsidP="00C82A87" w:rsidR="004E4349">
      <w:pPr>
        <w:tabs>
          <w:tab w:pos="8041" w:val="left"/>
        </w:tabs>
        <w:ind w:left="900"/>
        <w:jc w:val="both"/>
        <w:rPr>
          <w:bCs/>
        </w:rPr>
      </w:pPr>
      <w:r>
        <w:rPr>
          <w:bCs/>
        </w:rPr>
        <w:tab/>
      </w: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ab/>
      </w:r>
      <w:r w:rsidR="00067A69">
        <w:t xml:space="preserve">        </w:t>
      </w:r>
      <w:r>
        <w:t>Za točnost otpravka – ovlašteni službenik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7A69">
        <w:t xml:space="preserve">       </w:t>
      </w:r>
      <w:r>
        <w:t>Ranka Đukić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27DD4" w:rsidP="004E4349" w:rsidR="00127DD4" w:rsidRPr="004E4349"/>
    <w:sectPr w:rsidSect="00C8048C" w:rsidR="00127DD4" w:rsidRPr="004E4349"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104" w:rsidP="00C72104" w:rsidR="00C72104">
      <w:r>
        <w:separator/>
      </w:r>
    </w:p>
  </w:endnote>
  <w:endnote w:id="0" w:type="continuationSeparator">
    <w:p w:rsidRDefault="00C72104" w:rsidP="00C72104" w:rsidR="00C72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104" w:rsidP="00C72104" w:rsidR="00C72104">
      <w:r>
        <w:separator/>
      </w:r>
    </w:p>
  </w:footnote>
  <w:footnote w:id="0" w:type="continuationSeparator">
    <w:p w:rsidRDefault="00C72104" w:rsidP="00C72104" w:rsidR="00C721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48C" w:rsidP="00C8048C" w:rsidR="00C8048C">
    <w:pPr>
      <w:pStyle w:val="Zaglavlje"/>
      <w:tabs>
        <w:tab w:pos="7995" w:val="left"/>
      </w:tabs>
    </w:pPr>
    <w:r>
      <w:tab/>
    </w:r>
    <w:sdt>
      <w:sdtPr>
        <w:id w:val="-175542637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73B29">
          <w:rPr>
            <w:noProof/>
          </w:rPr>
          <w:t>2</w:t>
        </w:r>
        <w:r>
          <w:fldChar w:fldCharType="end"/>
        </w:r>
      </w:sdtContent>
    </w:sdt>
    <w:r>
      <w:t xml:space="preserve">                                                     </w:t>
    </w:r>
  </w:p>
  <w:p w:rsidRDefault="00C8048C" w:rsidP="00C8048C" w:rsidR="00C8048C">
    <w:pPr>
      <w:pStyle w:val="Zaglavlje"/>
      <w:tabs>
        <w:tab w:pos="7995" w:val="left"/>
      </w:tabs>
      <w:jc w:val="right"/>
    </w:pPr>
    <w:r>
      <w:t>15 Sp-29/2016-2</w:t>
    </w:r>
  </w:p>
  <w:p w:rsidRDefault="00C72104" w:rsidP="00C72104" w:rsidR="00C72104">
    <w:pPr>
      <w:pStyle w:val="Zaglavlje"/>
      <w:ind w:left="72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15180"/>
    <w:multiLevelType w:val="hybridMultilevel"/>
    <w:tmpl w:val="0F4C561A"/>
    <w:lvl w:tplc="5EC41558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08E4A9B"/>
    <w:multiLevelType w:val="hybridMultilevel"/>
    <w:tmpl w:val="BCD617F0"/>
    <w:lvl w:tplc="AB323A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560"/>
    <w:rsid w:val="00005C79"/>
    <w:rsid w:val="0002178E"/>
    <w:rsid w:val="00021A57"/>
    <w:rsid w:val="000267D0"/>
    <w:rsid w:val="0005311F"/>
    <w:rsid w:val="00064C83"/>
    <w:rsid w:val="00067A69"/>
    <w:rsid w:val="00081959"/>
    <w:rsid w:val="00082061"/>
    <w:rsid w:val="000A55CB"/>
    <w:rsid w:val="000C11AD"/>
    <w:rsid w:val="000C2058"/>
    <w:rsid w:val="000F0F0F"/>
    <w:rsid w:val="00105602"/>
    <w:rsid w:val="00106F52"/>
    <w:rsid w:val="00107A23"/>
    <w:rsid w:val="001165E7"/>
    <w:rsid w:val="00116CF8"/>
    <w:rsid w:val="00127DD4"/>
    <w:rsid w:val="00160755"/>
    <w:rsid w:val="001621FB"/>
    <w:rsid w:val="00191FDD"/>
    <w:rsid w:val="001A5FBF"/>
    <w:rsid w:val="001A735F"/>
    <w:rsid w:val="001B15D2"/>
    <w:rsid w:val="001B1A57"/>
    <w:rsid w:val="001B29E0"/>
    <w:rsid w:val="001D0293"/>
    <w:rsid w:val="001F1118"/>
    <w:rsid w:val="001F5651"/>
    <w:rsid w:val="0026150A"/>
    <w:rsid w:val="00275354"/>
    <w:rsid w:val="002A1FF5"/>
    <w:rsid w:val="002E014E"/>
    <w:rsid w:val="002E49C1"/>
    <w:rsid w:val="002E73BE"/>
    <w:rsid w:val="002F6766"/>
    <w:rsid w:val="002F6BEF"/>
    <w:rsid w:val="003126B2"/>
    <w:rsid w:val="00324269"/>
    <w:rsid w:val="00326CEB"/>
    <w:rsid w:val="00337D7A"/>
    <w:rsid w:val="003442E4"/>
    <w:rsid w:val="0035068B"/>
    <w:rsid w:val="00362417"/>
    <w:rsid w:val="00373B29"/>
    <w:rsid w:val="00385264"/>
    <w:rsid w:val="00390A01"/>
    <w:rsid w:val="00392D0F"/>
    <w:rsid w:val="0039752E"/>
    <w:rsid w:val="003979C4"/>
    <w:rsid w:val="003C0942"/>
    <w:rsid w:val="003D0DA8"/>
    <w:rsid w:val="0041634F"/>
    <w:rsid w:val="004166E2"/>
    <w:rsid w:val="00426B52"/>
    <w:rsid w:val="00441B71"/>
    <w:rsid w:val="004460A7"/>
    <w:rsid w:val="00462B4A"/>
    <w:rsid w:val="0046795B"/>
    <w:rsid w:val="0048215F"/>
    <w:rsid w:val="00484867"/>
    <w:rsid w:val="00486A6C"/>
    <w:rsid w:val="004B67A9"/>
    <w:rsid w:val="004D6B67"/>
    <w:rsid w:val="004E4349"/>
    <w:rsid w:val="004F0DE9"/>
    <w:rsid w:val="004F13B4"/>
    <w:rsid w:val="00500B1B"/>
    <w:rsid w:val="00513C93"/>
    <w:rsid w:val="005150B6"/>
    <w:rsid w:val="005158B9"/>
    <w:rsid w:val="00516A47"/>
    <w:rsid w:val="00557E66"/>
    <w:rsid w:val="00584102"/>
    <w:rsid w:val="005A08A2"/>
    <w:rsid w:val="005A180F"/>
    <w:rsid w:val="005B71CC"/>
    <w:rsid w:val="005D3182"/>
    <w:rsid w:val="005F71C1"/>
    <w:rsid w:val="00601809"/>
    <w:rsid w:val="00646301"/>
    <w:rsid w:val="0064652D"/>
    <w:rsid w:val="006630DB"/>
    <w:rsid w:val="0067017F"/>
    <w:rsid w:val="00697FF7"/>
    <w:rsid w:val="006A12D6"/>
    <w:rsid w:val="006A1632"/>
    <w:rsid w:val="006B1BEA"/>
    <w:rsid w:val="006B25F0"/>
    <w:rsid w:val="006B685B"/>
    <w:rsid w:val="006C4FBB"/>
    <w:rsid w:val="006E5FE7"/>
    <w:rsid w:val="006E76F2"/>
    <w:rsid w:val="006F22F3"/>
    <w:rsid w:val="00730005"/>
    <w:rsid w:val="0073345A"/>
    <w:rsid w:val="00762AED"/>
    <w:rsid w:val="007A7956"/>
    <w:rsid w:val="007B3AD1"/>
    <w:rsid w:val="007B3C0C"/>
    <w:rsid w:val="007B6338"/>
    <w:rsid w:val="007E1D78"/>
    <w:rsid w:val="00811395"/>
    <w:rsid w:val="00814E12"/>
    <w:rsid w:val="00817007"/>
    <w:rsid w:val="008328BF"/>
    <w:rsid w:val="00834EBC"/>
    <w:rsid w:val="00836225"/>
    <w:rsid w:val="0084784F"/>
    <w:rsid w:val="00855A8F"/>
    <w:rsid w:val="00880077"/>
    <w:rsid w:val="0088182A"/>
    <w:rsid w:val="0089407D"/>
    <w:rsid w:val="00897633"/>
    <w:rsid w:val="008B36F0"/>
    <w:rsid w:val="008B553A"/>
    <w:rsid w:val="008B6475"/>
    <w:rsid w:val="008C3062"/>
    <w:rsid w:val="008D27E3"/>
    <w:rsid w:val="008D4DB9"/>
    <w:rsid w:val="008E0217"/>
    <w:rsid w:val="008E6854"/>
    <w:rsid w:val="008F3AA6"/>
    <w:rsid w:val="008F468E"/>
    <w:rsid w:val="00921E8D"/>
    <w:rsid w:val="00924E7E"/>
    <w:rsid w:val="0094004F"/>
    <w:rsid w:val="00983E19"/>
    <w:rsid w:val="0099403C"/>
    <w:rsid w:val="00996B18"/>
    <w:rsid w:val="009A0097"/>
    <w:rsid w:val="009A6B14"/>
    <w:rsid w:val="009B789D"/>
    <w:rsid w:val="009C0DA9"/>
    <w:rsid w:val="009C5B71"/>
    <w:rsid w:val="009C6324"/>
    <w:rsid w:val="009E16BE"/>
    <w:rsid w:val="009E7847"/>
    <w:rsid w:val="00A40A42"/>
    <w:rsid w:val="00A42B08"/>
    <w:rsid w:val="00A5734D"/>
    <w:rsid w:val="00A60C9F"/>
    <w:rsid w:val="00A7644B"/>
    <w:rsid w:val="00A90302"/>
    <w:rsid w:val="00A9317E"/>
    <w:rsid w:val="00A949D7"/>
    <w:rsid w:val="00AC2494"/>
    <w:rsid w:val="00AC5C9E"/>
    <w:rsid w:val="00AD26B0"/>
    <w:rsid w:val="00B01CCA"/>
    <w:rsid w:val="00B056F0"/>
    <w:rsid w:val="00B27702"/>
    <w:rsid w:val="00B30A95"/>
    <w:rsid w:val="00B30AD2"/>
    <w:rsid w:val="00B41ACC"/>
    <w:rsid w:val="00B7745F"/>
    <w:rsid w:val="00B77C81"/>
    <w:rsid w:val="00B903D1"/>
    <w:rsid w:val="00BF3092"/>
    <w:rsid w:val="00C41DBB"/>
    <w:rsid w:val="00C44B3B"/>
    <w:rsid w:val="00C652EB"/>
    <w:rsid w:val="00C66868"/>
    <w:rsid w:val="00C72104"/>
    <w:rsid w:val="00C8048C"/>
    <w:rsid w:val="00C82A87"/>
    <w:rsid w:val="00C862A8"/>
    <w:rsid w:val="00C931E3"/>
    <w:rsid w:val="00CB408E"/>
    <w:rsid w:val="00CB4280"/>
    <w:rsid w:val="00CB42C6"/>
    <w:rsid w:val="00CB464A"/>
    <w:rsid w:val="00CD1560"/>
    <w:rsid w:val="00CD3FBB"/>
    <w:rsid w:val="00D16664"/>
    <w:rsid w:val="00D32836"/>
    <w:rsid w:val="00D37234"/>
    <w:rsid w:val="00D401BC"/>
    <w:rsid w:val="00D55D29"/>
    <w:rsid w:val="00D65DB6"/>
    <w:rsid w:val="00D7642D"/>
    <w:rsid w:val="00D809EB"/>
    <w:rsid w:val="00DA3245"/>
    <w:rsid w:val="00DA3DF8"/>
    <w:rsid w:val="00DA609E"/>
    <w:rsid w:val="00DC1328"/>
    <w:rsid w:val="00DC304F"/>
    <w:rsid w:val="00DE3502"/>
    <w:rsid w:val="00DF4BB7"/>
    <w:rsid w:val="00E10D0F"/>
    <w:rsid w:val="00E134F9"/>
    <w:rsid w:val="00E453E1"/>
    <w:rsid w:val="00E56215"/>
    <w:rsid w:val="00E65539"/>
    <w:rsid w:val="00E659F3"/>
    <w:rsid w:val="00E67144"/>
    <w:rsid w:val="00E87090"/>
    <w:rsid w:val="00E92F93"/>
    <w:rsid w:val="00EA5446"/>
    <w:rsid w:val="00EF1667"/>
    <w:rsid w:val="00F04D69"/>
    <w:rsid w:val="00F24F1C"/>
    <w:rsid w:val="00F25A51"/>
    <w:rsid w:val="00F26609"/>
    <w:rsid w:val="00F31F64"/>
    <w:rsid w:val="00F40D4F"/>
    <w:rsid w:val="00F54576"/>
    <w:rsid w:val="00F5795D"/>
    <w:rsid w:val="00F67F00"/>
    <w:rsid w:val="00F73008"/>
    <w:rsid w:val="00F73064"/>
    <w:rsid w:val="00F739CF"/>
    <w:rsid w:val="00F91CC6"/>
    <w:rsid w:val="00F91FA9"/>
    <w:rsid w:val="00F962E2"/>
    <w:rsid w:val="00FB24E3"/>
    <w:rsid w:val="00FC1475"/>
    <w:rsid w:val="00FC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79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79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79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79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79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79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79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79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79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79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602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093B05-E295-4616-A9B9-E9EF7DF411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2199</properties:Characters>
  <properties:Lines>82</properties:Lines>
  <properties:Paragraphs>34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2762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2017-03-06T12:43:00Z</dcterms:created>
  <dc:creator>sud</dc:creator>
  <cp:lastModifiedBy>Tonkica Topić</cp:lastModifiedBy>
  <cp:lastPrinted>2017-03-22T11:55:00Z</cp:lastPrinted>
  <dcterms:modified xmlns:xsi="http://www.w3.org/2001/XMLSchema-instance" xsi:type="dcterms:W3CDTF">2017-03-23T12:35:00Z</dcterms:modified>
  <cp:revision>10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B2 KAPITAL d.o.o.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