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f633" w14:paraId="5f4f63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0158B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0158B">
              <w:rPr>
                <w:noProof/>
              </w:rPr>
              <w:t>685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D0336">
        <w:t xml:space="preserve">TILE, j.d.o.o. za trgovinu, OIB: 16395983393, Split, Ante </w:t>
      </w:r>
      <w:proofErr w:type="spellStart"/>
      <w:r w:rsidR="00DD0336">
        <w:t>Petravića</w:t>
      </w:r>
      <w:proofErr w:type="spellEnd"/>
      <w:r w:rsidR="00DD0336">
        <w:t xml:space="preserve"> 33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D0336" w:rsidRPr="00DD0336">
        <w:t xml:space="preserve">TILE, j.d.o.o. za trgovinu, OIB: 16395983393, Split, Ante </w:t>
      </w:r>
      <w:proofErr w:type="spellStart"/>
      <w:r w:rsidR="00DD0336" w:rsidRPr="00DD0336">
        <w:t>Petravića</w:t>
      </w:r>
      <w:proofErr w:type="spellEnd"/>
      <w:r w:rsidR="00DD0336" w:rsidRPr="00DD0336">
        <w:t xml:space="preserve"> 33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DD0336">
        <w:t>3. rujna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DD0336">
        <w:t>6.744,12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1127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340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4600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5AB1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3984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63A9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5FE5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5EFA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158B"/>
    <w:rsid w:val="00D035AC"/>
    <w:rsid w:val="00D07DFA"/>
    <w:rsid w:val="00D1277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939B3"/>
    <w:rsid w:val="00D959D4"/>
    <w:rsid w:val="00DA1B30"/>
    <w:rsid w:val="00DA2F7B"/>
    <w:rsid w:val="00DA755E"/>
    <w:rsid w:val="00DB5821"/>
    <w:rsid w:val="00DB7B76"/>
    <w:rsid w:val="00DC0A39"/>
    <w:rsid w:val="00DD0336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TILE, j.d.o.o. za trgovinu</izvorni_sadrzaj>
    <derivirana_varijabla naziv="DomainObject.Predmet.ProtustrankaFormated_1">  TILE, j.d.o.o. za trgovinu</derivirana_varijabla>
  </DomainObject.Predmet.ProtustrankaFormated>
  <DomainObject.Predmet.ProtustrankaFormatedOIB>
    <izvorni_sadrzaj>  TILE, j.d.o.o. za trgovinu, OIB 16395983393</izvorni_sadrzaj>
    <derivirana_varijabla naziv="DomainObject.Predmet.ProtustrankaFormatedOIB_1">  TILE, j.d.o.o. za trgovinu, OIB 16395983393</derivirana_varijabla>
  </DomainObject.Predmet.ProtustrankaFormatedOIB>
  <DomainObject.Predmet.ProtustrankaFormatedWithAdress>
    <izvorni_sadrzaj> TILE, j.d.o.o. za trgovinu, Ante Petravića 33, 21000 Split</izvorni_sadrzaj>
    <derivirana_varijabla naziv="DomainObject.Predmet.ProtustrankaFormatedWithAdress_1"> TILE, j.d.o.o. za trgovinu, Ante Petravića 33, 21000 Split</derivirana_varijabla>
  </DomainObject.Predmet.ProtustrankaFormatedWithAdress>
  <DomainObject.Predmet.ProtustrankaFormatedWithAdressOIB>
    <izvorni_sadrzaj> TILE, j.d.o.o. za trgovinu, OIB 16395983393, Ante Petravića 33, 21000 Split</izvorni_sadrzaj>
    <derivirana_varijabla naziv="DomainObject.Predmet.ProtustrankaFormatedWithAdressOIB_1"> TILE, j.d.o.o. za trgovinu, OIB 16395983393, Ante Petravića 33, 21000 Split</derivirana_varijabla>
  </DomainObject.Predmet.ProtustrankaFormatedWithAdressOIB>
  <DomainObject.Predmet.ProtustrankaWithAdress>
    <izvorni_sadrzaj>TILE, j.d.o.o. za trgovinu Ante Petravića 33, 21000 Split</izvorni_sadrzaj>
    <derivirana_varijabla naziv="DomainObject.Predmet.ProtustrankaWithAdress_1">TILE, j.d.o.o. za trgovinu Ante Petravića 33, 21000 Split</derivirana_varijabla>
  </DomainObject.Predmet.ProtustrankaWithAdress>
  <DomainObject.Predmet.ProtustrankaWithAdressOIB>
    <izvorni_sadrzaj>TILE, j.d.o.o. za trgovinu, OIB 16395983393, Ante Petravića 33, 21000 Split</izvorni_sadrzaj>
    <derivirana_varijabla naziv="DomainObject.Predmet.ProtustrankaWithAdressOIB_1">TILE, j.d.o.o. za trgovinu, OIB 16395983393, Ante Petravića 33, 21000 Split</derivirana_varijabla>
  </DomainObject.Predmet.ProtustrankaWithAdressOIB>
  <DomainObject.Predmet.ProtustrankaNazivFormated>
    <izvorni_sadrzaj>TILE, j.d.o.o. za trgovinu</izvorni_sadrzaj>
    <derivirana_varijabla naziv="DomainObject.Predmet.ProtustrankaNazivFormated_1">TILE, j.d.o.o. za trgovinu</derivirana_varijabla>
  </DomainObject.Predmet.ProtustrankaNazivFormated>
  <DomainObject.Predmet.ProtustrankaNazivFormatedOIB>
    <izvorni_sadrzaj>TILE, j.d.o.o. za trgovinu, OIB 16395983393</izvorni_sadrzaj>
    <derivirana_varijabla naziv="DomainObject.Predmet.ProtustrankaNazivFormatedOIB_1">TILE, j.d.o.o. za trgovinu, OIB 16395983393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TILE, j.d.o.o. za trgovinu</item>
    </izvorni_sadrzaj>
    <derivirana_varijabla naziv="DomainObject.Predmet.ProtuStrankaListFormated_1">
      <item>TILE, j.d.o.o. za trgovinu</item>
    </derivirana_varijabla>
  </DomainObject.Predmet.ProtuStrankaListFormated>
  <DomainObject.Predmet.ProtuStrankaListFormatedOIB>
    <izvorni_sadrzaj>
      <item>TILE, j.d.o.o. za trgovinu, OIB 16395983393</item>
    </izvorni_sadrzaj>
    <derivirana_varijabla naziv="DomainObject.Predmet.ProtuStrankaListFormatedOIB_1">
      <item>TILE, j.d.o.o. za trgovinu, OIB 16395983393</item>
    </derivirana_varijabla>
  </DomainObject.Predmet.ProtuStrankaListFormatedOIB>
  <DomainObject.Predmet.ProtuStrankaListFormatedWithAdress>
    <izvorni_sadrzaj>
      <item>TILE, j.d.o.o. za trgovinu, Ante Petravića 33, 21000 Split</item>
    </izvorni_sadrzaj>
    <derivirana_varijabla naziv="DomainObject.Predmet.ProtuStrankaListFormatedWithAdress_1">
      <item>TILE, j.d.o.o. za trgovinu, Ante Petravića 33, 21000 Split</item>
    </derivirana_varijabla>
  </DomainObject.Predmet.ProtuStrankaListFormatedWithAdress>
  <DomainObject.Predmet.ProtuStrankaListFormatedWithAdressOIB>
    <izvorni_sadrzaj>
      <item>TILE, j.d.o.o. za trgovinu, OIB 16395983393, Ante Petravića 33, 21000 Split</item>
    </izvorni_sadrzaj>
    <derivirana_varijabla naziv="DomainObject.Predmet.ProtuStrankaListFormatedWithAdressOIB_1">
      <item>TILE, j.d.o.o. za trgovinu, OIB 16395983393, Ante Petravića 33, 21000 Split</item>
    </derivirana_varijabla>
  </DomainObject.Predmet.ProtuStrankaListFormatedWithAdressOIB>
  <DomainObject.Predmet.ProtuStrankaListNazivFormated>
    <izvorni_sadrzaj>
      <item>TILE, j.d.o.o. za trgovinu</item>
    </izvorni_sadrzaj>
    <derivirana_varijabla naziv="DomainObject.Predmet.ProtuStrankaListNazivFormated_1">
      <item>TILE, j.d.o.o. za trgovinu</item>
    </derivirana_varijabla>
  </DomainObject.Predmet.ProtuStrankaListNazivFormated>
  <DomainObject.Predmet.ProtuStrankaListNazivFormatedOIB>
    <izvorni_sadrzaj>
      <item>TILE, j.d.o.o. za trgovinu, OIB 16395983393</item>
    </izvorni_sadrzaj>
    <derivirana_varijabla naziv="DomainObject.Predmet.ProtuStrankaListNazivFormatedOIB_1">
      <item>TILE, j.d.o.o. za trgovinu, OIB 16395983393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TILE, j.d.o.o. za trgovinu</izvorni_sadrzaj>
    <derivirana_varijabla naziv="DomainObject.Predmet.ProtustrankaIDrugi_1">TILE,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TILE, j.d.o.o. za trgovinu, OIB 16395983393, Ante Petravića 33, 21000 Split</izvorni_sadrzaj>
    <derivirana_varijabla naziv="DomainObject.Predmet.ProtustrankaIDrugiAdressOIB_1">TILE, j.d.o.o. za trgovinu, OIB 16395983393, Ante Petravića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TILE, j.d.o.o. za trgovinu</item>
      <item>FINANCIJSKA AGENCIJA, RC SPLIT</item>
    </izvorni_sadrzaj>
    <derivirana_varijabla naziv="DomainObject.Predmet.SudioniciListNaziv_1">
      <item>TILE, j.d.o.o. za trgovinu</item>
      <item>FINANCIJSKA AGENCIJA, RC SPLIT</item>
    </derivirana_varijabla>
  </DomainObject.Predmet.SudioniciListNaziv>
  <DomainObject.Predmet.SudioniciListAdressOIB>
    <izvorni_sadrzaj>
      <item>TILE, j.d.o.o. za trgovinu, OIB 16395983393, Ante Petravića 33,21000 Split</item>
      <item>FINANCIJSKA AGENCIJA, RC SPLIT, OIB 85821130368, Mažuranićevo šetalište 24 b,21000 Split</item>
    </izvorni_sadrzaj>
    <derivirana_varijabla naziv="DomainObject.Predmet.SudioniciListAdressOIB_1">
      <item>TILE, j.d.o.o. za trgovinu, OIB 16395983393, Ante Petravića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16395983393</item>
      <item>, OIB 85821130368</item>
    </izvorni_sadrzaj>
    <derivirana_varijabla naziv="DomainObject.Predmet.SudioniciListNazivOIB_1">
      <item>, OIB 16395983393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B8A50-3550-4C4E-B097-9BAD4E605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1843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2018-10-19T11:02:00Z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