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1d36" w14:paraId="6be1d3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2119C5">
        <w:t>460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2119C5">
        <w:t>22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2119C5">
        <w:t>INTER DISTRIBUCIJA</w:t>
      </w:r>
      <w:r w:rsidR="00AE6E00">
        <w:t xml:space="preserve"> </w:t>
      </w:r>
      <w:r w:rsidR="003621A7">
        <w:t xml:space="preserve">d.o.o., </w:t>
      </w:r>
      <w:r w:rsidR="00AE6E00">
        <w:t xml:space="preserve">Šibenik, </w:t>
      </w:r>
      <w:r w:rsidR="002119C5">
        <w:t>Varoška 15</w:t>
      </w:r>
      <w:r w:rsidR="003621A7">
        <w:t xml:space="preserve">, OIB: </w:t>
      </w:r>
      <w:r w:rsidR="002119C5">
        <w:t>62038629013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119C5">
        <w:t>INTER DISTRIBUCIJA d.o.o., Šibenik, Varoška 15, OIB: 62038629013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AE6E00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2E1095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4A80"/>
    <w:rsid w:val="00523B13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E6E0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0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09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09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09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0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09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09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09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>
      <item>Bruno Lučev</item>
    </izvorni_sadrzaj>
    <derivirana_varijabla naziv="DomainObject.Predmet.OstaliListFormated_1">
      <item>Bruno Lučev</item>
    </derivirana_varijabla>
  </DomainObject.Predmet.OstaliListFormated>
  <DomainObject.Predmet.OstaliListFormatedOIB>
    <izvorni_sadrzaj>
      <item>Bruno Lučev, OIB 09712117538</item>
    </izvorni_sadrzaj>
    <derivirana_varijabla naziv="DomainObject.Predmet.OstaliListFormatedOIB_1">
      <item>Bruno Lučev, OIB 09712117538</item>
    </derivirana_varijabla>
  </DomainObject.Predmet.OstaliListFormatedOIB>
  <DomainObject.Predmet.OstaliListFormatedWithAdress>
    <izvorni_sadrzaj>
      <item>Bruno Lučev, Ulica Ii 3, 22000 Krapanj</item>
    </izvorni_sadrzaj>
    <derivirana_varijabla naziv="DomainObject.Predmet.OstaliListFormatedWithAdress_1">
      <item>Bruno Lučev, Ulica Ii 3, 22000 Krapanj</item>
    </derivirana_varijabla>
  </DomainObject.Predmet.OstaliListFormatedWithAdress>
  <DomainObject.Predmet.OstaliListFormatedWithAdressOIB>
    <izvorni_sadrzaj>
      <item>Bruno Lučev, OIB 09712117538, Ulica Ii 3, 22000 Krapanj</item>
    </izvorni_sadrzaj>
    <derivirana_varijabla naziv="DomainObject.Predmet.OstaliListFormatedWithAdressOIB_1">
      <item>Bruno Lučev, OIB 09712117538, Ulica Ii 3, 22000 Krapanj</item>
    </derivirana_varijabla>
  </DomainObject.Predmet.OstaliListFormatedWithAdressOIB>
  <DomainObject.Predmet.OstaliListNazivFormated>
    <izvorni_sadrzaj>
      <item>Bruno Lučev</item>
    </izvorni_sadrzaj>
    <derivirana_varijabla naziv="DomainObject.Predmet.OstaliListNazivFormated_1">
      <item>Bruno Lučev</item>
    </derivirana_varijabla>
  </DomainObject.Predmet.OstaliListNazivFormated>
  <DomainObject.Predmet.OstaliListNazivFormatedOIB>
    <izvorni_sadrzaj>
      <item>Bruno Lučev, OIB 09712117538</item>
    </izvorni_sadrzaj>
    <derivirana_varijabla naziv="DomainObject.Predmet.OstaliListNazivFormatedOIB_1"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  <item>Bruno Lučev</item>
    </izvorni_sadrzaj>
    <derivirana_varijabla naziv="DomainObject.Predmet.SudioniciListNaziv_1">
      <item>FINA - Podružnica Šibenik</item>
      <item>INTER DISTRIBUCIJA društvo s ograničenom odgovornošću za usluge i trgovinu</item>
      <item>Bruno Lučev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  <item>, OIB 09712117538</item>
    </izvorni_sadrzaj>
    <derivirana_varijabla naziv="DomainObject.Predmet.SudioniciListNazivOIB_1">
      <item>, OIB 85821130368</item>
      <item>, OIB 62038629013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515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2017-06-13T06:32:00Z</dcterms:created>
  <dc:creator>Administrator</dc:creator>
  <cp:lastModifiedBy>Nena Mužanović</cp:lastModifiedBy>
  <cp:lastPrinted>2017-06-13T06:31:00Z</cp:lastPrinted>
  <dcterms:modified xmlns:xsi="http://www.w3.org/2001/XMLSchema-instance" xsi:type="dcterms:W3CDTF">2017-06-13T06:32:00Z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