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b848" w14:paraId="985b848" w:rsidRDefault="00A23DFF" w:rsidP="00B25EAD" w:rsidR="00A23DFF">
      <w:pPr>
        <w15:collapsed w:val="false"/>
        <w:rPr>
          <w:b/>
          <w:noProof/>
          <w:lang w:eastAsia="hr-HR" w:val="hr-HR"/>
        </w:rPr>
      </w:pPr>
      <w:bookmarkStart w:name="_GoBack" w:id="0"/>
      <w:bookmarkEnd w:id="0"/>
    </w:p>
    <w:p w:rsidRDefault="00A23DFF" w:rsidP="00B25EAD" w:rsidR="00A23DFF">
      <w:pPr>
        <w:rPr>
          <w:b/>
          <w:noProof/>
          <w:lang w:eastAsia="hr-HR" w:val="hr-HR"/>
        </w:rPr>
      </w:pPr>
    </w:p>
    <w:p w:rsidRDefault="00B25EAD" w:rsidP="00B25EAD" w:rsidR="00403F01" w:rsidRPr="00A23DFF">
      <w:pPr>
        <w:rPr>
          <w:b/>
          <w:noProof/>
          <w:lang w:eastAsia="hr-HR" w:val="hr-HR"/>
        </w:rPr>
      </w:pPr>
      <w:r w:rsidRPr="00A23DFF">
        <w:rPr>
          <w:b/>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sidRPr="00A23DFF">
        <w:rPr>
          <w:b/>
          <w:noProof/>
          <w:lang w:eastAsia="hr-HR" w:val="hr-HR"/>
        </w:rPr>
        <w:tab/>
      </w:r>
      <w:r w:rsidR="004777B1" w:rsidRPr="00A23DFF">
        <w:rPr>
          <w:b/>
          <w:noProof/>
          <w:lang w:eastAsia="hr-HR" w:val="hr-HR"/>
        </w:rPr>
        <w:tab/>
      </w:r>
      <w:r w:rsidR="004777B1" w:rsidRPr="00A23DFF">
        <w:rPr>
          <w:b/>
          <w:noProof/>
          <w:lang w:eastAsia="hr-HR" w:val="hr-HR"/>
        </w:rPr>
        <w:tab/>
      </w:r>
      <w:r w:rsidR="004777B1" w:rsidRPr="00A23DFF">
        <w:rPr>
          <w:b/>
          <w:noProof/>
          <w:lang w:eastAsia="hr-HR" w:val="hr-HR"/>
        </w:rPr>
        <w:tab/>
        <w:t xml:space="preserve">             </w:t>
      </w:r>
    </w:p>
    <w:p w:rsidRDefault="00AC4892" w:rsidP="00D4027A" w:rsidR="00AC4892">
      <w:pPr>
        <w:pStyle w:val="Naslov1"/>
        <w:jc w:val="both"/>
        <w:rPr>
          <w:sz w:val="4"/>
          <w:szCs w:val="4"/>
        </w:rPr>
      </w:pPr>
    </w:p>
    <w:p w:rsidRDefault="00A23DFF" w:rsidP="00A23DFF" w:rsidR="00A23DFF" w:rsidRPr="00A23DFF">
      <w:pPr>
        <w:rPr>
          <w:lang w:eastAsia="hr-HR" w:val="hr-HR"/>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A23DFF" w:rsidR="00A23DFF">
      <w:pPr>
        <w:rPr>
          <w:lang w:val="hr-HR"/>
        </w:rPr>
      </w:pPr>
      <w:r w:rsidRPr="00B25EAD">
        <w:rPr>
          <w:lang w:val="hr-HR"/>
        </w:rPr>
        <w:t>Split, Sukoišanska br. 6</w:t>
      </w:r>
    </w:p>
    <w:p w:rsidRDefault="00A23DFF" w:rsidP="00A23DFF" w:rsidR="00A23DFF">
      <w:pPr>
        <w:rPr>
          <w:lang w:val="hr-HR"/>
        </w:rPr>
      </w:pPr>
    </w:p>
    <w:p w:rsidRDefault="00A23DFF" w:rsidP="00A23DFF" w:rsidR="00A23DFF" w:rsidRPr="00A23DFF">
      <w:pPr>
        <w:rPr>
          <w:lang w:val="hr-HR"/>
        </w:rPr>
      </w:pPr>
    </w:p>
    <w:p w:rsidRDefault="00A23DFF" w:rsidP="00A23DFF" w:rsidR="00A23DFF">
      <w:pPr>
        <w:pStyle w:val="Naslov1"/>
        <w:rPr>
          <w:b w:val="false"/>
        </w:rPr>
      </w:pPr>
    </w:p>
    <w:p w:rsidRDefault="00063C3A" w:rsidP="00A23DFF" w:rsidR="00A23DFF">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A23DFF" w:rsidP="00A23DFF" w:rsidR="00A23DFF" w:rsidRPr="00A23DFF">
      <w:pPr>
        <w:rPr>
          <w:lang w:eastAsia="hr-HR" w:val="hr-HR"/>
        </w:rPr>
      </w:pPr>
    </w:p>
    <w:p w:rsidRDefault="00E14AE2" w:rsidP="00A23DFF" w:rsidR="00A23DFF">
      <w:pPr>
        <w:pStyle w:val="Naslov2"/>
        <w:rPr>
          <w:bCs/>
          <w:szCs w:val="24"/>
        </w:rPr>
      </w:pPr>
      <w:r w:rsidRPr="00B25EAD">
        <w:rPr>
          <w:bCs/>
          <w:szCs w:val="24"/>
        </w:rPr>
        <w:t>R J E Š E NJ E</w:t>
      </w:r>
    </w:p>
    <w:p w:rsidRDefault="00A23DFF" w:rsidP="00A23DFF" w:rsidR="00A23DFF" w:rsidRPr="00A23DFF">
      <w:pPr>
        <w:rPr>
          <w:lang w:val="hr-HR"/>
        </w:rPr>
      </w:pPr>
    </w:p>
    <w:p w:rsidRDefault="00A23DFF" w:rsidP="00A23DFF" w:rsidR="00A23DFF" w:rsidRPr="00A23DFF">
      <w:pPr>
        <w:rPr>
          <w:lang w:val="hr-HR"/>
        </w:rPr>
      </w:pPr>
    </w:p>
    <w:p w:rsidRDefault="00D4027A" w:rsidP="00A23DFF"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7D505A">
        <w:t>UDRUGA GRAĐANSKOG OTPORA NEPRAVDI I NASILJU – GON, Stepinčeva 14, Split, OIB: 01948163035</w:t>
      </w:r>
      <w:r w:rsidR="000203E1">
        <w:t xml:space="preserve">, </w:t>
      </w:r>
      <w:r w:rsidR="00634348">
        <w:rPr>
          <w:lang w:val="hr-HR"/>
        </w:rPr>
        <w:t xml:space="preserve">dana </w:t>
      </w:r>
      <w:r w:rsidR="009E4F53">
        <w:rPr>
          <w:lang w:val="hr-HR"/>
        </w:rPr>
        <w:t>12. siječnja 2017</w:t>
      </w:r>
      <w:r w:rsidR="00634348">
        <w:rPr>
          <w:lang w:val="hr-HR"/>
        </w:rPr>
        <w:t>. godine</w:t>
      </w:r>
    </w:p>
    <w:p w:rsidRDefault="00A23DFF" w:rsidP="00D4027A" w:rsidR="00A23DFF">
      <w:pPr>
        <w:jc w:val="center"/>
        <w:rPr>
          <w:lang w:val="hr-HR"/>
        </w:rPr>
      </w:pPr>
    </w:p>
    <w:p w:rsidRDefault="00E14AE2" w:rsidP="00D4027A" w:rsidR="00A23DFF">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A23DFF" w:rsidP="00D4027A" w:rsidR="00A23DFF">
      <w:pPr>
        <w:jc w:val="center"/>
        <w:rPr>
          <w:lang w:val="hr-HR"/>
        </w:rPr>
      </w:pPr>
    </w:p>
    <w:p w:rsidRDefault="00D4027A" w:rsidP="00A23DFF" w:rsidR="00642955" w:rsidRPr="00A23DFF">
      <w:pPr>
        <w:jc w:val="center"/>
        <w:rPr>
          <w:lang w:val="hr-HR"/>
        </w:rPr>
      </w:pPr>
      <w:r w:rsidRPr="00403F01">
        <w:rPr>
          <w:lang w:val="hr-HR"/>
        </w:rPr>
        <w:t xml:space="preserve">           </w:t>
      </w:r>
      <w:r w:rsidR="00A23DFF">
        <w:rPr>
          <w:lang w:val="hr-HR"/>
        </w:rPr>
        <w:t xml:space="preserve">                              </w:t>
      </w:r>
    </w:p>
    <w:p w:rsidRDefault="00634348" w:rsidP="009E4F53" w:rsidR="00634348">
      <w:pPr>
        <w:pStyle w:val="Odlomakpopisa"/>
        <w:numPr>
          <w:ilvl w:val="0"/>
          <w:numId w:val="6"/>
        </w:numPr>
        <w:jc w:val="both"/>
        <w:rPr>
          <w:lang w:val="hr-HR"/>
        </w:rPr>
      </w:pPr>
      <w:r w:rsidRPr="009E4F53">
        <w:rPr>
          <w:lang w:val="hr-HR"/>
        </w:rPr>
        <w:t xml:space="preserve">Otvara se skraćeni stečajni postupak nad dužnikom </w:t>
      </w:r>
      <w:r w:rsidR="007D505A">
        <w:t>UDRUGA GRAĐANSKOG OTPORA NEPRAVDI I NASILJU – GON, Stepinčeva 14, Split, OIB: 01948163035</w:t>
      </w:r>
      <w:r w:rsidRPr="009E4F53">
        <w:rPr>
          <w:lang w:val="hr-HR"/>
        </w:rPr>
        <w:t>. Skraćeni stečajni postupak je otvoren da</w:t>
      </w:r>
      <w:r w:rsidR="002D3D3D" w:rsidRPr="009E4F53">
        <w:rPr>
          <w:lang w:val="hr-HR"/>
        </w:rPr>
        <w:t xml:space="preserve">na </w:t>
      </w:r>
      <w:r w:rsidR="009E4F53" w:rsidRPr="009E4F53">
        <w:rPr>
          <w:lang w:val="hr-HR"/>
        </w:rPr>
        <w:t>12. siječnja 2017</w:t>
      </w:r>
      <w:r w:rsidR="002D3D3D" w:rsidRPr="009E4F53">
        <w:rPr>
          <w:lang w:val="hr-HR"/>
        </w:rPr>
        <w:t xml:space="preserve">. godine u </w:t>
      </w:r>
      <w:r w:rsidR="009E4F53">
        <w:rPr>
          <w:lang w:val="hr-HR"/>
        </w:rPr>
        <w:t>09.00</w:t>
      </w:r>
      <w:r w:rsidRPr="009E4F53">
        <w:rPr>
          <w:lang w:val="hr-HR"/>
        </w:rPr>
        <w:t xml:space="preserve"> sati</w:t>
      </w:r>
      <w:r w:rsidR="00664952" w:rsidRPr="009E4F53">
        <w:rPr>
          <w:lang w:val="hr-HR"/>
        </w:rPr>
        <w:t>,</w:t>
      </w:r>
      <w:r w:rsidRPr="009E4F53">
        <w:rPr>
          <w:lang w:val="hr-HR"/>
        </w:rPr>
        <w:t xml:space="preserve"> kada je ovo rješenje objavljeno na mrežnoj stranici e-Oglasna ploča sudova.</w:t>
      </w:r>
    </w:p>
    <w:p w:rsidRDefault="009E4F53" w:rsidP="009E4F53" w:rsidR="009E4F53" w:rsidRPr="009E4F53">
      <w:pPr>
        <w:pStyle w:val="Odlomakpopisa"/>
        <w:ind w:left="1080"/>
        <w:jc w:val="both"/>
        <w:rPr>
          <w:lang w:val="hr-HR"/>
        </w:rPr>
      </w:pPr>
    </w:p>
    <w:p w:rsidRDefault="00634348" w:rsidP="009E4F53" w:rsidR="00634348" w:rsidRPr="009E4F53">
      <w:pPr>
        <w:pStyle w:val="Odlomakpopisa"/>
        <w:numPr>
          <w:ilvl w:val="0"/>
          <w:numId w:val="6"/>
        </w:numPr>
        <w:jc w:val="both"/>
        <w:rPr>
          <w:lang w:val="hr-HR"/>
        </w:rPr>
      </w:pPr>
      <w:r w:rsidRPr="009E4F53">
        <w:rPr>
          <w:lang w:val="hr-HR"/>
        </w:rPr>
        <w:t xml:space="preserve">Za stečajnog upravitelja imenuje se </w:t>
      </w:r>
      <w:r w:rsidR="009E4F53">
        <w:t>Dinka Trumbić, Lovretska 10, Split, OIB: 43468134790.</w:t>
      </w:r>
    </w:p>
    <w:p w:rsidRDefault="009E4F53" w:rsidP="009E4F53" w:rsidR="009E4F53" w:rsidRPr="009E4F53">
      <w:pPr>
        <w:pStyle w:val="Odlomakpopisa"/>
        <w:rPr>
          <w:lang w:val="hr-HR"/>
        </w:rPr>
      </w:pPr>
    </w:p>
    <w:p w:rsidRDefault="00634348" w:rsidP="009E4F53" w:rsidR="00634348">
      <w:pPr>
        <w:pStyle w:val="Odlomakpopisa"/>
        <w:numPr>
          <w:ilvl w:val="0"/>
          <w:numId w:val="6"/>
        </w:numPr>
        <w:jc w:val="both"/>
        <w:rPr>
          <w:lang w:val="hr-HR"/>
        </w:rPr>
      </w:pPr>
      <w:r w:rsidRPr="009E4F53">
        <w:rPr>
          <w:lang w:val="hr-HR"/>
        </w:rPr>
        <w:t xml:space="preserve">Zaključuje se skraćeni stečajni postupak nad dužnikom </w:t>
      </w:r>
      <w:r w:rsidR="007D505A">
        <w:t>UDRUGA GRAĐANSKOG OTPORA NEPRAVDI I NASILJU – GON, Stepinčeva 14, Split, OIB: 01948163035</w:t>
      </w:r>
      <w:r w:rsidRPr="009E4F53">
        <w:rPr>
          <w:lang w:val="hr-HR"/>
        </w:rPr>
        <w:t xml:space="preserve">. </w:t>
      </w:r>
    </w:p>
    <w:p w:rsidRDefault="009E4F53" w:rsidP="009E4F53" w:rsidR="009E4F53" w:rsidRPr="009E4F53">
      <w:pPr>
        <w:pStyle w:val="Odlomakpopisa"/>
        <w:rPr>
          <w:lang w:val="hr-HR"/>
        </w:rPr>
      </w:pPr>
    </w:p>
    <w:p w:rsidRDefault="00634348" w:rsidP="00E14AE2" w:rsidR="007A51CD" w:rsidRPr="009E4F53">
      <w:pPr>
        <w:pStyle w:val="Odlomakpopisa"/>
        <w:numPr>
          <w:ilvl w:val="0"/>
          <w:numId w:val="6"/>
        </w:numPr>
        <w:jc w:val="both"/>
        <w:rPr>
          <w:lang w:val="hr-HR"/>
        </w:rPr>
      </w:pPr>
      <w:r w:rsidRPr="009E4F53">
        <w:rPr>
          <w:lang w:val="hr-HR"/>
        </w:rPr>
        <w:t>Nakon pravomoćnosti ovog rješenja, dužnik će se brisati iz registra</w:t>
      </w:r>
      <w:r w:rsidR="001817D8" w:rsidRPr="009E4F53">
        <w:rPr>
          <w:lang w:val="hr-HR"/>
        </w:rPr>
        <w:t xml:space="preserve"> udruga</w:t>
      </w:r>
      <w:r w:rsidRPr="009E4F53">
        <w:rPr>
          <w:lang w:val="hr-HR"/>
        </w:rPr>
        <w:t>.</w:t>
      </w:r>
    </w:p>
    <w:p w:rsidRDefault="00A23DFF" w:rsidP="00A23DFF" w:rsidR="00A23DFF">
      <w:pPr>
        <w:rPr>
          <w:lang w:val="hr-HR"/>
        </w:rPr>
      </w:pPr>
    </w:p>
    <w:p w:rsidRDefault="00A23DFF" w:rsidP="00A23DFF" w:rsidR="00A23DFF">
      <w:pPr>
        <w:tabs>
          <w:tab w:pos="3810" w:val="left"/>
        </w:tabs>
        <w:rPr>
          <w:lang w:val="hr-HR"/>
        </w:rPr>
      </w:pPr>
      <w:r>
        <w:rPr>
          <w:lang w:val="hr-HR"/>
        </w:rPr>
        <w:tab/>
      </w:r>
    </w:p>
    <w:p w:rsidRDefault="00A23DFF" w:rsidR="00A23DFF">
      <w:pPr>
        <w:rPr>
          <w:lang w:val="hr-HR"/>
        </w:rPr>
      </w:pPr>
      <w:r>
        <w:rPr>
          <w:lang w:val="hr-HR"/>
        </w:rPr>
        <w:br w:type="page"/>
      </w:r>
    </w:p>
    <w:p w:rsidRDefault="00A23DFF" w:rsidP="00A23DFF" w:rsidR="00A23DFF">
      <w:pPr>
        <w:tabs>
          <w:tab w:pos="3810" w:val="left"/>
        </w:tabs>
        <w:rPr>
          <w:lang w:val="hr-HR"/>
        </w:rPr>
      </w:pPr>
    </w:p>
    <w:p w:rsidRDefault="006C0489" w:rsidP="00A23DFF" w:rsidR="00E14AE2">
      <w:pPr>
        <w:jc w:val="center"/>
        <w:rPr>
          <w:lang w:val="hr-HR"/>
        </w:rPr>
      </w:pPr>
      <w:r>
        <w:rPr>
          <w:lang w:val="hr-HR"/>
        </w:rPr>
        <w:t>Obrazloženje</w:t>
      </w:r>
    </w:p>
    <w:p w:rsidRDefault="00A23DFF" w:rsidP="00A23DFF" w:rsidR="00A23DFF">
      <w:pPr>
        <w:jc w:val="cente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E4F53" w:rsidRPr="009E4F53">
        <w:rPr>
          <w:lang w:val="hr-HR"/>
        </w:rPr>
        <w:t>16. rujna</w:t>
      </w:r>
      <w:r w:rsidR="00440C3D" w:rsidRPr="009E4F53">
        <w:rPr>
          <w:lang w:val="hr-HR"/>
        </w:rPr>
        <w:t xml:space="preserve"> </w:t>
      </w:r>
      <w:r w:rsidR="00440C3D" w:rsidRPr="008D2D3B">
        <w:rPr>
          <w:lang w:val="hr-HR"/>
        </w:rPr>
        <w:t>2015. godine</w:t>
      </w:r>
      <w:r w:rsidRPr="008D2D3B">
        <w:rPr>
          <w:lang w:val="hr-HR"/>
        </w:rPr>
        <w:t xml:space="preserve"> za</w:t>
      </w:r>
      <w:r>
        <w:rPr>
          <w:lang w:val="hr-HR"/>
        </w:rPr>
        <w:t>htjev za provedbu skraćenog s</w:t>
      </w:r>
      <w:r w:rsidR="009D46D2">
        <w:rPr>
          <w:lang w:val="hr-HR"/>
        </w:rPr>
        <w:t xml:space="preserve">tečajnog postupka nad </w:t>
      </w:r>
      <w:r w:rsidR="007D505A">
        <w:t>UDRUGA GRAĐANSKOG OTPORA NEPRAVDI I NASILJU – GON, Stepinčeva 14, Split, OIB: 01948163035</w:t>
      </w:r>
      <w:r w:rsidR="001C5DD3">
        <w:rPr>
          <w:lang w:val="hr-HR"/>
        </w:rPr>
        <w:t>.</w:t>
      </w:r>
    </w:p>
    <w:p w:rsidRDefault="00367AA5" w:rsidP="00E14AE2" w:rsidR="00367AA5">
      <w:pPr>
        <w:ind w:firstLine="708"/>
        <w:jc w:val="both"/>
        <w:rPr>
          <w:lang w:val="hr-HR"/>
        </w:rPr>
      </w:pPr>
    </w:p>
    <w:p w:rsidRDefault="00634348" w:rsidP="00A23DFF"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D505A">
        <w:rPr>
          <w:lang w:val="hr-HR"/>
        </w:rPr>
        <w:t>2829</w:t>
      </w:r>
      <w:r>
        <w:rPr>
          <w:lang w:val="hr-HR"/>
        </w:rPr>
        <w:t xml:space="preserve"> dan</w:t>
      </w:r>
      <w:r w:rsidR="009133B9">
        <w:rPr>
          <w:lang w:val="hr-HR"/>
        </w:rPr>
        <w:t>a</w:t>
      </w:r>
      <w:r>
        <w:rPr>
          <w:lang w:val="hr-HR"/>
        </w:rPr>
        <w:t xml:space="preserve">, u ukupnom iznosu od </w:t>
      </w:r>
      <w:r w:rsidR="007D505A">
        <w:rPr>
          <w:lang w:val="hr-HR"/>
        </w:rPr>
        <w:t>14.473,23</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A23DFF" w:rsidP="00A23DFF" w:rsidR="00A23DFF">
      <w:pPr>
        <w:ind w:firstLine="708"/>
        <w:jc w:val="both"/>
        <w:rPr>
          <w:lang w:val="hr-HR"/>
        </w:rPr>
      </w:pPr>
    </w:p>
    <w:p w:rsidRDefault="00453B96" w:rsidP="00E14AE2" w:rsidR="00634348">
      <w:pPr>
        <w:ind w:firstLine="708"/>
        <w:jc w:val="both"/>
        <w:rPr>
          <w:lang w:val="hr-HR"/>
        </w:rPr>
      </w:pPr>
      <w:r>
        <w:rPr>
          <w:lang w:val="hr-HR"/>
        </w:rPr>
        <w:t>Budući da su prema p</w:t>
      </w:r>
      <w:r w:rsidR="009E4F53">
        <w:rPr>
          <w:lang w:val="hr-HR"/>
        </w:rPr>
        <w:t xml:space="preserve">odacima iz podnesenog zahtjeva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A23DFF" w:rsidP="00A23DFF" w:rsidR="00A23DFF">
      <w:pPr>
        <w:ind w:firstLine="708"/>
        <w:jc w:val="both"/>
        <w:rPr>
          <w:lang w:val="hr-HR"/>
        </w:rPr>
      </w:pPr>
    </w:p>
    <w:p w:rsidRDefault="00A23DFF" w:rsidP="00A23DFF" w:rsidR="00193F49">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spisa 10-11).</w:t>
      </w:r>
    </w:p>
    <w:p w:rsidRDefault="00A23DFF" w:rsidP="00A23DFF" w:rsidR="00A23DFF">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A23DFF" w:rsidR="00A23DFF">
      <w:pPr>
        <w:jc w:val="both"/>
        <w:rPr>
          <w:lang w:val="hr-HR"/>
        </w:rPr>
      </w:pPr>
      <w:r>
        <w:rPr>
          <w:lang w:val="hr-HR"/>
        </w:rPr>
        <w:tab/>
        <w:t xml:space="preserve">Slijedom svega naprijed navedenog, a temeljem odredbi čl. 431. i čl. 432. SZ-a, odlučeno je kao u izreci ovog rješenja. </w:t>
      </w:r>
    </w:p>
    <w:p w:rsidRDefault="00A23DFF" w:rsidP="00A23DFF" w:rsidR="00A23DFF" w:rsidRPr="00A23DFF">
      <w:pPr>
        <w:jc w:val="both"/>
        <w:rPr>
          <w:lang w:val="hr-HR"/>
        </w:rPr>
      </w:pPr>
    </w:p>
    <w:p w:rsidRDefault="00D4027A" w:rsidP="00A23DFF" w:rsidR="00D4027A" w:rsidRPr="00A23DFF">
      <w:pPr>
        <w:jc w:val="center"/>
        <w:rPr>
          <w:lang w:val="hr-HR"/>
        </w:rPr>
      </w:pPr>
      <w:r w:rsidRPr="003734BE">
        <w:rPr>
          <w:lang w:val="hr-HR"/>
        </w:rPr>
        <w:t>U Splitu</w:t>
      </w:r>
      <w:r w:rsidR="0002675F" w:rsidRPr="003734BE">
        <w:rPr>
          <w:lang w:val="hr-HR"/>
        </w:rPr>
        <w:t>,</w:t>
      </w:r>
      <w:r w:rsidRPr="003734BE">
        <w:rPr>
          <w:lang w:val="hr-HR"/>
        </w:rPr>
        <w:t xml:space="preserve"> </w:t>
      </w:r>
      <w:r w:rsidR="009E4F53">
        <w:rPr>
          <w:lang w:val="hr-HR"/>
        </w:rPr>
        <w:t>12. siječnja 2017</w:t>
      </w:r>
      <w:r w:rsidR="002C3EEF">
        <w:rPr>
          <w:lang w:val="hr-HR"/>
        </w:rPr>
        <w:t xml:space="preserve">. godine </w:t>
      </w:r>
    </w:p>
    <w:p w:rsidRDefault="00A23DFF" w:rsidP="009E4F53" w:rsidR="00A23DFF">
      <w:pPr>
        <w:ind w:firstLine="708" w:left="7080"/>
        <w:jc w:val="center"/>
      </w:pPr>
    </w:p>
    <w:p w:rsidRDefault="002C3EEF" w:rsidP="009E4F53" w:rsidR="00664952">
      <w:pPr>
        <w:ind w:firstLine="708" w:left="7080"/>
        <w:jc w:val="center"/>
      </w:pPr>
      <w:r>
        <w:t>SUDAC</w:t>
      </w:r>
    </w:p>
    <w:p w:rsidRDefault="00A23DFF" w:rsidP="00A23DFF" w:rsidR="00A23DFF">
      <w:pPr>
        <w:rPr>
          <w:sz w:val="28"/>
          <w:szCs w:val="28"/>
        </w:rPr>
      </w:pPr>
    </w:p>
    <w:p w:rsidRDefault="00A23DFF" w:rsidP="00A23DFF" w:rsidR="00A23DFF" w:rsidRPr="00641FD6">
      <w:pPr>
        <w:rPr>
          <w:sz w:val="28"/>
          <w:szCs w:val="28"/>
        </w:rPr>
      </w:pPr>
    </w:p>
    <w:p w:rsidRDefault="002C3EEF" w:rsidP="00A23DFF" w:rsidR="00A23DFF">
      <w:pPr>
        <w:ind w:left="7080"/>
        <w:jc w:val="right"/>
      </w:pPr>
      <w:r>
        <w:t>Katarina Mikulić</w:t>
      </w:r>
    </w:p>
    <w:p w:rsidRDefault="00A23DFF" w:rsidP="00A23DFF" w:rsidR="00A23DFF">
      <w:pPr>
        <w:ind w:left="7080"/>
        <w:jc w:val="right"/>
      </w:pPr>
    </w:p>
    <w:p w:rsidRDefault="00A23DFF" w:rsidP="00A23DFF" w:rsidR="00A23DFF" w:rsidRPr="00A23DFF">
      <w:pPr>
        <w:ind w:left="7080"/>
        <w:jc w:val="right"/>
      </w:pPr>
    </w:p>
    <w:p w:rsidRDefault="00D4027A" w:rsidP="00D4027A" w:rsidR="00A23DFF">
      <w:pPr>
        <w:jc w:val="both"/>
        <w:rPr>
          <w:lang w:val="hr-HR"/>
        </w:rPr>
      </w:pPr>
      <w:r w:rsidRPr="00403F01">
        <w:rPr>
          <w:lang w:val="hr-HR"/>
        </w:rPr>
        <w:t>POUKA O PRAVNOM LIJEKU:</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225E46" w:rsidRPr="00225E46">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7D505A">
      <w:t>187</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7D505A">
      <w:t>187</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F552189"/>
    <w:multiLevelType w:val="hybridMultilevel"/>
    <w:tmpl w:val="5F385C84"/>
    <w:lvl w:tplc="5888DE6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ED9"/>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E0DA6"/>
    <w:rsid w:val="001E4E14"/>
    <w:rsid w:val="001F5654"/>
    <w:rsid w:val="00200E29"/>
    <w:rsid w:val="00217DD3"/>
    <w:rsid w:val="00225E46"/>
    <w:rsid w:val="002702A4"/>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53B96"/>
    <w:rsid w:val="00471F9B"/>
    <w:rsid w:val="00473132"/>
    <w:rsid w:val="004777B1"/>
    <w:rsid w:val="00484C49"/>
    <w:rsid w:val="004851EE"/>
    <w:rsid w:val="004A37EF"/>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7D505A"/>
    <w:rsid w:val="00805481"/>
    <w:rsid w:val="00832F97"/>
    <w:rsid w:val="0084487A"/>
    <w:rsid w:val="00850B9F"/>
    <w:rsid w:val="00870E42"/>
    <w:rsid w:val="00876209"/>
    <w:rsid w:val="00892B6F"/>
    <w:rsid w:val="008D2D3B"/>
    <w:rsid w:val="008D3F54"/>
    <w:rsid w:val="009133B9"/>
    <w:rsid w:val="009374AD"/>
    <w:rsid w:val="00956DFE"/>
    <w:rsid w:val="00984E8A"/>
    <w:rsid w:val="009966BF"/>
    <w:rsid w:val="009A23E9"/>
    <w:rsid w:val="009D46D2"/>
    <w:rsid w:val="009E4F53"/>
    <w:rsid w:val="009F79BB"/>
    <w:rsid w:val="009F7B0D"/>
    <w:rsid w:val="00A159AD"/>
    <w:rsid w:val="00A23DFF"/>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St-187/2015</izvorni_sadrzaj>
    <derivirana_varijabla naziv="DomainObject.Predmet.OznakaBroj_1">St-187/2015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GRAĐANSKOG OTPORA NEPRAVDI I NASILJU - GON</izvorni_sadrzaj>
    <derivirana_varijabla naziv="DomainObject.Predmet.ProtustrankaFormated_1">  UDRUGA GRAĐANSKOG OTPORA NEPRAVDI I NASILJU - GON</derivirana_varijabla>
  </DomainObject.Predmet.ProtustrankaFormated>
  <DomainObject.Predmet.ProtustrankaFormatedOIB>
    <izvorni_sadrzaj>  UDRUGA GRAĐANSKOG OTPORA NEPRAVDI I NASILJU - GON, OIB 01948163035</izvorni_sadrzaj>
    <derivirana_varijabla naziv="DomainObject.Predmet.ProtustrankaFormatedOIB_1">  UDRUGA GRAĐANSKOG OTPORA NEPRAVDI I NASILJU - GON, OIB 01948163035</derivirana_varijabla>
  </DomainObject.Predmet.ProtustrankaFormatedOIB>
  <DomainObject.Predmet.ProtustrankaFormatedWithAdress>
    <izvorni_sadrzaj> UDRUGA GRAĐANSKOG OTPORA NEPRAVDI I NASILJU - GON, Stepinčeva 14, 21000 Split</izvorni_sadrzaj>
    <derivirana_varijabla naziv="DomainObject.Predmet.ProtustrankaFormatedWithAdress_1"> UDRUGA GRAĐANSKOG OTPORA NEPRAVDI I NASILJU - GON, Stepinčeva 14, 21000 Split</derivirana_varijabla>
  </DomainObject.Predmet.ProtustrankaFormatedWithAdress>
  <DomainObject.Predmet.ProtustrankaFormatedWithAdressOIB>
    <izvorni_sadrzaj> UDRUGA GRAĐANSKOG OTPORA NEPRAVDI I NASILJU - GON, OIB 01948163035, Stepinčeva 14, 21000 Split</izvorni_sadrzaj>
    <derivirana_varijabla naziv="DomainObject.Predmet.ProtustrankaFormatedWithAdressOIB_1"> UDRUGA GRAĐANSKOG OTPORA NEPRAVDI I NASILJU - GON, OIB 01948163035, Stepinčeva 14, 21000 Split</derivirana_varijabla>
  </DomainObject.Predmet.ProtustrankaFormatedWithAdressOIB>
  <DomainObject.Predmet.ProtustrankaWithAdress>
    <izvorni_sadrzaj>UDRUGA GRAĐANSKOG OTPORA NEPRAVDI I NASILJU - GON Stepinčeva 14, 21000 Split</izvorni_sadrzaj>
    <derivirana_varijabla naziv="DomainObject.Predmet.ProtustrankaWithAdress_1">UDRUGA GRAĐANSKOG OTPORA NEPRAVDI I NASILJU - GON Stepinčeva 14, 21000 Split</derivirana_varijabla>
  </DomainObject.Predmet.ProtustrankaWithAdress>
  <DomainObject.Predmet.ProtustrankaWithAdressOIB>
    <izvorni_sadrzaj>UDRUGA GRAĐANSKOG OTPORA NEPRAVDI I NASILJU - GON, OIB 01948163035, Stepinčeva 14, 21000 Split</izvorni_sadrzaj>
    <derivirana_varijabla naziv="DomainObject.Predmet.ProtustrankaWithAdressOIB_1">UDRUGA GRAĐANSKOG OTPORA NEPRAVDI I NASILJU - GON, OIB 01948163035, Stepinčeva 14, 21000 Split</derivirana_varijabla>
  </DomainObject.Predmet.ProtustrankaWithAdressOIB>
  <DomainObject.Predmet.ProtustrankaNazivFormated>
    <izvorni_sadrzaj>UDRUGA GRAĐANSKOG OTPORA NEPRAVDI I NASILJU - GON</izvorni_sadrzaj>
    <derivirana_varijabla naziv="DomainObject.Predmet.ProtustrankaNazivFormated_1">UDRUGA GRAĐANSKOG OTPORA NEPRAVDI I NASILJU - GON</derivirana_varijabla>
  </DomainObject.Predmet.ProtustrankaNazivFormated>
  <DomainObject.Predmet.ProtustrankaNazivFormatedOIB>
    <izvorni_sadrzaj>UDRUGA GRAĐANSKOG OTPORA NEPRAVDI I NASILJU - GON, OIB 01948163035</izvorni_sadrzaj>
    <derivirana_varijabla naziv="DomainObject.Predmet.ProtustrankaNazivFormatedOIB_1">UDRUGA GRAĐANSKOG OTPORA NEPRAVDI I NASILJU - GON, OIB 01948163035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14486.55</izvorni_sadrzaj>
    <derivirana_varijabla naziv="DomainObject.Predmet.TrenutnaVrijednost_1">14486.55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UDRUGA GRAĐANSKOG OTPORA NEPRAVDI I NASILJU - GON</item>
    </izvorni_sadrzaj>
    <derivirana_varijabla naziv="DomainObject.Predmet.ProtuStrankaListFormated_1">
      <item>UDRUGA GRAĐANSKOG OTPORA NEPRAVDI I NASILJU - GON</item>
    </derivirana_varijabla>
  </DomainObject.Predmet.ProtuStrankaListFormated>
  <DomainObject.Predmet.ProtuStrankaListFormatedOIB>
    <izvorni_sadrzaj>
      <item>UDRUGA GRAĐANSKOG OTPORA NEPRAVDI I NASILJU - GON, OIB 01948163035</item>
    </izvorni_sadrzaj>
    <derivirana_varijabla naziv="DomainObject.Predmet.ProtuStrankaListFormatedOIB_1">
      <item>UDRUGA GRAĐANSKOG OTPORA NEPRAVDI I NASILJU - GON, OIB 01948163035</item>
    </derivirana_varijabla>
  </DomainObject.Predmet.ProtuStrankaListFormatedOIB>
  <DomainObject.Predmet.ProtuStrankaListFormatedWithAdress>
    <izvorni_sadrzaj>
      <item>UDRUGA GRAĐANSKOG OTPORA NEPRAVDI I NASILJU - GON, Stepinčeva 14, 21000 Split</item>
    </izvorni_sadrzaj>
    <derivirana_varijabla naziv="DomainObject.Predmet.ProtuStrankaListFormatedWithAdress_1">
      <item>UDRUGA GRAĐANSKOG OTPORA NEPRAVDI I NASILJU - GON, Stepinčeva 14, 21000 Split</item>
    </derivirana_varijabla>
  </DomainObject.Predmet.ProtuStrankaListFormatedWithAdress>
  <DomainObject.Predmet.ProtuStrankaListFormatedWithAdressOIB>
    <izvorni_sadrzaj>
      <item>UDRUGA GRAĐANSKOG OTPORA NEPRAVDI I NASILJU - GON, OIB 01948163035, Stepinčeva 14, 21000 Split</item>
    </izvorni_sadrzaj>
    <derivirana_varijabla naziv="DomainObject.Predmet.ProtuStrankaListFormatedWithAdressOIB_1">
      <item>UDRUGA GRAĐANSKOG OTPORA NEPRAVDI I NASILJU - GON, OIB 01948163035, Stepinčeva 14, 21000 Split</item>
    </derivirana_varijabla>
  </DomainObject.Predmet.ProtuStrankaListFormatedWithAdressOIB>
  <DomainObject.Predmet.ProtuStrankaListNazivFormated>
    <izvorni_sadrzaj>
      <item>UDRUGA GRAĐANSKOG OTPORA NEPRAVDI I NASILJU - GON</item>
    </izvorni_sadrzaj>
    <derivirana_varijabla naziv="DomainObject.Predmet.ProtuStrankaListNazivFormated_1">
      <item>UDRUGA GRAĐANSKOG OTPORA NEPRAVDI I NASILJU - GON</item>
    </derivirana_varijabla>
  </DomainObject.Predmet.ProtuStrankaListNazivFormated>
  <DomainObject.Predmet.ProtuStrankaListNazivFormatedOIB>
    <izvorni_sadrzaj>
      <item>UDRUGA GRAĐANSKOG OTPORA NEPRAVDI I NASILJU - GON, OIB 01948163035</item>
    </izvorni_sadrzaj>
    <derivirana_varijabla naziv="DomainObject.Predmet.ProtuStrankaListNazivFormatedOIB_1">
      <item>UDRUGA GRAĐANSKOG OTPORA NEPRAVDI I NASILJU - GON, OIB 01948163035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UDRUGA GRAĐANSKOG OTPORA NEPRAVDI I NASILJU - GON</izvorni_sadrzaj>
    <derivirana_varijabla naziv="DomainObject.Predmet.ProtustrankaIDrugi_1">UDRUGA GRAĐANSKOG OTPORA NEPRAVDI I NASILJU - GON</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UDRUGA GRAĐANSKOG OTPORA NEPRAVDI I NASILJU - GON, OIB 01948163035, Stepinčeva 14, 21000 Split</izvorni_sadrzaj>
    <derivirana_varijabla naziv="DomainObject.Predmet.ProtustrankaIDrugiAdressOIB_1">UDRUGA GRAĐANSKOG OTPORA NEPRAVDI I NASILJU - GON, OIB 01948163035, Stepinčeva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UDRUGA GRAĐANSKOG OTPORA NEPRAVDI I NASILJU - GON</item>
    </izvorni_sadrzaj>
    <derivirana_varijabla naziv="DomainObject.Predmet.SudioniciListNaziv_1">
      <item>FINA SPLIT</item>
      <item>UDRUGA GRAĐANSKOG OTPORA NEPRAVDI I NASILJU - GON</item>
    </derivirana_varijabla>
  </DomainObject.Predmet.SudioniciListNaziv>
  <DomainObject.Predmet.SudioniciListAdressOIB>
    <izvorni_sadrzaj>
      <item>FINA SPLIT, OIB 85821130368, Mažuranićevo šetalište 24 b,21000 Split</item>
      <item>UDRUGA GRAĐANSKOG OTPORA NEPRAVDI I NASILJU - GON, OIB 01948163035, Stepinčeva 14,21000 Split</item>
    </izvorni_sadrzaj>
    <derivirana_varijabla naziv="DomainObject.Predmet.SudioniciListAdressOIB_1">
      <item>FINA SPLIT, OIB 85821130368, Mažuranićevo šetalište 24 b,21000 Split</item>
      <item>UDRUGA GRAĐANSKOG OTPORA NEPRAVDI I NASILJU - GON, OIB 01948163035, Stepinčeva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01948163035</item>
    </izvorni_sadrzaj>
    <derivirana_varijabla naziv="DomainObject.Predmet.SudioniciListNazivOIB_1">
      <item>, OIB 85821130368</item>
      <item>, OIB 01948163035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49667A-0A19-4154-9E74-75209C1F31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781</properties:Words>
  <properties:Characters>4227</properties:Characters>
  <properties:Lines>124</properties:Lines>
  <properties:Paragraphs>35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2017-01-12T08:05:00Z</cp:lastPrinted>
  <dcterms:modified xmlns:xsi="http://www.w3.org/2001/XMLSchema-instance" xsi:type="dcterms:W3CDTF">2017-01-12T08:07:00Z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