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92d0e" w14:paraId="7792d0e" w:rsidRDefault="008C04AA" w:rsidP="008C04AA" w:rsidR="008C04AA" w:rsidRPr="00CD0EDC">
      <w:pPr>
        <w15:collapsed w:val="false"/>
      </w:pPr>
      <w:bookmarkStart w:name="_GoBack" w:id="0"/>
      <w:bookmarkEnd w:id="0"/>
      <w:r w:rsidRPr="00CD0EDC">
        <w:t xml:space="preserve">                 </w:t>
      </w:r>
      <w:r w:rsidRPr="00CD0EDC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EDC">
        <w:t xml:space="preserve">                                                            </w:t>
      </w:r>
    </w:p>
    <w:p w:rsidRDefault="008C04AA" w:rsidP="00B271A9" w:rsidR="008C04AA" w:rsidRPr="00CD0EDC">
      <w:r w:rsidRPr="00CD0EDC">
        <w:t xml:space="preserve"> REPUBLIKA HRVATSKA </w:t>
      </w: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</w:r>
    </w:p>
    <w:p w:rsidRDefault="008C04AA" w:rsidP="00B271A9" w:rsidR="008C04AA" w:rsidRPr="00CD0EDC">
      <w:r w:rsidRPr="00CD0EDC">
        <w:t xml:space="preserve"> TRGOVAČKI SUD U PAZINU</w:t>
      </w:r>
    </w:p>
    <w:p w:rsidRDefault="008C04AA" w:rsidP="00B271A9" w:rsidR="00F62941">
      <w:r w:rsidRPr="00CD0EDC">
        <w:t xml:space="preserve"> </w:t>
      </w:r>
      <w:r w:rsidR="00F62941">
        <w:tab/>
      </w:r>
      <w:r w:rsidR="00694576" w:rsidRPr="00CD0EDC">
        <w:t>Pazin</w:t>
      </w:r>
      <w:r w:rsidRPr="00CD0EDC">
        <w:t>, Dršćevka 1</w:t>
      </w:r>
      <w:r w:rsidRPr="00CD0EDC">
        <w:tab/>
      </w:r>
    </w:p>
    <w:p w:rsidRDefault="008C04AA" w:rsidP="00B271A9" w:rsidR="008C04AA" w:rsidRPr="00CD0EDC">
      <w:r w:rsidRPr="00CD0EDC">
        <w:tab/>
      </w:r>
      <w:r w:rsidRPr="00CD0EDC">
        <w:tab/>
      </w:r>
      <w:r w:rsidRPr="00CD0EDC">
        <w:tab/>
      </w:r>
      <w:r w:rsidRPr="00CD0EDC">
        <w:tab/>
      </w:r>
    </w:p>
    <w:p w:rsidRDefault="008C04AA" w:rsidP="008C04AA" w:rsidR="008C04AA" w:rsidRPr="00CD0EDC">
      <w:pPr>
        <w:jc w:val="center"/>
      </w:pPr>
      <w:r w:rsidRPr="00CD0EDC">
        <w:t>R E P U B L I K A   H R V A T S K A</w:t>
      </w:r>
    </w:p>
    <w:p w:rsidRDefault="008C04AA" w:rsidP="008C04AA" w:rsidR="008C04AA" w:rsidRPr="00CD0EDC">
      <w:pPr>
        <w:jc w:val="center"/>
      </w:pPr>
      <w:r w:rsidRPr="00CD0EDC">
        <w:t>R J E Š E N J E</w:t>
      </w:r>
    </w:p>
    <w:p w:rsidRDefault="008C04AA" w:rsidP="008C04AA" w:rsidR="008C04AA" w:rsidRPr="00CD0EDC">
      <w:pPr>
        <w:jc w:val="both"/>
      </w:pPr>
    </w:p>
    <w:p w:rsidRDefault="008C04AA" w:rsidP="00BD52B2" w:rsidR="0009426B" w:rsidRPr="00CD0EDC">
      <w:pPr>
        <w:jc w:val="both"/>
      </w:pPr>
      <w:r w:rsidRPr="00CD0EDC">
        <w:tab/>
      </w:r>
      <w:r w:rsidR="008C6538" w:rsidRPr="00CD0EDC">
        <w:t xml:space="preserve">Trgovački sud u Pazinu, po sucu Ivanu Dujiću, </w:t>
      </w:r>
      <w:r w:rsidR="006D7943" w:rsidRPr="00CD0EDC">
        <w:t xml:space="preserve">u </w:t>
      </w:r>
      <w:r w:rsidR="008C6538" w:rsidRPr="00CD0EDC">
        <w:t>stečajno</w:t>
      </w:r>
      <w:r w:rsidR="006D7943" w:rsidRPr="00CD0EDC">
        <w:t>m</w:t>
      </w:r>
      <w:r w:rsidR="008C6538" w:rsidRPr="00CD0EDC">
        <w:t xml:space="preserve"> postupk</w:t>
      </w:r>
      <w:r w:rsidR="006D7943" w:rsidRPr="00CD0EDC">
        <w:t>u</w:t>
      </w:r>
      <w:r w:rsidR="008C6538" w:rsidRPr="00CD0EDC">
        <w:t xml:space="preserve"> nad dužnikom </w:t>
      </w:r>
      <w:r w:rsidR="005A5103" w:rsidRPr="00CD0EDC">
        <w:t>EKONOMSKA ANALIZA d.o.o. u stečaju Pazin, Matka Brajše Rašana 10, OIB: 49095233111</w:t>
      </w:r>
      <w:r w:rsidR="005F652C" w:rsidRPr="00CD0EDC">
        <w:t xml:space="preserve">, </w:t>
      </w:r>
      <w:r w:rsidR="00DC77D8">
        <w:t>30</w:t>
      </w:r>
      <w:r w:rsidR="005F652C" w:rsidRPr="00CD0EDC">
        <w:t xml:space="preserve">. </w:t>
      </w:r>
      <w:r w:rsidR="00AA346F">
        <w:t xml:space="preserve">studenog </w:t>
      </w:r>
      <w:r w:rsidR="005F652C" w:rsidRPr="00CD0EDC">
        <w:t>2016.</w:t>
      </w:r>
    </w:p>
    <w:p w:rsidRDefault="008C04AA" w:rsidP="008C04AA" w:rsidR="008C04AA" w:rsidRPr="00CD0EDC">
      <w:pPr>
        <w:jc w:val="center"/>
      </w:pPr>
      <w:r w:rsidRPr="00CD0EDC">
        <w:t>r i j e š i o  j e</w:t>
      </w:r>
    </w:p>
    <w:p w:rsidRDefault="008C04AA" w:rsidP="008C04AA" w:rsidR="008C04AA" w:rsidRPr="00CD0EDC">
      <w:pPr>
        <w:jc w:val="center"/>
      </w:pPr>
    </w:p>
    <w:p w:rsidRDefault="008C04AA" w:rsidP="00E5230C" w:rsidR="008C6528">
      <w:pPr>
        <w:jc w:val="both"/>
      </w:pPr>
      <w:r w:rsidRPr="00CD0EDC">
        <w:tab/>
        <w:t xml:space="preserve">Nalaže se </w:t>
      </w:r>
      <w:r w:rsidR="00120DE3" w:rsidRPr="00CD0EDC">
        <w:t>izvrši</w:t>
      </w:r>
      <w:r w:rsidR="00AA346F">
        <w:t>ti</w:t>
      </w:r>
      <w:r w:rsidR="00120DE3" w:rsidRPr="00CD0EDC">
        <w:t xml:space="preserve"> upis otvaranja stečajnog postupka nad trgovačkim društvom </w:t>
      </w:r>
      <w:r w:rsidR="005A5103" w:rsidRPr="00CD0EDC">
        <w:t>EKONOMSKA ANALIZA d.o.o. Pazin, Matka Brajše Rašana 10, OIB: 49095233111</w:t>
      </w:r>
      <w:r w:rsidR="00120DE3" w:rsidRPr="00CD0EDC">
        <w:t>,</w:t>
      </w:r>
      <w:r w:rsidR="00AA346F">
        <w:t xml:space="preserve"> i to:</w:t>
      </w:r>
      <w:r w:rsidR="00120DE3" w:rsidRPr="00CD0EDC">
        <w:t xml:space="preserve"> </w:t>
      </w:r>
      <w:r w:rsidR="00E5230C" w:rsidRPr="00CD0EDC">
        <w:tab/>
      </w:r>
    </w:p>
    <w:p w:rsidRDefault="00AA346F" w:rsidP="00AA346F" w:rsidR="00AA346F">
      <w:pPr>
        <w:pStyle w:val="Odlomakpopisa"/>
        <w:numPr>
          <w:ilvl w:val="0"/>
          <w:numId w:val="2"/>
        </w:numPr>
        <w:jc w:val="both"/>
      </w:pPr>
      <w:r>
        <w:t>Općinskom sudu u Bjelovaru, Zemljišnoknjižnom odjelu Garešnica – na  k.č.br.146/1, k.o. Ciglenica</w:t>
      </w:r>
      <w:r w:rsidR="007043F7">
        <w:t>;</w:t>
      </w:r>
    </w:p>
    <w:p w:rsidRDefault="00AA346F" w:rsidP="00AA346F" w:rsidR="00AA346F">
      <w:pPr>
        <w:jc w:val="both"/>
      </w:pPr>
    </w:p>
    <w:p w:rsidRDefault="00AA346F" w:rsidP="00AA346F" w:rsidR="00AA346F">
      <w:pPr>
        <w:pStyle w:val="Odlomakpopisa"/>
        <w:numPr>
          <w:ilvl w:val="0"/>
          <w:numId w:val="2"/>
        </w:numPr>
        <w:jc w:val="both"/>
      </w:pPr>
      <w:r>
        <w:t>Općinskom sudu u Bjelovaru, Zemljišnoknjižnom odjelu Bjelovar – na 26. Zk.ul. 896, , zemljišnoknjižni odjel Bjelovar, k.č.br. 13/4, k.č.br. 13/8, k.č.br.14/1/A,  k.č.br. 15/1/A i k.č.br. 20 sve k.o. Kobasičari</w:t>
      </w:r>
      <w:r w:rsidR="007043F7">
        <w:t>;</w:t>
      </w:r>
    </w:p>
    <w:p w:rsidRDefault="00AA346F" w:rsidP="00AA346F" w:rsidR="00AA346F">
      <w:pPr>
        <w:pStyle w:val="Odlomakpopisa"/>
      </w:pPr>
    </w:p>
    <w:p w:rsidRDefault="00AA346F" w:rsidP="00AA346F" w:rsidR="00AA346F">
      <w:pPr>
        <w:pStyle w:val="Odlomakpopisa"/>
        <w:numPr>
          <w:ilvl w:val="0"/>
          <w:numId w:val="2"/>
        </w:numPr>
        <w:jc w:val="both"/>
      </w:pPr>
      <w:r>
        <w:t xml:space="preserve"> Općinskom sudu u Zlataru, Zemljišnoknjižnom odjelu u Zlataru – na k.č.br. 546/1, k.o. Veliškovac</w:t>
      </w:r>
      <w:r w:rsidR="007043F7">
        <w:t>;</w:t>
      </w:r>
    </w:p>
    <w:p w:rsidRDefault="00AA346F" w:rsidP="00AA346F" w:rsidR="00AA346F">
      <w:pPr>
        <w:pStyle w:val="Odlomakpopisa"/>
      </w:pPr>
    </w:p>
    <w:p w:rsidRDefault="00AA346F" w:rsidP="00AA346F" w:rsidR="00AA346F">
      <w:pPr>
        <w:pStyle w:val="Odlomakpopisa"/>
        <w:numPr>
          <w:ilvl w:val="0"/>
          <w:numId w:val="2"/>
        </w:numPr>
        <w:jc w:val="both"/>
      </w:pPr>
      <w:r>
        <w:t xml:space="preserve"> Općinskom sudu u Zlataru,  Zemljišnoknjižnom odjelu Donja Stubica – na k.č.br. 1105/3, k.o. Stubička Slatina</w:t>
      </w:r>
      <w:r w:rsidR="007043F7">
        <w:t>;</w:t>
      </w:r>
    </w:p>
    <w:p w:rsidRDefault="007043F7" w:rsidP="007043F7" w:rsidR="007043F7">
      <w:pPr>
        <w:pStyle w:val="Odlomakpopisa"/>
      </w:pPr>
    </w:p>
    <w:p w:rsidRDefault="007043F7" w:rsidP="007043F7" w:rsidR="007043F7">
      <w:pPr>
        <w:pStyle w:val="Odlomakpopisa"/>
        <w:numPr>
          <w:ilvl w:val="0"/>
          <w:numId w:val="2"/>
        </w:numPr>
        <w:jc w:val="both"/>
      </w:pPr>
      <w:r>
        <w:t>Općinskom sudu u Zlataru, Posebni zemljišnoknjižni odjel u Klanjcu – na ½ dijela k.č.br. 1007/6 k.o. Tomaševac;</w:t>
      </w:r>
    </w:p>
    <w:p w:rsidRDefault="007043F7" w:rsidP="007043F7" w:rsidR="007043F7">
      <w:pPr>
        <w:pStyle w:val="Odlomakpopisa"/>
      </w:pPr>
    </w:p>
    <w:p w:rsidRDefault="00AA346F" w:rsidP="007043F7" w:rsidR="007043F7">
      <w:pPr>
        <w:pStyle w:val="Odlomakpopisa"/>
        <w:numPr>
          <w:ilvl w:val="0"/>
          <w:numId w:val="2"/>
        </w:numPr>
        <w:jc w:val="both"/>
      </w:pPr>
      <w:r>
        <w:t>Općinskom sudu u Sisku, Zemljišnoknjižnom odjelu Novska – na k.č.br. 1382/1, k.o. Novska</w:t>
      </w:r>
      <w:r w:rsidR="007043F7">
        <w:t>;</w:t>
      </w:r>
    </w:p>
    <w:p w:rsidRDefault="007043F7" w:rsidP="007043F7" w:rsidR="007043F7">
      <w:pPr>
        <w:pStyle w:val="Odlomakpopisa"/>
      </w:pPr>
    </w:p>
    <w:p w:rsidRDefault="00AA346F" w:rsidP="007043F7" w:rsidR="007043F7">
      <w:pPr>
        <w:pStyle w:val="Odlomakpopisa"/>
        <w:numPr>
          <w:ilvl w:val="0"/>
          <w:numId w:val="2"/>
        </w:numPr>
        <w:jc w:val="both"/>
      </w:pPr>
      <w:r>
        <w:t xml:space="preserve"> Općinskom sudu u Gospiću, Zemljišnoknjižnom odjelu Otočac – na nekretnini upisanoj u poduložak br. 419, k.č.br. 3555/2, jednosobni stan u Otočcu u ulici Ivane Brlić Mažuranić 10, koji se sastoji od sobe, kuhinje, izbe, predsoblj</w:t>
      </w:r>
      <w:r w:rsidR="007043F7">
        <w:t>a i lođe, površine od 31,99 m2;</w:t>
      </w:r>
    </w:p>
    <w:p w:rsidRDefault="007043F7" w:rsidP="007043F7" w:rsidR="007043F7">
      <w:pPr>
        <w:pStyle w:val="Odlomakpopisa"/>
      </w:pPr>
    </w:p>
    <w:p w:rsidRDefault="00AA346F" w:rsidP="007043F7" w:rsidR="007043F7">
      <w:pPr>
        <w:pStyle w:val="Odlomakpopisa"/>
        <w:numPr>
          <w:ilvl w:val="0"/>
          <w:numId w:val="2"/>
        </w:numPr>
        <w:jc w:val="both"/>
      </w:pPr>
      <w:r>
        <w:t>Općinskom sudu u Puli, Zemljišnoknjižnom odjelu Buzet – na k.č.br. 2506/1 k.o. Buzet</w:t>
      </w:r>
      <w:r w:rsidR="007043F7">
        <w:t>;</w:t>
      </w:r>
    </w:p>
    <w:p w:rsidRDefault="007043F7" w:rsidP="007043F7" w:rsidR="007043F7">
      <w:pPr>
        <w:pStyle w:val="Odlomakpopisa"/>
      </w:pPr>
    </w:p>
    <w:p w:rsidRDefault="00AA346F" w:rsidP="007043F7" w:rsidR="007043F7">
      <w:pPr>
        <w:pStyle w:val="Odlomakpopisa"/>
        <w:numPr>
          <w:ilvl w:val="0"/>
          <w:numId w:val="2"/>
        </w:numPr>
        <w:jc w:val="both"/>
      </w:pPr>
      <w:r>
        <w:t xml:space="preserve">Općinskom sudu u Sisku, Zemljišnoknjižnom odjelu Petrinja – </w:t>
      </w:r>
      <w:r w:rsidR="007043F7">
        <w:t xml:space="preserve">na </w:t>
      </w:r>
      <w:r>
        <w:t>k.č.br. 4610/16 k.o. Petrinja</w:t>
      </w:r>
      <w:r w:rsidR="007043F7">
        <w:t xml:space="preserve"> te na </w:t>
      </w:r>
      <w:r>
        <w:t>k.č.br. 1575</w:t>
      </w:r>
      <w:r w:rsidR="007043F7">
        <w:t>, k.č.br. 1576</w:t>
      </w:r>
      <w:r>
        <w:t xml:space="preserve">, k.č.br. </w:t>
      </w:r>
      <w:r w:rsidR="007043F7">
        <w:t xml:space="preserve">1577, </w:t>
      </w:r>
      <w:r>
        <w:t>k.č.br. 1578</w:t>
      </w:r>
      <w:r w:rsidR="007043F7">
        <w:t xml:space="preserve">, i </w:t>
      </w:r>
      <w:r>
        <w:t xml:space="preserve">k.č.br. 1644/1 </w:t>
      </w:r>
      <w:r w:rsidR="007043F7">
        <w:t xml:space="preserve">sve </w:t>
      </w:r>
      <w:r>
        <w:t>k.o. Gorske M</w:t>
      </w:r>
      <w:r w:rsidR="007043F7">
        <w:t>okrice;</w:t>
      </w:r>
      <w:r>
        <w:t xml:space="preserve"> </w:t>
      </w:r>
    </w:p>
    <w:p w:rsidRDefault="007043F7" w:rsidP="007043F7" w:rsidR="007043F7">
      <w:pPr>
        <w:pStyle w:val="Odlomakpopisa"/>
      </w:pPr>
    </w:p>
    <w:p w:rsidRDefault="007043F7" w:rsidP="007043F7" w:rsidR="007043F7">
      <w:pPr>
        <w:pStyle w:val="Odlomakpopisa"/>
        <w:numPr>
          <w:ilvl w:val="0"/>
          <w:numId w:val="2"/>
        </w:numPr>
        <w:jc w:val="both"/>
      </w:pPr>
      <w:r>
        <w:lastRenderedPageBreak/>
        <w:t>Općinskom sudu u Osijeku -</w:t>
      </w:r>
      <w:r w:rsidR="00AA346F">
        <w:t>Zemljišnoknjižn</w:t>
      </w:r>
      <w:r>
        <w:t>om</w:t>
      </w:r>
      <w:r w:rsidR="00AA346F">
        <w:t xml:space="preserve"> odjel Đakovo –</w:t>
      </w:r>
      <w:r>
        <w:t xml:space="preserve"> na </w:t>
      </w:r>
      <w:r w:rsidR="00AA346F">
        <w:t>k.č.br. 1214/4 k.o. Đakovo</w:t>
      </w:r>
      <w:r>
        <w:t xml:space="preserve"> i na </w:t>
      </w:r>
      <w:r w:rsidR="00AA346F">
        <w:t>k.č.br. 1146 k.o. Preslatinci</w:t>
      </w:r>
      <w:r>
        <w:t>.</w:t>
      </w:r>
    </w:p>
    <w:p w:rsidRDefault="007043F7" w:rsidP="007043F7" w:rsidR="007043F7">
      <w:pPr>
        <w:pStyle w:val="Odlomakpopisa"/>
      </w:pPr>
    </w:p>
    <w:p w:rsidRDefault="008C04AA" w:rsidP="007043F7" w:rsidR="008C04AA" w:rsidRPr="00CD0EDC">
      <w:pPr>
        <w:jc w:val="center"/>
      </w:pPr>
      <w:r w:rsidRPr="00CD0EDC">
        <w:t>Obrazloženje</w:t>
      </w:r>
    </w:p>
    <w:p w:rsidRDefault="00664682" w:rsidP="008C04AA" w:rsidR="00664682" w:rsidRPr="00CD0EDC">
      <w:pPr>
        <w:jc w:val="both"/>
      </w:pPr>
    </w:p>
    <w:p w:rsidRDefault="00664682" w:rsidP="0040642A" w:rsidR="006D7943" w:rsidRPr="00CD0EDC">
      <w:pPr>
        <w:jc w:val="both"/>
      </w:pPr>
      <w:r w:rsidRPr="00CD0EDC">
        <w:tab/>
      </w:r>
      <w:r w:rsidR="006D7943" w:rsidRPr="00CD0EDC">
        <w:t xml:space="preserve">Rješenjem ovog suda posl.br. </w:t>
      </w:r>
      <w:r w:rsidR="00CD0EDC" w:rsidRPr="00CD0EDC">
        <w:t>St-530/16-11</w:t>
      </w:r>
      <w:r w:rsidR="006D7943" w:rsidRPr="00CD0EDC">
        <w:t xml:space="preserve"> od </w:t>
      </w:r>
      <w:r w:rsidR="00CD0EDC" w:rsidRPr="00CD0EDC">
        <w:t>2</w:t>
      </w:r>
      <w:r w:rsidR="00BD52B2" w:rsidRPr="00CD0EDC">
        <w:t>0</w:t>
      </w:r>
      <w:r w:rsidR="006D7943" w:rsidRPr="00CD0EDC">
        <w:t xml:space="preserve">. </w:t>
      </w:r>
      <w:r w:rsidR="00CD0EDC" w:rsidRPr="00CD0EDC">
        <w:t>svibnja</w:t>
      </w:r>
      <w:r w:rsidR="006D7943" w:rsidRPr="00CD0EDC">
        <w:t xml:space="preserve"> 2016. od otvoren je stečajni postupak nad dužnikom </w:t>
      </w:r>
      <w:r w:rsidR="00CD0EDC" w:rsidRPr="00CD0EDC">
        <w:t>EKONOMSKA ANALIZA d.o.o. Pazin, Matka Brajše Rašana 10, OIB: 49095233111</w:t>
      </w:r>
      <w:r w:rsidR="006D7943" w:rsidRPr="00CD0EDC">
        <w:t>.</w:t>
      </w:r>
    </w:p>
    <w:p w:rsidRDefault="00BD52B2" w:rsidP="006D7943" w:rsidR="00BD52B2" w:rsidRPr="00CD0EDC">
      <w:pPr>
        <w:jc w:val="both"/>
      </w:pPr>
      <w:r w:rsidRPr="00CD0EDC">
        <w:tab/>
        <w:t xml:space="preserve">U izvješću na </w:t>
      </w:r>
      <w:r w:rsidR="006D7943" w:rsidRPr="00CD0EDC">
        <w:t>izvještajno</w:t>
      </w:r>
      <w:r w:rsidRPr="00CD0EDC">
        <w:t>m</w:t>
      </w:r>
      <w:r w:rsidR="006D7943" w:rsidRPr="00CD0EDC">
        <w:t xml:space="preserve"> ročišt</w:t>
      </w:r>
      <w:r w:rsidRPr="00CD0EDC">
        <w:t>u</w:t>
      </w:r>
      <w:r w:rsidR="006D7943" w:rsidRPr="00CD0EDC">
        <w:t xml:space="preserve"> stečajni upravitelj je naveo da je dužnik vlasnik </w:t>
      </w:r>
      <w:r w:rsidR="00CD0EDC" w:rsidRPr="00CD0EDC">
        <w:t>nekretnina navedenih u izreci ovog rješenja.</w:t>
      </w:r>
    </w:p>
    <w:p w:rsidRDefault="006D7943" w:rsidP="006D7943" w:rsidR="00F55BF7" w:rsidRPr="00CD0EDC">
      <w:pPr>
        <w:jc w:val="both"/>
      </w:pPr>
      <w:r w:rsidRPr="00CD0EDC">
        <w:tab/>
        <w:t xml:space="preserve">Stoga je, temeljem čl. 131. st.1. i 2. </w:t>
      </w:r>
      <w:r w:rsidR="0007611F" w:rsidRPr="00CD0EDC">
        <w:t>Stečajnog zakona (Narodne novine br. 71/2015)</w:t>
      </w:r>
      <w:r w:rsidRPr="00CD0EDC">
        <w:t xml:space="preserve"> odlučeno kao u izreci. </w:t>
      </w:r>
    </w:p>
    <w:p w:rsidRDefault="0016605C" w:rsidP="00634BDB" w:rsidR="00634BDB" w:rsidRPr="00CD0EDC">
      <w:pPr>
        <w:jc w:val="center"/>
      </w:pPr>
      <w:r w:rsidRPr="00CD0EDC">
        <w:t xml:space="preserve">U </w:t>
      </w:r>
      <w:r w:rsidR="00BD52B2" w:rsidRPr="00CD0EDC">
        <w:t xml:space="preserve">Pazinu, </w:t>
      </w:r>
      <w:r w:rsidR="00DC77D8">
        <w:t>30</w:t>
      </w:r>
      <w:r w:rsidR="00634BDB" w:rsidRPr="00CD0EDC">
        <w:t xml:space="preserve">. </w:t>
      </w:r>
      <w:r w:rsidR="00CA68C8">
        <w:t xml:space="preserve">studenog </w:t>
      </w:r>
      <w:r w:rsidR="00634BDB" w:rsidRPr="00CD0EDC">
        <w:t>2016.</w:t>
      </w:r>
    </w:p>
    <w:p w:rsidRDefault="0040642A" w:rsidP="00634BDB" w:rsidR="0040642A" w:rsidRPr="00CD0EDC">
      <w:pPr>
        <w:jc w:val="center"/>
      </w:pPr>
    </w:p>
    <w:p w:rsidRDefault="00634BDB" w:rsidP="00634BDB" w:rsidR="00634BDB" w:rsidRPr="00CD0EDC">
      <w:pPr>
        <w:jc w:val="both"/>
      </w:pP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  <w:t xml:space="preserve">       Stečajni sudac</w:t>
      </w:r>
    </w:p>
    <w:p w:rsidRDefault="00634BDB" w:rsidP="00634BDB" w:rsidR="00634BDB" w:rsidRPr="00CD0EDC">
      <w:pPr>
        <w:jc w:val="both"/>
      </w:pP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  <w:t xml:space="preserve">        </w:t>
      </w:r>
    </w:p>
    <w:p w:rsidRDefault="00634BDB" w:rsidP="00634BDB" w:rsidR="00634BDB" w:rsidRPr="00CD0EDC">
      <w:pPr>
        <w:jc w:val="both"/>
      </w:pP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</w:r>
      <w:r w:rsidRPr="00CD0EDC">
        <w:tab/>
        <w:t xml:space="preserve">          Ivan Dujić</w:t>
      </w:r>
      <w:r w:rsidR="00E359D5">
        <w:t>, v.r.</w:t>
      </w:r>
      <w:r w:rsidRPr="00CD0EDC">
        <w:t xml:space="preserve"> </w:t>
      </w:r>
    </w:p>
    <w:p w:rsidRDefault="00634BDB" w:rsidP="00634BDB" w:rsidR="00634BDB" w:rsidRPr="00CD0EDC">
      <w:pPr>
        <w:jc w:val="both"/>
      </w:pPr>
    </w:p>
    <w:p w:rsidRDefault="00634BDB" w:rsidP="00634BDB" w:rsidR="00634BDB" w:rsidRPr="00CD0EDC">
      <w:pPr>
        <w:jc w:val="both"/>
      </w:pPr>
    </w:p>
    <w:p w:rsidRDefault="0040642A" w:rsidP="00634BDB" w:rsidR="0040642A" w:rsidRPr="00CD0EDC">
      <w:pPr>
        <w:jc w:val="both"/>
      </w:pPr>
    </w:p>
    <w:p w:rsidRDefault="00634BDB" w:rsidP="00634BDB" w:rsidR="00634BDB" w:rsidRPr="00CD0EDC">
      <w:pPr>
        <w:jc w:val="both"/>
      </w:pPr>
      <w:r w:rsidRPr="00CD0EDC">
        <w:t xml:space="preserve">UPUTA O PRAVNOM LIJEKU: </w:t>
      </w:r>
    </w:p>
    <w:p w:rsidRDefault="00634BDB" w:rsidP="00634BDB" w:rsidR="00634BDB" w:rsidRPr="00CD0EDC">
      <w:pPr>
        <w:jc w:val="both"/>
      </w:pPr>
      <w:r w:rsidRPr="00CD0EDC">
        <w:t xml:space="preserve">Protiv </w:t>
      </w:r>
      <w:r w:rsidR="006D7943" w:rsidRPr="00CD0EDC">
        <w:t xml:space="preserve">ovog </w:t>
      </w:r>
      <w:r w:rsidRPr="00CD0EDC">
        <w:t xml:space="preserve">rješenja </w:t>
      </w:r>
      <w:r w:rsidR="006D7943" w:rsidRPr="00CD0EDC">
        <w:t xml:space="preserve">može se podnijeti žalba </w:t>
      </w:r>
      <w:r w:rsidRPr="00CD0EDC">
        <w:t>u roku od 8 dana od dana dostave, a dostava se smatra obavljenom istekom osmoga dana od dana objave pismena na mrežnoj stranici e-</w:t>
      </w:r>
      <w:r w:rsidR="006D7943" w:rsidRPr="00CD0EDC">
        <w:t>o</w:t>
      </w:r>
      <w:r w:rsidRPr="00CD0EDC">
        <w:t xml:space="preserve">glasna ploča sudova (čl. 12. SZ-a). </w:t>
      </w:r>
      <w:r w:rsidR="006D7943" w:rsidRPr="00CD0EDC">
        <w:t>Žalba se podnosi ovome sudu u tri istovjetna primjerka, a o</w:t>
      </w:r>
      <w:r w:rsidRPr="00CD0EDC">
        <w:t xml:space="preserve"> žalbi odlučuje Visoki trgovački sud Republike Hrvatske. </w:t>
      </w:r>
    </w:p>
    <w:p w:rsidRDefault="00634BDB" w:rsidP="00634BDB" w:rsidR="00634BDB" w:rsidRPr="00CD0EDC">
      <w:pPr>
        <w:jc w:val="both"/>
      </w:pPr>
    </w:p>
    <w:p w:rsidRDefault="009F620C" w:rsidP="00634BDB" w:rsidR="009F620C" w:rsidRPr="00CD0EDC">
      <w:pPr>
        <w:jc w:val="both"/>
      </w:pPr>
    </w:p>
    <w:p w:rsidRDefault="00C643AD" w:rsidP="00634BDB" w:rsidR="00C643AD" w:rsidRPr="00CD0EDC">
      <w:pPr>
        <w:jc w:val="both"/>
      </w:pPr>
    </w:p>
    <w:p w:rsidRDefault="00634BDB" w:rsidP="00634BDB" w:rsidR="00634BDB" w:rsidRPr="00CD0EDC">
      <w:pPr>
        <w:jc w:val="both"/>
      </w:pPr>
      <w:r w:rsidRPr="00CD0EDC">
        <w:t>DNA:</w:t>
      </w:r>
    </w:p>
    <w:p w:rsidRDefault="00634BDB" w:rsidP="00634BDB" w:rsidR="009F620C" w:rsidRPr="00CD0EDC">
      <w:pPr>
        <w:jc w:val="both"/>
      </w:pPr>
      <w:r w:rsidRPr="00CD0EDC">
        <w:t>- e-oglasna ploča (8 dana</w:t>
      </w:r>
      <w:r w:rsidR="006D7943" w:rsidRPr="00CD0EDC">
        <w:t>)</w:t>
      </w:r>
    </w:p>
    <w:p w:rsidRDefault="00634BDB" w:rsidP="00CA68C8" w:rsidR="00CA68C8">
      <w:pPr>
        <w:jc w:val="both"/>
      </w:pPr>
      <w:r w:rsidRPr="00CD0EDC">
        <w:t xml:space="preserve">- </w:t>
      </w:r>
      <w:r w:rsidR="00CA68C8">
        <w:t xml:space="preserve">Općinskom sudu u Bjelovaru, Zemljišnoknjižnom odjelu Garešnica </w:t>
      </w:r>
    </w:p>
    <w:p w:rsidRDefault="00CA68C8" w:rsidP="00CA68C8" w:rsidR="00CA68C8">
      <w:pPr>
        <w:jc w:val="both"/>
      </w:pPr>
      <w:r>
        <w:t>- Općinskom sudu u Bjelovaru, Zemljišnoknjižnom odjelu Bjelovar</w:t>
      </w:r>
    </w:p>
    <w:p w:rsidRDefault="00CA68C8" w:rsidP="00CA68C8" w:rsidR="00CA68C8">
      <w:pPr>
        <w:jc w:val="both"/>
      </w:pPr>
      <w:r>
        <w:t>- Općinskom sudu u Zlataru</w:t>
      </w:r>
    </w:p>
    <w:p w:rsidRDefault="00CA68C8" w:rsidP="00CA68C8" w:rsidR="00CA68C8">
      <w:pPr>
        <w:jc w:val="both"/>
      </w:pPr>
      <w:r>
        <w:t>- Općinskom sudu u Sisku, Zemljišnoknjižnom odjelu Novska</w:t>
      </w:r>
    </w:p>
    <w:p w:rsidRDefault="00CA68C8" w:rsidP="00CA68C8" w:rsidR="00CA68C8">
      <w:pPr>
        <w:jc w:val="both"/>
      </w:pPr>
      <w:r>
        <w:t>- Općinskom sudu u Gospiću, Zemljišnoknjižnom odjelu Otočac</w:t>
      </w:r>
    </w:p>
    <w:p w:rsidRDefault="00CA68C8" w:rsidP="00CA68C8" w:rsidR="00CA68C8">
      <w:pPr>
        <w:jc w:val="both"/>
      </w:pPr>
      <w:r>
        <w:t>- Općinskom sudu u Puli, Zemljišnoknjižnom odjelu Buzet</w:t>
      </w:r>
    </w:p>
    <w:p w:rsidRDefault="00CA68C8" w:rsidP="00CA68C8" w:rsidR="00CA68C8">
      <w:pPr>
        <w:jc w:val="both"/>
      </w:pPr>
      <w:r>
        <w:t>- Općinskom sudu u Sisku, Zemljišnoknjižnom odjelu Petrinja</w:t>
      </w:r>
    </w:p>
    <w:p w:rsidRDefault="00CA68C8" w:rsidP="00CA68C8" w:rsidR="00CD0EDC">
      <w:pPr>
        <w:jc w:val="both"/>
      </w:pPr>
      <w:r>
        <w:t>- Općinskom sudu u Osijeku - Zemljišnoknjižnom odjel Đakovo</w:t>
      </w:r>
    </w:p>
    <w:p w:rsidRDefault="00CA68C8" w:rsidP="00CA68C8" w:rsidR="00CA68C8" w:rsidRPr="00CD0EDC">
      <w:pPr>
        <w:jc w:val="both"/>
      </w:pPr>
      <w:r>
        <w:t>- stečajnom upravitelju, na znanje</w:t>
      </w:r>
    </w:p>
    <w:sectPr w:rsidSect="00F62941" w:rsidR="00CA68C8" w:rsidRPr="00CD0EDC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58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064" w:rsidP="008C04AA" w:rsidR="00B07064">
      <w:r>
        <w:separator/>
      </w:r>
    </w:p>
  </w:endnote>
  <w:endnote w:id="0" w:type="continuationSeparator">
    <w:p w:rsidRDefault="00B07064" w:rsidP="008C04AA" w:rsidR="00B070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064" w:rsidP="008C04AA" w:rsidR="00B07064">
      <w:r>
        <w:separator/>
      </w:r>
    </w:p>
  </w:footnote>
  <w:footnote w:id="0" w:type="continuationSeparator">
    <w:p w:rsidRDefault="00B07064" w:rsidP="008C04AA" w:rsidR="00B070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59D5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59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634BDB" w:rsidRPr="00634BDB">
      <w:t xml:space="preserve">      </w:t>
    </w:r>
    <w:r w:rsidR="00DC77D8">
      <w:t>Posl.br.: 10 St-530/16-38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C6538">
      <w:t>Posl.br.: 10 St-</w:t>
    </w:r>
    <w:r w:rsidR="00CD0EDC">
      <w:t>530</w:t>
    </w:r>
    <w:r w:rsidR="008C6538">
      <w:t>/16-</w:t>
    </w:r>
    <w:r w:rsidR="00AA346F">
      <w:t>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C95465"/>
    <w:multiLevelType w:val="hybridMultilevel"/>
    <w:tmpl w:val="1EBED34A"/>
    <w:lvl w:tplc="CD0849C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2F8718D"/>
    <w:multiLevelType w:val="hybridMultilevel"/>
    <w:tmpl w:val="F77A974E"/>
    <w:lvl w:tplc="28BE7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F467AF4"/>
    <w:multiLevelType w:val="hybridMultilevel"/>
    <w:tmpl w:val="1EBED34A"/>
    <w:lvl w:tplc="CD0849C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12157"/>
    <w:rsid w:val="00025D6E"/>
    <w:rsid w:val="00033221"/>
    <w:rsid w:val="0005456A"/>
    <w:rsid w:val="000615AA"/>
    <w:rsid w:val="00061A9B"/>
    <w:rsid w:val="00072758"/>
    <w:rsid w:val="0007611F"/>
    <w:rsid w:val="0008737B"/>
    <w:rsid w:val="0009426B"/>
    <w:rsid w:val="000A04AC"/>
    <w:rsid w:val="000A5B56"/>
    <w:rsid w:val="000D7CB0"/>
    <w:rsid w:val="00104350"/>
    <w:rsid w:val="00117D83"/>
    <w:rsid w:val="00120DE3"/>
    <w:rsid w:val="00126EF4"/>
    <w:rsid w:val="00141329"/>
    <w:rsid w:val="00147056"/>
    <w:rsid w:val="00153A82"/>
    <w:rsid w:val="0016605C"/>
    <w:rsid w:val="001A1476"/>
    <w:rsid w:val="001E75F6"/>
    <w:rsid w:val="001F0797"/>
    <w:rsid w:val="00206E40"/>
    <w:rsid w:val="00220C40"/>
    <w:rsid w:val="002668F5"/>
    <w:rsid w:val="002B1A3F"/>
    <w:rsid w:val="002D0ACD"/>
    <w:rsid w:val="002D63A4"/>
    <w:rsid w:val="00321E37"/>
    <w:rsid w:val="00326C83"/>
    <w:rsid w:val="00335A51"/>
    <w:rsid w:val="0035048B"/>
    <w:rsid w:val="003A214E"/>
    <w:rsid w:val="003F1C52"/>
    <w:rsid w:val="003F58EA"/>
    <w:rsid w:val="0040642A"/>
    <w:rsid w:val="004336B9"/>
    <w:rsid w:val="00443160"/>
    <w:rsid w:val="00443C91"/>
    <w:rsid w:val="00482E79"/>
    <w:rsid w:val="00486F3D"/>
    <w:rsid w:val="004A08AF"/>
    <w:rsid w:val="004A2979"/>
    <w:rsid w:val="004B0184"/>
    <w:rsid w:val="00532730"/>
    <w:rsid w:val="00554328"/>
    <w:rsid w:val="005A5103"/>
    <w:rsid w:val="005B6B0F"/>
    <w:rsid w:val="005C7566"/>
    <w:rsid w:val="005E4638"/>
    <w:rsid w:val="005F57AE"/>
    <w:rsid w:val="005F652C"/>
    <w:rsid w:val="00621A3C"/>
    <w:rsid w:val="00634BDB"/>
    <w:rsid w:val="00656FEC"/>
    <w:rsid w:val="00664682"/>
    <w:rsid w:val="00692004"/>
    <w:rsid w:val="00694576"/>
    <w:rsid w:val="006B1B27"/>
    <w:rsid w:val="006D7943"/>
    <w:rsid w:val="006E061C"/>
    <w:rsid w:val="007043F7"/>
    <w:rsid w:val="0071183C"/>
    <w:rsid w:val="007126AC"/>
    <w:rsid w:val="0073321E"/>
    <w:rsid w:val="007542C0"/>
    <w:rsid w:val="007652ED"/>
    <w:rsid w:val="00774CCA"/>
    <w:rsid w:val="007D0A13"/>
    <w:rsid w:val="00803CC5"/>
    <w:rsid w:val="008375D6"/>
    <w:rsid w:val="0084321E"/>
    <w:rsid w:val="00862030"/>
    <w:rsid w:val="0088211F"/>
    <w:rsid w:val="00887DAA"/>
    <w:rsid w:val="00896573"/>
    <w:rsid w:val="008C04AA"/>
    <w:rsid w:val="008C29DD"/>
    <w:rsid w:val="008C6528"/>
    <w:rsid w:val="008C6538"/>
    <w:rsid w:val="008D67D3"/>
    <w:rsid w:val="00927C41"/>
    <w:rsid w:val="00945BC8"/>
    <w:rsid w:val="00985388"/>
    <w:rsid w:val="0098707E"/>
    <w:rsid w:val="009900B8"/>
    <w:rsid w:val="00991A85"/>
    <w:rsid w:val="009F620C"/>
    <w:rsid w:val="00A326D7"/>
    <w:rsid w:val="00A347DB"/>
    <w:rsid w:val="00A36529"/>
    <w:rsid w:val="00A433BC"/>
    <w:rsid w:val="00A6392C"/>
    <w:rsid w:val="00A8141E"/>
    <w:rsid w:val="00A85502"/>
    <w:rsid w:val="00AA346F"/>
    <w:rsid w:val="00AD3F57"/>
    <w:rsid w:val="00AE7866"/>
    <w:rsid w:val="00AF2FA5"/>
    <w:rsid w:val="00AF3BC7"/>
    <w:rsid w:val="00B05DBB"/>
    <w:rsid w:val="00B07064"/>
    <w:rsid w:val="00B271A9"/>
    <w:rsid w:val="00B27670"/>
    <w:rsid w:val="00B33D41"/>
    <w:rsid w:val="00B4030D"/>
    <w:rsid w:val="00B90BC5"/>
    <w:rsid w:val="00BC6E78"/>
    <w:rsid w:val="00BD52B2"/>
    <w:rsid w:val="00C33994"/>
    <w:rsid w:val="00C34ABC"/>
    <w:rsid w:val="00C52179"/>
    <w:rsid w:val="00C643AD"/>
    <w:rsid w:val="00C764D7"/>
    <w:rsid w:val="00CA16DB"/>
    <w:rsid w:val="00CA68C8"/>
    <w:rsid w:val="00CD0EDC"/>
    <w:rsid w:val="00CD29E7"/>
    <w:rsid w:val="00CD7F06"/>
    <w:rsid w:val="00CE38D4"/>
    <w:rsid w:val="00D22FE2"/>
    <w:rsid w:val="00D25E6F"/>
    <w:rsid w:val="00D25F40"/>
    <w:rsid w:val="00D37E26"/>
    <w:rsid w:val="00D93C22"/>
    <w:rsid w:val="00DB1B9E"/>
    <w:rsid w:val="00DC77D8"/>
    <w:rsid w:val="00DE0F0E"/>
    <w:rsid w:val="00E13AF4"/>
    <w:rsid w:val="00E333BA"/>
    <w:rsid w:val="00E359D5"/>
    <w:rsid w:val="00E5230C"/>
    <w:rsid w:val="00E60ABE"/>
    <w:rsid w:val="00EB0698"/>
    <w:rsid w:val="00ED59A1"/>
    <w:rsid w:val="00EE7DC4"/>
    <w:rsid w:val="00F07B51"/>
    <w:rsid w:val="00F55BF7"/>
    <w:rsid w:val="00F62941"/>
    <w:rsid w:val="00F6531D"/>
    <w:rsid w:val="00F7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C6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59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9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9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9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9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C6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59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9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9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9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9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St-530/2016</izvorni_sadrzaj>
    <derivirana_varijabla naziv="DomainObject.Predmet.OznakaBroj_1">St-530/2016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EKONOMSKA ANALIZA d.o.o. PAZIN</izvorni_sadrzaj>
    <derivirana_varijabla naziv="DomainObject.Predmet.ProtustrankaFormated_1">  EKONOMSKA ANALIZA d.o.o. PAZIN</derivirana_varijabla>
  </DomainObject.Predmet.ProtustrankaFormated>
  <DomainObject.Predmet.ProtustrankaFormatedOIB>
    <izvorni_sadrzaj>  EKONOMSKA ANALIZA d.o.o. PAZIN, OIB 49095233111</izvorni_sadrzaj>
    <derivirana_varijabla naziv="DomainObject.Predmet.ProtustrankaFormatedOIB_1">  EKONOMSKA ANALIZA d.o.o. PAZIN, OIB 49095233111</derivirana_varijabla>
  </DomainObject.Predmet.ProtustrankaFormatedOIB>
  <DomainObject.Predmet.ProtustrankaFormatedWithAdress>
    <izvorni_sadrzaj> EKONOMSKA ANALIZA d.o.o. PAZIN, Matka Brajše Rašana 10, 52000 Pazin</izvorni_sadrzaj>
    <derivirana_varijabla naziv="DomainObject.Predmet.ProtustrankaFormatedWithAdress_1"> EKONOMSKA ANALIZA d.o.o. PAZIN, Matka Brajše Rašana 10, 52000 Pazin</derivirana_varijabla>
  </DomainObject.Predmet.ProtustrankaFormatedWithAdress>
  <DomainObject.Predmet.ProtustrankaFormatedWithAdressOIB>
    <izvorni_sadrzaj> EKONOMSKA ANALIZA d.o.o. PAZIN, OIB 49095233111, Matka Brajše Rašana 10, 52000 Pazin</izvorni_sadrzaj>
    <derivirana_varijabla naziv="DomainObject.Predmet.ProtustrankaFormatedWithAdressOIB_1"> EKONOMSKA ANALIZA d.o.o. PAZIN, OIB 49095233111, Matka Brajše Rašana 10, 52000 Pazin</derivirana_varijabla>
  </DomainObject.Predmet.ProtustrankaFormatedWithAdressOIB>
  <DomainObject.Predmet.ProtustrankaWithAdress>
    <izvorni_sadrzaj>EKONOMSKA ANALIZA d.o.o. PAZIN Matka Brajše Rašana 10, 52000 Pazin</izvorni_sadrzaj>
    <derivirana_varijabla naziv="DomainObject.Predmet.ProtustrankaWithAdress_1">EKONOMSKA ANALIZA d.o.o. PAZIN Matka Brajše Rašana 10, 52000 Pazin</derivirana_varijabla>
  </DomainObject.Predmet.ProtustrankaWithAdress>
  <DomainObject.Predmet.ProtustrankaWithAdressOIB>
    <izvorni_sadrzaj>EKONOMSKA ANALIZA d.o.o. PAZIN, OIB 49095233111, Matka Brajše Rašana 10, 52000 Pazin</izvorni_sadrzaj>
    <derivirana_varijabla naziv="DomainObject.Predmet.ProtustrankaWithAdressOIB_1">EKONOMSKA ANALIZA d.o.o. PAZIN, OIB 49095233111, Matka Brajše Rašana 10, 52000 Pazin</derivirana_varijabla>
  </DomainObject.Predmet.ProtustrankaWithAdressOIB>
  <DomainObject.Predmet.ProtustrankaNazivFormated>
    <izvorni_sadrzaj>EKONOMSKA ANALIZA d.o.o. PAZIN</izvorni_sadrzaj>
    <derivirana_varijabla naziv="DomainObject.Predmet.ProtustrankaNazivFormated_1">EKONOMSKA ANALIZA d.o.o. PAZIN</derivirana_varijabla>
  </DomainObject.Predmet.ProtustrankaNazivFormated>
  <DomainObject.Predmet.ProtustrankaNazivFormatedOIB>
    <izvorni_sadrzaj>EKONOMSKA ANALIZA d.o.o. PAZIN, OIB 49095233111</izvorni_sadrzaj>
    <derivirana_varijabla naziv="DomainObject.Predmet.ProtustrankaNazivFormatedOIB_1">EKONOMSKA ANALIZA d.o.o. PAZIN, OIB 49095233111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10182608.31</izvorni_sadrzaj>
    <derivirana_varijabla naziv="DomainObject.Predmet.TrenutnaVrijednost_1">10182608.31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EKONOMSKA ANALIZA d.o.o. PAZIN</item>
    </izvorni_sadrzaj>
    <derivirana_varijabla naziv="DomainObject.Predmet.ProtuStrankaListFormated_1">
      <item>EKONOMSKA ANALIZA d.o.o. PAZIN</item>
    </derivirana_varijabla>
  </DomainObject.Predmet.ProtuStrankaListFormated>
  <DomainObject.Predmet.ProtuStrankaListFormatedOIB>
    <izvorni_sadrzaj>
      <item>EKONOMSKA ANALIZA d.o.o. PAZIN, OIB 49095233111</item>
    </izvorni_sadrzaj>
    <derivirana_varijabla naziv="DomainObject.Predmet.ProtuStrankaListFormatedOIB_1">
      <item>EKONOMSKA ANALIZA d.o.o. PAZIN, OIB 49095233111</item>
    </derivirana_varijabla>
  </DomainObject.Predmet.ProtuStrankaListFormatedOIB>
  <DomainObject.Predmet.ProtuStrankaListFormatedWithAdress>
    <izvorni_sadrzaj>
      <item>EKONOMSKA ANALIZA d.o.o. PAZIN, Matka Brajše Rašana 10, 52000 Pazin</item>
    </izvorni_sadrzaj>
    <derivirana_varijabla naziv="DomainObject.Predmet.ProtuStrankaListFormatedWithAdress_1">
      <item>EKONOMSKA ANALIZA d.o.o. PAZIN, Matka Brajše Rašana 10, 52000 Pazin</item>
    </derivirana_varijabla>
  </DomainObject.Predmet.ProtuStrankaListFormatedWithAdress>
  <DomainObject.Predmet.ProtuStrankaListFormatedWithAdressOIB>
    <izvorni_sadrzaj>
      <item>EKONOMSKA ANALIZA d.o.o. PAZIN, OIB 49095233111, Matka Brajše Rašana 10, 52000 Pazin</item>
    </izvorni_sadrzaj>
    <derivirana_varijabla naziv="DomainObject.Predmet.ProtuStrankaListFormatedWithAdressOIB_1">
      <item>EKONOMSKA ANALIZA d.o.o. PAZIN, OIB 49095233111, Matka Brajše Rašana 10, 52000 Pazin</item>
    </derivirana_varijabla>
  </DomainObject.Predmet.ProtuStrankaListFormatedWithAdressOIB>
  <DomainObject.Predmet.ProtuStrankaListNazivFormated>
    <izvorni_sadrzaj>
      <item>EKONOMSKA ANALIZA d.o.o. PAZIN</item>
    </izvorni_sadrzaj>
    <derivirana_varijabla naziv="DomainObject.Predmet.ProtuStrankaListNazivFormated_1">
      <item>EKONOMSKA ANALIZA d.o.o. PAZIN</item>
    </derivirana_varijabla>
  </DomainObject.Predmet.ProtuStrankaListNazivFormated>
  <DomainObject.Predmet.ProtuStrankaListNazivFormatedOIB>
    <izvorni_sadrzaj>
      <item>EKONOMSKA ANALIZA d.o.o. PAZIN, OIB 49095233111</item>
    </izvorni_sadrzaj>
    <derivirana_varijabla naziv="DomainObject.Predmet.ProtuStrankaListNazivFormatedOIB_1">
      <item>EKONOMSKA ANALIZA d.o.o. PAZIN, OIB 49095233111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EKONOMSKA ANALIZA d.o.o. PAZIN</izvorni_sadrzaj>
    <derivirana_varijabla naziv="DomainObject.Predmet.ProtustrankaIDrugi_1">EKONOMSKA ANALIZA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EKONOMSKA ANALIZA d.o.o. PAZIN, OIB 49095233111, Matka Brajše Rašana 10, 52000 Pazin</izvorni_sadrzaj>
    <derivirana_varijabla naziv="DomainObject.Predmet.ProtustrankaIDrugiAdressOIB_1">EKONOMSKA ANALIZA d.o.o. PAZIN, OIB 49095233111, Matka Brajše Rašana 10,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EKONOMSKA ANALIZA d.o.o. PAZIN</item>
    </izvorni_sadrzaj>
    <derivirana_varijabla naziv="DomainObject.Predmet.SudioniciListNaziv_1">
      <item>FINANCIJSKA AGENCIJA, RC RIJEKA, PODRUŽNICA PULA, PULA</item>
      <item>EKONOMSKA ANALIZA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EKONOMSKA ANALIZA d.o.o. PAZIN, OIB 49095233111, Matka Brajše Rašana 10,52000 Pazin</item>
    </izvorni_sadrzaj>
    <derivirana_varijabla naziv="DomainObject.Predmet.SudioniciListAdressOIB_1">
      <item>FINANCIJSKA AGENCIJA, RC RIJEKA, PODRUŽNICA PULA, PULA, OIB 85821130368, GIARDINI 5,52100 Pula</item>
      <item>EKONOMSKA ANALIZA d.o.o. PAZIN, OIB 49095233111, Matka Brajše Rašana 10,52000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49095233111</item>
    </izvorni_sadrzaj>
    <derivirana_varijabla naziv="DomainObject.Predmet.SudioniciListNazivOIB_1">
      <item>, OIB 85821130368</item>
      <item>, OIB 49095233111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234847-C708-44C3-8B31-04C108A75C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2736</properties:Characters>
  <properties:Lines>86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2016-11-30T11:47:00Z</dcterms:created>
  <dc:creator>Jasmina Matika</dc:creator>
  <cp:lastModifiedBy>Sanja Lakošeljac</cp:lastModifiedBy>
  <cp:lastPrinted>2016-05-20T11:14:00Z</cp:lastPrinted>
  <dcterms:modified xmlns:xsi="http://www.w3.org/2001/XMLSchema-instance" xsi:type="dcterms:W3CDTF">2016-11-30T12:02:00Z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