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607f" w14:paraId="5a6607f" w:rsidRDefault="00050B60" w:rsidP="00050B60" w:rsidR="00050B6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B60" w:rsidP="00050B60" w:rsidR="00050B6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0B60" w:rsidP="00050B60" w:rsidR="00050B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0B60" w:rsidP="00050B60" w:rsidR="00050B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0B60" w:rsidP="00050B60" w:rsidR="00050B6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0B60" w:rsidP="00050B60" w:rsidR="00050B6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0B60" w:rsidP="00050B60" w:rsidR="00050B60" w:rsidRPr="005D578C">
      <w:pPr>
        <w:jc w:val="center"/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63765C">
        <w:rPr>
          <w:i/>
          <w:iCs/>
        </w:rPr>
        <w:t xml:space="preserve"> </w:t>
      </w:r>
      <w:r w:rsidR="0063765C" w:rsidRPr="0063765C">
        <w:rPr>
          <w:iCs/>
        </w:rPr>
        <w:t>na temelju prijedloga sudske savjetnice Mihaele Kaligari,</w:t>
      </w:r>
      <w:r w:rsidRPr="0063765C">
        <w:t xml:space="preserve"> </w:t>
      </w:r>
      <w:r w:rsidRPr="0063765C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DEFENSIO j. d. o. o. Pula, Valturska 20, OIB </w:t>
      </w:r>
      <w:r w:rsidRPr="00050B60">
        <w:rPr>
          <w:rFonts w:cs="Times New Roman" w:eastAsia="Times New Roman"/>
          <w:szCs w:val="24"/>
        </w:rPr>
        <w:t>97574623464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0B60">
        <w:rPr>
          <w:rFonts w:cs="Times New Roman" w:eastAsia="Times New Roman"/>
          <w:szCs w:val="24"/>
        </w:rPr>
        <w:t>040293935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3765C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63765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DEFENSIO j. d. o. o. Pula, Valturska 20, OIB </w:t>
      </w:r>
      <w:r w:rsidRPr="00050B60">
        <w:rPr>
          <w:rFonts w:cs="Times New Roman" w:eastAsia="Times New Roman"/>
          <w:szCs w:val="24"/>
        </w:rPr>
        <w:t>97574623464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0B60">
        <w:rPr>
          <w:rFonts w:cs="Times New Roman" w:eastAsia="Times New Roman"/>
          <w:szCs w:val="24"/>
        </w:rPr>
        <w:t>040293935</w:t>
      </w:r>
      <w:r w:rsidR="0063765C">
        <w:rPr>
          <w:rFonts w:cs="Times New Roman" w:eastAsia="Times New Roman"/>
          <w:szCs w:val="24"/>
        </w:rPr>
        <w:t>.</w:t>
      </w: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50B60" w:rsidP="00050B60" w:rsidR="00050B60">
      <w:pPr>
        <w:rPr>
          <w:rFonts w:cs="Times New Roman" w:eastAsia="Times New Roman"/>
          <w:szCs w:val="20"/>
        </w:rPr>
      </w:pPr>
    </w:p>
    <w:p w:rsidRDefault="00050B60" w:rsidP="00050B60" w:rsidR="00050B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DEFENSIO j. d. o. o. Pula, Valturska 20, OIB </w:t>
      </w:r>
      <w:r w:rsidRPr="00050B60">
        <w:rPr>
          <w:rFonts w:cs="Times New Roman" w:eastAsia="Times New Roman"/>
          <w:szCs w:val="24"/>
        </w:rPr>
        <w:t>97574623464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0B60">
        <w:rPr>
          <w:rFonts w:cs="Times New Roman" w:eastAsia="Times New Roman"/>
          <w:szCs w:val="24"/>
        </w:rPr>
        <w:t>040293935</w:t>
      </w:r>
      <w:r>
        <w:rPr>
          <w:rFonts w:cs="Times New Roman" w:eastAsia="Times New Roman"/>
          <w:szCs w:val="24"/>
        </w:rPr>
        <w:t>.</w:t>
      </w:r>
    </w:p>
    <w:p w:rsidRDefault="00050B60" w:rsidP="00050B60" w:rsidR="00050B60">
      <w:pPr>
        <w:ind w:firstLine="709"/>
        <w:rPr>
          <w:rFonts w:cs="Times New Roman" w:eastAsia="Times New Roman"/>
          <w:szCs w:val="24"/>
        </w:rPr>
      </w:pPr>
    </w:p>
    <w:p w:rsidRDefault="00050B60" w:rsidP="00050B60" w:rsidR="00050B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DEFENSIO j. d. o. o. Pula, Valturska 20, OIB </w:t>
      </w:r>
      <w:r w:rsidRPr="00050B60">
        <w:rPr>
          <w:rFonts w:cs="Times New Roman" w:eastAsia="Times New Roman"/>
          <w:szCs w:val="24"/>
        </w:rPr>
        <w:t>97574623464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0B60">
        <w:rPr>
          <w:rFonts w:cs="Times New Roman" w:eastAsia="Times New Roman"/>
          <w:szCs w:val="24"/>
        </w:rPr>
        <w:t>040293935</w:t>
      </w:r>
      <w:r>
        <w:rPr>
          <w:rFonts w:cs="Times New Roman" w:eastAsia="Times New Roman"/>
          <w:szCs w:val="24"/>
        </w:rPr>
        <w:t>.</w:t>
      </w:r>
    </w:p>
    <w:p w:rsidRDefault="00050B60" w:rsidP="00050B60" w:rsidR="00050B60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0B60" w:rsidP="00050B60" w:rsidR="00050B60">
      <w:pPr>
        <w:ind w:firstLine="708"/>
        <w:rPr>
          <w:rFonts w:cs="Times New Roman" w:eastAsia="Times New Roman"/>
          <w:szCs w:val="24"/>
        </w:rPr>
      </w:pPr>
    </w:p>
    <w:p w:rsidRDefault="00050B60" w:rsidP="00050B60" w:rsidR="00050B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DEFENSIO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50B60" w:rsidP="00050B60" w:rsidR="00050B6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3765C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63765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0B60" w:rsidP="00050B60" w:rsidR="00050B60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50B60" w:rsidP="00050B60" w:rsidR="00050B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50B60" w:rsidP="00050B60" w:rsidR="00050B60">
      <w:pPr>
        <w:jc w:val="left"/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left"/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3765C" w:rsidP="0063765C" w:rsidR="0063765C" w:rsidRPr="0063765C">
      <w:pPr>
        <w:ind w:firstLine="708"/>
        <w:rPr>
          <w:iCs/>
        </w:rPr>
      </w:pPr>
      <w:r w:rsidRPr="0063765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3765C" w:rsidP="0063765C" w:rsidR="0063765C" w:rsidRPr="0063765C">
      <w:pPr>
        <w:rPr>
          <w:iCs/>
        </w:rPr>
      </w:pPr>
      <w:r w:rsidRPr="0063765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50B60" w:rsidP="00050B60" w:rsidR="00050B60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rPr>
          <w:rFonts w:cs="Times New Roman" w:eastAsia="Times New Roman"/>
          <w:szCs w:val="24"/>
        </w:rPr>
      </w:pPr>
    </w:p>
    <w:p w:rsidRDefault="00050B60" w:rsidP="00050B60" w:rsidR="00050B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0B60" w:rsidP="00050B60" w:rsidR="00050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0B60" w:rsidP="00050B60" w:rsidR="00050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DEFENSIO j. d. o. o. Pula, Valturska 20,</w:t>
      </w:r>
    </w:p>
    <w:p w:rsidRDefault="00050B60" w:rsidP="00050B60" w:rsidR="00050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Franco Grigolato, Velika Britanija i Sj. Irska, Londra (Gran Bretana), Via Mitcham 1, Road Standard H., </w:t>
      </w:r>
    </w:p>
    <w:p w:rsidRDefault="00050B60" w:rsidP="00050B60" w:rsidR="00050B6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50B60" w:rsidP="00050B60" w:rsidR="00050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0B60" w:rsidP="00050B60" w:rsidR="00050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50B60" w:rsidP="00050B60" w:rsidR="00050B6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50B60" w:rsidP="00050B60" w:rsidR="00050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50B60" w:rsidP="00050B60" w:rsidR="00050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050B60" w:rsidP="00050B60" w:rsidR="00050B60"/>
    <w:p w:rsidRDefault="001B21B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B60" w:rsidP="00050B60" w:rsidR="00050B60">
      <w:r>
        <w:separator/>
      </w:r>
    </w:p>
  </w:endnote>
  <w:endnote w:id="0" w:type="continuationSeparator">
    <w:p w:rsidRDefault="00050B60" w:rsidP="00050B60" w:rsidR="00050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B60" w:rsidP="00050B60" w:rsidR="00050B60">
      <w:r>
        <w:separator/>
      </w:r>
    </w:p>
  </w:footnote>
  <w:footnote w:id="0" w:type="continuationSeparator">
    <w:p w:rsidRDefault="00050B60" w:rsidP="00050B60" w:rsidR="00050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B6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B21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B6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7B6E"/>
    <w:rsid w:val="00050B60"/>
    <w:rsid w:val="001B21BE"/>
    <w:rsid w:val="0063765C"/>
    <w:rsid w:val="0075528E"/>
    <w:rsid w:val="0079403F"/>
    <w:rsid w:val="00E7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B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B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0B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B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B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B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2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21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21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21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B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B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0B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B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B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B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2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21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21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21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018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St-1336/2015</izvorni_sadrzaj>
    <derivirana_varijabla naziv="DomainObject.Predmet.OznakaBroj_1">St-1336/2015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DEFENSIO j.d.o.o. PULA</izvorni_sadrzaj>
    <derivirana_varijabla naziv="DomainObject.Predmet.ProtustrankaFormated_1">  DEFENSIO j.d.o.o. PULA</derivirana_varijabla>
  </DomainObject.Predmet.ProtustrankaFormated>
  <DomainObject.Predmet.ProtustrankaFormatedOIB>
    <izvorni_sadrzaj>  DEFENSIO j.d.o.o. PULA, OIB 97574623464</izvorni_sadrzaj>
    <derivirana_varijabla naziv="DomainObject.Predmet.ProtustrankaFormatedOIB_1">  DEFENSIO j.d.o.o. PULA, OIB 97574623464</derivirana_varijabla>
  </DomainObject.Predmet.ProtustrankaFormatedOIB>
  <DomainObject.Predmet.ProtustrankaFormatedWithAdress>
    <izvorni_sadrzaj> DEFENSIO j.d.o.o. PULA, Valturska 20, 52100 Pula</izvorni_sadrzaj>
    <derivirana_varijabla naziv="DomainObject.Predmet.ProtustrankaFormatedWithAdress_1"> DEFENSIO j.d.o.o. PULA, Valturska 20, 52100 Pula</derivirana_varijabla>
  </DomainObject.Predmet.ProtustrankaFormatedWithAdress>
  <DomainObject.Predmet.ProtustrankaFormatedWithAdressOIB>
    <izvorni_sadrzaj> DEFENSIO j.d.o.o. PULA, OIB 97574623464, Valturska 20, 52100 Pula</izvorni_sadrzaj>
    <derivirana_varijabla naziv="DomainObject.Predmet.ProtustrankaFormatedWithAdressOIB_1"> DEFENSIO j.d.o.o. PULA, OIB 97574623464, Valturska 20, 52100 Pula</derivirana_varijabla>
  </DomainObject.Predmet.ProtustrankaFormatedWithAdressOIB>
  <DomainObject.Predmet.ProtustrankaWithAdress>
    <izvorni_sadrzaj>DEFENSIO j.d.o.o. PULA Valturska 20, 52100 Pula</izvorni_sadrzaj>
    <derivirana_varijabla naziv="DomainObject.Predmet.ProtustrankaWithAdress_1">DEFENSIO j.d.o.o. PULA Valturska 20, 52100 Pula</derivirana_varijabla>
  </DomainObject.Predmet.ProtustrankaWithAdress>
  <DomainObject.Predmet.ProtustrankaWithAdressOIB>
    <izvorni_sadrzaj>DEFENSIO j.d.o.o. PULA, OIB 97574623464, Valturska 20, 52100 Pula</izvorni_sadrzaj>
    <derivirana_varijabla naziv="DomainObject.Predmet.ProtustrankaWithAdressOIB_1">DEFENSIO j.d.o.o. PULA, OIB 97574623464, Valturska 20, 52100 Pula</derivirana_varijabla>
  </DomainObject.Predmet.ProtustrankaWithAdressOIB>
  <DomainObject.Predmet.ProtustrankaNazivFormated>
    <izvorni_sadrzaj>DEFENSIO j.d.o.o. PULA</izvorni_sadrzaj>
    <derivirana_varijabla naziv="DomainObject.Predmet.ProtustrankaNazivFormated_1">DEFENSIO j.d.o.o. PULA</derivirana_varijabla>
  </DomainObject.Predmet.ProtustrankaNazivFormated>
  <DomainObject.Predmet.ProtustrankaNazivFormatedOIB>
    <izvorni_sadrzaj>DEFENSIO j.d.o.o. PULA, OIB 97574623464</izvorni_sadrzaj>
    <derivirana_varijabla naziv="DomainObject.Predmet.ProtustrankaNazivFormatedOIB_1">DEFENSIO j.d.o.o. PULA, OIB 97574623464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4219.97</izvorni_sadrzaj>
    <derivirana_varijabla naziv="DomainObject.Predmet.TrenutnaVrijednost_1">4219.97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DEFENSIO j.d.o.o. PULA</item>
    </izvorni_sadrzaj>
    <derivirana_varijabla naziv="DomainObject.Predmet.ProtuStrankaListFormated_1">
      <item>DEFENSIO j.d.o.o. PULA</item>
    </derivirana_varijabla>
  </DomainObject.Predmet.ProtuStrankaListFormated>
  <DomainObject.Predmet.ProtuStrankaListFormatedOIB>
    <izvorni_sadrzaj>
      <item>DEFENSIO j.d.o.o. PULA, OIB 97574623464</item>
    </izvorni_sadrzaj>
    <derivirana_varijabla naziv="DomainObject.Predmet.ProtuStrankaListFormatedOIB_1">
      <item>DEFENSIO j.d.o.o. PULA, OIB 97574623464</item>
    </derivirana_varijabla>
  </DomainObject.Predmet.ProtuStrankaListFormatedOIB>
  <DomainObject.Predmet.ProtuStrankaListFormatedWithAdress>
    <izvorni_sadrzaj>
      <item>DEFENSIO j.d.o.o. PULA, Valturska 20, 52100 Pula</item>
    </izvorni_sadrzaj>
    <derivirana_varijabla naziv="DomainObject.Predmet.ProtuStrankaListFormatedWithAdress_1">
      <item>DEFENSIO j.d.o.o. PULA, Valturska 20, 52100 Pula</item>
    </derivirana_varijabla>
  </DomainObject.Predmet.ProtuStrankaListFormatedWithAdress>
  <DomainObject.Predmet.ProtuStrankaListFormatedWithAdressOIB>
    <izvorni_sadrzaj>
      <item>DEFENSIO j.d.o.o. PULA, OIB 97574623464, Valturska 20, 52100 Pula</item>
    </izvorni_sadrzaj>
    <derivirana_varijabla naziv="DomainObject.Predmet.ProtuStrankaListFormatedWithAdressOIB_1">
      <item>DEFENSIO j.d.o.o. PULA, OIB 97574623464, Valturska 20, 52100 Pula</item>
    </derivirana_varijabla>
  </DomainObject.Predmet.ProtuStrankaListFormatedWithAdressOIB>
  <DomainObject.Predmet.ProtuStrankaListNazivFormated>
    <izvorni_sadrzaj>
      <item>DEFENSIO j.d.o.o. PULA</item>
    </izvorni_sadrzaj>
    <derivirana_varijabla naziv="DomainObject.Predmet.ProtuStrankaListNazivFormated_1">
      <item>DEFENSIO j.d.o.o. PULA</item>
    </derivirana_varijabla>
  </DomainObject.Predmet.ProtuStrankaListNazivFormated>
  <DomainObject.Predmet.ProtuStrankaListNazivFormatedOIB>
    <izvorni_sadrzaj>
      <item>DEFENSIO j.d.o.o. PULA, OIB 97574623464</item>
    </izvorni_sadrzaj>
    <derivirana_varijabla naziv="DomainObject.Predmet.ProtuStrankaListNazivFormatedOIB_1">
      <item>DEFENSIO j.d.o.o. PULA, OIB 97574623464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DEFENSIO j.d.o.o. PULA</izvorni_sadrzaj>
    <derivirana_varijabla naziv="DomainObject.Predmet.ProtustrankaIDrugi_1">DEFENSIO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DEFENSIO j.d.o.o. PULA, OIB 97574623464, Valturska 20, 52100 Pula</izvorni_sadrzaj>
    <derivirana_varijabla naziv="DomainObject.Predmet.ProtustrankaIDrugiAdressOIB_1">DEFENSIO j.d.o.o. PULA, OIB 97574623464, Valturska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DEFENSIO j.d.o.o. PULA</item>
    </izvorni_sadrzaj>
    <derivirana_varijabla naziv="DomainObject.Predmet.SudioniciListNaziv_1">
      <item>FINANCIJSKA AGENCIJA, RC RIJEKA, PODRUŽNICA PULA, PULA</item>
      <item>DEFENSIO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DEFENSIO j.d.o.o. PULA, OIB 97574623464, Valturska 20,52100 Pula</item>
    </izvorni_sadrzaj>
    <derivirana_varijabla naziv="DomainObject.Predmet.SudioniciListAdressOIB_1">
      <item>FINANCIJSKA AGENCIJA, RC RIJEKA, PODRUŽNICA PULA, PULA, OIB 85821130368, Giardini 5,52100 Pula</item>
      <item>DEFENSIO j.d.o.o. PULA, OIB 97574623464, Valturska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97574623464</item>
    </izvorni_sadrzaj>
    <derivirana_varijabla naziv="DomainObject.Predmet.SudioniciListNazivOIB_1">
      <item>, OIB 85821130368</item>
      <item>, OIB 97574623464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3091</properties:Characters>
  <properties:Lines>90</properties:Lines>
  <properties:Paragraphs>30</properties:Paragraphs>
  <properties:TotalTime>5</properties:TotalTime>
  <properties:ScaleCrop>false</properties:ScaleCrop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2016-03-23T14:02:00Z</dcterms:created>
  <dc:creator>Mihaela Kaligari</dc:creator>
  <dc:description/>
  <cp:keywords/>
  <cp:lastModifiedBy>Lorena Paris Aničić</cp:lastModifiedBy>
  <dcterms:modified xmlns:xsi="http://www.w3.org/2001/XMLSchema-instance" xsi:type="dcterms:W3CDTF">2016-04-13T10:06:00Z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