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e181" w14:paraId="15ee181" w:rsidRDefault="004365F6" w:rsidP="001E3995" w:rsidR="004365F6">
      <w:pPr>
        <w:jc w:val="both"/>
        <w15:collapsed w:val="false"/>
      </w:pPr>
      <w:bookmarkStart w:name="_GoBack" w:id="0"/>
      <w:bookmarkEnd w:id="0"/>
      <w:r>
        <w:t xml:space="preserve">             </w:t>
      </w:r>
    </w:p>
    <w:p w:rsidRDefault="0059056C" w:rsidP="001E3995" w:rsidR="004365F6">
      <w:pPr>
        <w:jc w:val="both"/>
      </w:pPr>
      <w:r>
        <w:t xml:space="preserve">   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365F6" w:rsidP="001E3995" w:rsidR="004365F6">
      <w:pPr>
        <w:jc w:val="both"/>
      </w:pPr>
      <w:r>
        <w:t>REPUBLIKA HRVATSKA</w:t>
      </w:r>
    </w:p>
    <w:p w:rsidRDefault="004365F6" w:rsidP="001E3995" w:rsidR="004365F6">
      <w:pPr>
        <w:jc w:val="both"/>
      </w:pPr>
      <w:r>
        <w:t>TRGOVAČKI SUD U ZAGREBU                                                                18. St-</w:t>
      </w:r>
      <w:r w:rsidR="001E3995">
        <w:t>3107</w:t>
      </w:r>
      <w:r>
        <w:t>/18</w:t>
      </w:r>
      <w:r w:rsidR="00032ABD">
        <w:t>-</w:t>
      </w:r>
    </w:p>
    <w:p w:rsidRDefault="004365F6" w:rsidP="001E3995" w:rsidR="004365F6">
      <w:pPr>
        <w:jc w:val="both"/>
      </w:pPr>
      <w:r>
        <w:t>Amruševa 2/II</w:t>
      </w:r>
    </w:p>
    <w:p w:rsidRDefault="004365F6" w:rsidP="001E3995" w:rsidR="004365F6">
      <w:pPr>
        <w:jc w:val="both"/>
      </w:pPr>
    </w:p>
    <w:p w:rsidRDefault="004365F6" w:rsidP="001E3995" w:rsidR="004365F6">
      <w:pPr>
        <w:jc w:val="both"/>
      </w:pPr>
    </w:p>
    <w:p w:rsidRDefault="004365F6" w:rsidP="001E3995" w:rsidR="004365F6">
      <w:pPr>
        <w:ind w:firstLine="708" w:left="2124"/>
        <w:jc w:val="both"/>
      </w:pPr>
      <w:r>
        <w:t>R E P U B L I K A   H R V A T S K A</w:t>
      </w:r>
    </w:p>
    <w:p w:rsidRDefault="004365F6" w:rsidP="001E3995" w:rsidR="004365F6">
      <w:pPr>
        <w:jc w:val="both"/>
      </w:pPr>
    </w:p>
    <w:p w:rsidRDefault="00BE37DB" w:rsidP="001E3995" w:rsidR="004365F6">
      <w:pPr>
        <w:ind w:firstLine="708" w:left="2832"/>
        <w:jc w:val="both"/>
      </w:pPr>
      <w:r>
        <w:t xml:space="preserve">   </w:t>
      </w:r>
      <w:r w:rsidR="004365F6">
        <w:t>R J E Š E NJ E</w:t>
      </w:r>
    </w:p>
    <w:p w:rsidRDefault="004365F6" w:rsidP="001E3995" w:rsidR="004365F6">
      <w:pPr>
        <w:jc w:val="both"/>
      </w:pPr>
    </w:p>
    <w:p w:rsidRDefault="004365F6" w:rsidP="001E3995" w:rsidR="004365F6">
      <w:pPr>
        <w:jc w:val="both"/>
      </w:pPr>
    </w:p>
    <w:p w:rsidRDefault="004365F6" w:rsidP="001E3995" w:rsidR="004365F6">
      <w:pPr>
        <w:ind w:firstLine="708"/>
        <w:jc w:val="both"/>
      </w:pPr>
      <w:r>
        <w:t xml:space="preserve">Trgovački sud u Zagrebu, sudac Danijela Uzelac u stečajnom postupku u povodu prijedloga predlagatelja FINANCIJSKE AGENCIJE, OIB 85821130368, Zagreb, Ulica grada Vukovara 70, za otvaranje stečajnog postupka nad dužnikom </w:t>
      </w:r>
      <w:r w:rsidR="001E3995" w:rsidRPr="001E3995">
        <w:t>APPAREL MODIRA d.o.o., OIB 20197382289, Zlatar, Hrvatskih branitelja 1</w:t>
      </w:r>
      <w:r w:rsidR="001E3995">
        <w:t xml:space="preserve">, kojeg zastupa punomoćnik Pavao Mrkonjić, odvjetnik u Zagrebu, </w:t>
      </w:r>
      <w:r>
        <w:t>27. veljače 2019.</w:t>
      </w:r>
    </w:p>
    <w:p w:rsidRDefault="004365F6" w:rsidP="001E3995" w:rsidR="004365F6">
      <w:pPr>
        <w:jc w:val="both"/>
      </w:pPr>
    </w:p>
    <w:p w:rsidRDefault="004365F6" w:rsidP="001E3995" w:rsidR="004365F6">
      <w:pPr>
        <w:jc w:val="both"/>
      </w:pPr>
    </w:p>
    <w:p w:rsidRDefault="001E3995" w:rsidP="001E3995" w:rsidR="004365F6">
      <w:pPr>
        <w:ind w:firstLine="708" w:left="2832"/>
        <w:jc w:val="both"/>
      </w:pPr>
      <w:r>
        <w:t xml:space="preserve">    </w:t>
      </w:r>
      <w:r w:rsidR="00E3090E">
        <w:t xml:space="preserve">r i j e š i o </w:t>
      </w:r>
      <w:r w:rsidR="004365F6">
        <w:t xml:space="preserve"> j e</w:t>
      </w:r>
    </w:p>
    <w:p w:rsidRDefault="004365F6" w:rsidP="001E3995" w:rsidR="004365F6">
      <w:pPr>
        <w:jc w:val="both"/>
      </w:pPr>
      <w:r>
        <w:t xml:space="preserve"> </w:t>
      </w:r>
    </w:p>
    <w:p w:rsidRDefault="004365F6" w:rsidP="001E3995" w:rsidR="004365F6">
      <w:pPr>
        <w:jc w:val="both"/>
      </w:pPr>
    </w:p>
    <w:p w:rsidRDefault="004365F6" w:rsidP="001E3995" w:rsidR="004365F6">
      <w:pPr>
        <w:ind w:firstLine="708"/>
        <w:jc w:val="both"/>
      </w:pPr>
      <w:r>
        <w:t xml:space="preserve">I.  Pozivaju se osobe koje imaju pravni interes za provedbom stečajnoga postupaka nad dužnikom </w:t>
      </w:r>
      <w:r w:rsidR="00BE37DB" w:rsidRPr="00BE37DB">
        <w:t xml:space="preserve">APPAREL MODIRA d.o.o., OIB 20197382289, Zlatar, Hrvatskih branitelja </w:t>
      </w:r>
      <w:r w:rsidR="00BE37DB">
        <w:t xml:space="preserve">1, </w:t>
      </w:r>
      <w:r>
        <w:t xml:space="preserve">u roku 15 dana predujmiti iznos </w:t>
      </w:r>
      <w:r w:rsidR="00594DEB">
        <w:t>od 6.047,50 kn</w:t>
      </w:r>
      <w:r>
        <w:t xml:space="preserve"> za pokriće troškova prethodnog i stečajnog postupka na račun Trgovačkog suda u Zagrebu otvoren pri Hrvatskoj poštanskoj banci d.d. Zagreb broj IBAN HR9223900011300000460, model 05, poziv na broj </w:t>
      </w:r>
      <w:r w:rsidR="001E3995">
        <w:t>3107-2018</w:t>
      </w:r>
      <w:r>
        <w:t>.</w:t>
      </w:r>
    </w:p>
    <w:p w:rsidRDefault="004365F6" w:rsidP="001E3995" w:rsidR="004365F6">
      <w:pPr>
        <w:jc w:val="both"/>
      </w:pPr>
    </w:p>
    <w:p w:rsidRDefault="004365F6" w:rsidP="001E3995" w:rsidR="004365F6">
      <w:pPr>
        <w:ind w:firstLine="708"/>
        <w:jc w:val="both"/>
      </w:pPr>
      <w:r>
        <w:t>II. Ako osobe koje imaju pravni interes za provedbom stečajnoga postupaka nad dužnikom ne postupe u skladu s točkom I. ovog rješenja</w:t>
      </w:r>
      <w:r w:rsidR="00B21E78">
        <w:t>,</w:t>
      </w:r>
      <w:r>
        <w:t xml:space="preserve"> sud će donijeti rješenje o otvaranju i zaključenju stečajnog postupka.</w:t>
      </w:r>
    </w:p>
    <w:p w:rsidRDefault="004365F6" w:rsidP="001E3995" w:rsidR="004365F6">
      <w:pPr>
        <w:jc w:val="both"/>
      </w:pPr>
    </w:p>
    <w:p w:rsidRDefault="001E3995" w:rsidP="001E3995" w:rsidR="001E3995">
      <w:pPr>
        <w:jc w:val="both"/>
      </w:pPr>
    </w:p>
    <w:p w:rsidRDefault="00BE37DB" w:rsidP="001E3995" w:rsidR="004365F6">
      <w:pPr>
        <w:ind w:firstLine="708" w:left="2832"/>
        <w:jc w:val="both"/>
      </w:pPr>
      <w:r>
        <w:t xml:space="preserve">   </w:t>
      </w:r>
      <w:r w:rsidR="004365F6">
        <w:t>Obrazloženje</w:t>
      </w:r>
    </w:p>
    <w:p w:rsidRDefault="004365F6" w:rsidP="001E3995" w:rsidR="004365F6">
      <w:pPr>
        <w:jc w:val="both"/>
      </w:pPr>
      <w:r>
        <w:t xml:space="preserve"> </w:t>
      </w:r>
    </w:p>
    <w:p w:rsidRDefault="004365F6" w:rsidP="001E3995" w:rsidR="004365F6">
      <w:pPr>
        <w:jc w:val="both"/>
      </w:pPr>
    </w:p>
    <w:p w:rsidRDefault="004365F6" w:rsidP="001E3995" w:rsidR="004365F6">
      <w:pPr>
        <w:ind w:firstLine="708"/>
        <w:jc w:val="both"/>
      </w:pPr>
      <w:r>
        <w:t>Financijska agencija, Regionalni centar Zagreb, podnijela je ovom sudu prijedlog za otvaranje stečajnog postupka nad dužnikom na temelju čl. 110. st. 1. Stečajnog zakona („Narodne novine“ broj: 71/15</w:t>
      </w:r>
      <w:r w:rsidR="00B21E78">
        <w:t>.</w:t>
      </w:r>
      <w:r>
        <w:t xml:space="preserve"> i 104/17</w:t>
      </w:r>
      <w:r w:rsidR="00B21E78">
        <w:t>.</w:t>
      </w:r>
      <w:r>
        <w:t>, dalje: SZ).</w:t>
      </w:r>
    </w:p>
    <w:p w:rsidRDefault="004365F6" w:rsidP="001E3995" w:rsidR="004365F6">
      <w:pPr>
        <w:jc w:val="both"/>
      </w:pPr>
    </w:p>
    <w:p w:rsidRDefault="004365F6" w:rsidP="001E3995" w:rsidR="004365F6">
      <w:pPr>
        <w:ind w:firstLine="708"/>
        <w:jc w:val="both"/>
      </w:pPr>
      <w:r>
        <w:t xml:space="preserve">Financijska agencija je u prijedlogu za otvaranje stečajnog postupka navela da dužnik na dan </w:t>
      </w:r>
      <w:r w:rsidR="00C64426">
        <w:t>4. prosinca</w:t>
      </w:r>
      <w:r>
        <w:t xml:space="preserve"> 2018. u Očevidniku redoslijeda osnova za plaćanje ima evidentirane neizvršene osnove za plaćanje u neprekinutom razdoblju od 120 dana, u ukupnom iznosu od </w:t>
      </w:r>
      <w:r w:rsidR="00C64426">
        <w:t>346.345,88 kn, kao i da dužnik ima šest zaposlenih</w:t>
      </w:r>
      <w:r>
        <w:t xml:space="preserve">. S obzirom na to da predlagatelj vodi Očevidnik redoslijeda osnova za plaćanje, sud je prihvatio predlagateljeve tvrdnje o </w:t>
      </w:r>
      <w:r>
        <w:lastRenderedPageBreak/>
        <w:t>neprekinutom razdoblju evidentiranih neizvršenih osnova za plaćanje koji su za</w:t>
      </w:r>
      <w:r w:rsidR="00814FA1">
        <w:t xml:space="preserve">vedeni u Očevidniku </w:t>
      </w:r>
      <w:r>
        <w:t xml:space="preserve">redoslijeda osnova za plaćanje. </w:t>
      </w:r>
    </w:p>
    <w:p w:rsidRDefault="004365F6" w:rsidP="001E3995" w:rsidR="004365F6">
      <w:pPr>
        <w:jc w:val="both"/>
      </w:pPr>
    </w:p>
    <w:p w:rsidRDefault="004365F6" w:rsidP="001E3995" w:rsidR="004365F6">
      <w:pPr>
        <w:ind w:firstLine="708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365F6" w:rsidP="001E3995" w:rsidR="004365F6">
      <w:pPr>
        <w:jc w:val="both"/>
      </w:pPr>
    </w:p>
    <w:p w:rsidRDefault="004365F6" w:rsidP="001E3995" w:rsidR="004365F6">
      <w:pPr>
        <w:ind w:firstLine="708"/>
        <w:jc w:val="both"/>
      </w:pPr>
      <w:r>
        <w:t xml:space="preserve">Sud je rješenjem pokrenuo prethodni postupak nad dužnikom. Zastupnik po zakonu dužnika uredno je primio navedeno rješenje u skladu s čl. 12. st. 1. SZ-a, i nije osporio predlagateljeve tvrdnje o postojanju stečajnog razloga nesposobnosti za plaćanje. </w:t>
      </w:r>
    </w:p>
    <w:p w:rsidRDefault="005C1FDB" w:rsidP="001E3995" w:rsidR="005C1FDB">
      <w:pPr>
        <w:ind w:firstLine="708"/>
        <w:jc w:val="both"/>
      </w:pPr>
    </w:p>
    <w:p w:rsidRDefault="00565EAF" w:rsidP="001E3995" w:rsidR="005C1FDB">
      <w:pPr>
        <w:ind w:firstLine="708"/>
        <w:jc w:val="both"/>
      </w:pPr>
      <w:r>
        <w:t>Iz potvrde</w:t>
      </w:r>
      <w:r w:rsidR="005845FB">
        <w:t xml:space="preserve"> Financijske agencije </w:t>
      </w:r>
      <w:r>
        <w:t>o blokadi računa i novčanih sredstava ovršenika</w:t>
      </w:r>
      <w:r w:rsidR="00813C8F">
        <w:t xml:space="preserve"> od 13. veljače 2019. (list 32. spisa) proizlazi</w:t>
      </w:r>
      <w:r w:rsidR="0059750E">
        <w:t xml:space="preserve"> da je na dan izdavanja potvrde evidentirano 190 dana neprekidne blokade</w:t>
      </w:r>
      <w:r w:rsidR="0086140A">
        <w:t xml:space="preserve"> na računima dužnika</w:t>
      </w:r>
      <w:r w:rsidR="0059750E">
        <w:t xml:space="preserve"> te da</w:t>
      </w:r>
      <w:r w:rsidR="0086140A">
        <w:t xml:space="preserve"> dužnikove</w:t>
      </w:r>
      <w:r w:rsidR="0059750E">
        <w:t xml:space="preserve"> nepodmirene obveze na dan izdavanja potvrde iznose 357.397,49 kn.</w:t>
      </w:r>
    </w:p>
    <w:p w:rsidRDefault="004365F6" w:rsidP="001E3995" w:rsidR="004365F6">
      <w:pPr>
        <w:jc w:val="both"/>
      </w:pPr>
    </w:p>
    <w:p w:rsidRDefault="005C1FDB" w:rsidP="005B7C42" w:rsidR="005845FB">
      <w:pPr>
        <w:ind w:firstLine="708"/>
        <w:jc w:val="both"/>
      </w:pPr>
      <w:r>
        <w:t>Na</w:t>
      </w:r>
      <w:r w:rsidR="004365F6">
        <w:t xml:space="preserve"> temelju odredbe čl. 11. st. 3.</w:t>
      </w:r>
      <w:r w:rsidR="00BE37DB">
        <w:t xml:space="preserve"> </w:t>
      </w:r>
      <w:r>
        <w:t>SZ-a</w:t>
      </w:r>
      <w:r w:rsidR="004365F6">
        <w:t xml:space="preserve"> </w:t>
      </w:r>
      <w:r>
        <w:t xml:space="preserve">sud je izvršio </w:t>
      </w:r>
      <w:r w:rsidR="0086140A">
        <w:t>uvid</w:t>
      </w:r>
      <w:r w:rsidR="004365F6">
        <w:t xml:space="preserve"> u elektronički sustav zemljišnih knjiga</w:t>
      </w:r>
      <w:r w:rsidR="0086140A">
        <w:t xml:space="preserve"> i na temelju uvida</w:t>
      </w:r>
      <w:r w:rsidR="004365F6">
        <w:t xml:space="preserve"> utvrdio da dužnik nije evidentiran kao vlasnik nekretnina (list </w:t>
      </w:r>
      <w:r w:rsidR="005845FB">
        <w:t>5</w:t>
      </w:r>
      <w:r w:rsidR="004365F6">
        <w:t xml:space="preserve">. spisa), dok iz Uvjerenja Stanice za tehnički pregled od </w:t>
      </w:r>
      <w:r w:rsidR="005845FB">
        <w:t xml:space="preserve">18. siječnja </w:t>
      </w:r>
      <w:r w:rsidR="004365F6">
        <w:t xml:space="preserve">2019. </w:t>
      </w:r>
      <w:r w:rsidR="0086140A">
        <w:t xml:space="preserve">(list 16. spisa) </w:t>
      </w:r>
      <w:r w:rsidR="004365F6">
        <w:t xml:space="preserve">proizlazi </w:t>
      </w:r>
      <w:r w:rsidR="0086140A">
        <w:t>da</w:t>
      </w:r>
      <w:r w:rsidR="004365F6">
        <w:t xml:space="preserve"> dužnik nije evidentiran kao vlasnik motornog vozila</w:t>
      </w:r>
      <w:r w:rsidR="0086140A">
        <w:t>.</w:t>
      </w:r>
      <w:r w:rsidR="005845FB">
        <w:t xml:space="preserve"> </w:t>
      </w:r>
      <w:r w:rsidR="005B7C42">
        <w:t>Da dužnik nema imovine proizlazi i iz prokaznog popisa imovine od  2</w:t>
      </w:r>
      <w:r w:rsidR="004D067A">
        <w:t>5</w:t>
      </w:r>
      <w:r w:rsidR="005B7C42">
        <w:t>. siječnja 2019.</w:t>
      </w:r>
      <w:r w:rsidR="005845FB">
        <w:t xml:space="preserve"> </w:t>
      </w:r>
      <w:r w:rsidR="004D067A">
        <w:t>(listovi od 17. do 25. spisa)</w:t>
      </w:r>
      <w:r w:rsidR="00F97CD7">
        <w:t xml:space="preserve"> te navoda danih na r</w:t>
      </w:r>
      <w:r w:rsidR="001866A6">
        <w:t xml:space="preserve">očištu 14. veljače 2019. i dužnikovom </w:t>
      </w:r>
      <w:r w:rsidR="00F97CD7">
        <w:t xml:space="preserve">podnesku od 25. veljače 2019. u kojem je </w:t>
      </w:r>
      <w:r w:rsidR="001866A6">
        <w:t xml:space="preserve">dužnik </w:t>
      </w:r>
      <w:r w:rsidR="00A52470">
        <w:t xml:space="preserve">naveo da nema zaposlenih te je </w:t>
      </w:r>
      <w:r w:rsidR="001866A6">
        <w:t xml:space="preserve">ponovio da </w:t>
      </w:r>
      <w:r w:rsidR="00A52470">
        <w:t>nema imovine.</w:t>
      </w:r>
    </w:p>
    <w:p w:rsidRDefault="004365F6" w:rsidP="001E3995" w:rsidR="004365F6">
      <w:pPr>
        <w:jc w:val="both"/>
      </w:pPr>
    </w:p>
    <w:p w:rsidRDefault="004365F6" w:rsidP="001E3995" w:rsidR="004365F6">
      <w:pPr>
        <w:jc w:val="both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4365F6" w:rsidP="001E3995" w:rsidR="004365F6">
      <w:pPr>
        <w:jc w:val="both"/>
      </w:pPr>
    </w:p>
    <w:p w:rsidRDefault="004365F6" w:rsidP="001E3995" w:rsidR="00B37D62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telefonskih usluga i materijalnih troškova koji se sastoje od troškova fotokopiranja, poštarina, sudskih i upravnih pristojbi i sl. iznosili bi mjesečno 400,00 kn, a za šest mjeseci 2.400,00 kn, troškovi vođenja računa poslovnih subjekata kod banaka iznose mjesečno od 20,00 </w:t>
      </w:r>
      <w:r w:rsidR="000D32D3">
        <w:t xml:space="preserve">kn </w:t>
      </w:r>
      <w:r>
        <w:t>do 50,00 kn ovisno o banci. Primjerice u Zagrebačkoj banci d.d. i Sberbank d.d. mjesečna naknada za održavanje računa poslovnih subjekata iznosi 20,00 kn (a što proizlazi iz Odluka o naknadama za poslovne subjekte javno objavljenima na web stranicama banaka), dakle 120,00 kn za šest mjeseci.</w:t>
      </w:r>
    </w:p>
    <w:p w:rsidRDefault="00B37D62" w:rsidP="001E3995" w:rsidR="00B37D62">
      <w:pPr>
        <w:jc w:val="both"/>
      </w:pPr>
    </w:p>
    <w:p w:rsidRDefault="004365F6" w:rsidP="00B37D62" w:rsidR="004365F6">
      <w:pPr>
        <w:ind w:firstLine="708"/>
        <w:jc w:val="both"/>
      </w:pPr>
      <w:r>
        <w:t xml:space="preserve"> Slijedom navedenog, ukupni troškovi utemeljeni na trajanju postupka od 6 mjeseci  iznosi bi 7.02</w:t>
      </w:r>
      <w:r w:rsidR="00B37D62">
        <w:t xml:space="preserve">0,00 kn. Međutim, imajući u vidu da je Financijska agencija </w:t>
      </w:r>
      <w:r>
        <w:t xml:space="preserve"> u skladu s odredbom čl.112. st.5. SZ-a na ime predujma za namirenje troškova stečajnog postupka zaplijenila </w:t>
      </w:r>
      <w:r w:rsidR="00E47685">
        <w:t>972,50</w:t>
      </w:r>
      <w:r>
        <w:t xml:space="preserve"> kn (list</w:t>
      </w:r>
      <w:r w:rsidR="00594DEB">
        <w:t>ovi</w:t>
      </w:r>
      <w:r>
        <w:t xml:space="preserve"> 1. </w:t>
      </w:r>
      <w:r w:rsidR="00594DEB">
        <w:t xml:space="preserve">i 34. </w:t>
      </w:r>
      <w:r>
        <w:t xml:space="preserve">spisa), predujam </w:t>
      </w:r>
      <w:r w:rsidR="00B37D62">
        <w:t xml:space="preserve">troškova </w:t>
      </w:r>
      <w:r>
        <w:t>od 7.020,00 kn je umanjen za zaplijenjeni iznos</w:t>
      </w:r>
      <w:r w:rsidR="003A0090">
        <w:t xml:space="preserve"> pa su </w:t>
      </w:r>
      <w:r w:rsidR="00594DEB">
        <w:t xml:space="preserve"> </w:t>
      </w:r>
      <w:r w:rsidR="003A0090" w:rsidRPr="003A0090">
        <w:t xml:space="preserve">osobe koje imaju pravni interes na predujmljivanje iznosa troškova </w:t>
      </w:r>
      <w:r w:rsidR="003A0090" w:rsidRPr="003A0090">
        <w:lastRenderedPageBreak/>
        <w:t xml:space="preserve">prethodnog i otvorenoga stečajnog postupka </w:t>
      </w:r>
      <w:r w:rsidR="003A0090">
        <w:t xml:space="preserve">pozvane na uplatu predujma u iznosu od </w:t>
      </w:r>
      <w:r w:rsidR="00594DEB">
        <w:t>6.047,50 kn.</w:t>
      </w:r>
    </w:p>
    <w:p w:rsidRDefault="004365F6" w:rsidP="001E3995" w:rsidR="004365F6">
      <w:pPr>
        <w:jc w:val="both"/>
      </w:pPr>
    </w:p>
    <w:p w:rsidRDefault="004365F6" w:rsidP="001E3995" w:rsidR="004365F6">
      <w:pPr>
        <w:jc w:val="both"/>
      </w:pPr>
      <w:r>
        <w:tab/>
        <w:t xml:space="preserve">S obzirom na to da imovina dužnika nije dostatna za namirenje troškova prethodnog i stečajnog postupka, </w:t>
      </w:r>
      <w:r w:rsidR="00A86FB7">
        <w:t xml:space="preserve">na temelju odredbe </w:t>
      </w:r>
      <w:r>
        <w:t>čl. 132. st. 1. SZ-a pozvane</w:t>
      </w:r>
      <w:r w:rsidR="00A86FB7">
        <w:t xml:space="preserve"> su</w:t>
      </w:r>
      <w:r>
        <w:t xml:space="preserve"> osobe koje imaju pravni interes na predujmljivanje iznosa troškova prethodnog i otvorenoga stečajnog postupka (točka I. izreke) te su upozoren</w:t>
      </w:r>
      <w:r w:rsidR="00A86FB7">
        <w:t xml:space="preserve">e na pravne posljedice </w:t>
      </w:r>
      <w:r>
        <w:t>ne postup</w:t>
      </w:r>
      <w:r w:rsidR="00A86FB7">
        <w:t>anja</w:t>
      </w:r>
      <w:r>
        <w:t xml:space="preserve"> po </w:t>
      </w:r>
      <w:r w:rsidR="001E3995">
        <w:t xml:space="preserve"> pozivu sadržanom u rješenju</w:t>
      </w:r>
      <w:r>
        <w:t xml:space="preserve"> iz točke I. </w:t>
      </w:r>
      <w:r w:rsidR="001E3995">
        <w:t xml:space="preserve">izreke </w:t>
      </w:r>
      <w:r>
        <w:t xml:space="preserve">u skladu s odredbom čl. 132. st. 2. SZ-a (točka II. izreke). </w:t>
      </w:r>
    </w:p>
    <w:p w:rsidRDefault="004365F6" w:rsidP="001E3995" w:rsidR="004365F6">
      <w:pPr>
        <w:jc w:val="both"/>
      </w:pPr>
      <w:r>
        <w:t xml:space="preserve">        </w:t>
      </w:r>
    </w:p>
    <w:p w:rsidRDefault="001E3995" w:rsidP="001E3995" w:rsidR="004365F6">
      <w:pPr>
        <w:jc w:val="both"/>
      </w:pPr>
      <w:r>
        <w:t xml:space="preserve">                                           </w:t>
      </w:r>
      <w:r w:rsidR="003A0090">
        <w:t xml:space="preserve">     </w:t>
      </w:r>
      <w:r>
        <w:t xml:space="preserve"> </w:t>
      </w:r>
      <w:r w:rsidR="004365F6">
        <w:t>U Zagrebu 27. veljače 2019.</w:t>
      </w:r>
    </w:p>
    <w:p w:rsidRDefault="004365F6" w:rsidP="001E3995" w:rsidR="004365F6">
      <w:pPr>
        <w:jc w:val="both"/>
      </w:pPr>
      <w:r>
        <w:t xml:space="preserve">                                                                                                  </w:t>
      </w:r>
    </w:p>
    <w:p w:rsidRDefault="004365F6" w:rsidP="001E3995" w:rsidR="004365F6">
      <w:pPr>
        <w:jc w:val="both"/>
      </w:pPr>
      <w:r>
        <w:t xml:space="preserve">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</w:t>
      </w:r>
    </w:p>
    <w:p w:rsidRDefault="004365F6" w:rsidP="001E3995" w:rsidR="004365F6">
      <w:pPr>
        <w:ind w:firstLine="708" w:left="6372"/>
        <w:jc w:val="both"/>
      </w:pPr>
      <w:r>
        <w:t>Danijela Uzelac, v.r.</w:t>
      </w:r>
    </w:p>
    <w:p w:rsidRDefault="004365F6" w:rsidP="001E3995" w:rsidR="004365F6">
      <w:pPr>
        <w:jc w:val="both"/>
      </w:pPr>
    </w:p>
    <w:p w:rsidRDefault="004365F6" w:rsidP="001E3995" w:rsidR="004365F6">
      <w:pPr>
        <w:jc w:val="both"/>
      </w:pPr>
      <w:r>
        <w:t>Uputa o pravnom lijeku: Protiv rješenja nezadovoljna stranka može izjaviti žalbu u roku od 8 dana od dana dostave rješenja. Žalba se podnosi ovom sudu u 2 primjerka za Visoki trgovački sud Republike Hrvatske. Dostava se smatra obavljenom istekom osmoga dana od dana objave ovog rješenja na mrežnoj stranici e-oglasna ploča (čl. 12. st. 1. SZ).</w:t>
      </w:r>
    </w:p>
    <w:p w:rsidRDefault="004365F6" w:rsidP="001E3995" w:rsidR="004365F6">
      <w:pPr>
        <w:jc w:val="both"/>
      </w:pPr>
    </w:p>
    <w:p w:rsidRDefault="003A0090" w:rsidP="003A0090" w:rsidR="004365F6">
      <w:pPr>
        <w:ind w:firstLine="708" w:left="5664"/>
        <w:jc w:val="both"/>
      </w:pPr>
      <w:r>
        <w:t xml:space="preserve">        </w:t>
      </w:r>
      <w:r w:rsidR="004365F6">
        <w:t>Za točnost otpravka:</w:t>
      </w:r>
    </w:p>
    <w:p w:rsidRDefault="004365F6" w:rsidP="003A0090" w:rsidR="004365F6">
      <w:pPr>
        <w:ind w:firstLine="708" w:left="6372"/>
        <w:jc w:val="both"/>
      </w:pPr>
      <w:r>
        <w:t>Katarina Franjić</w:t>
      </w:r>
    </w:p>
    <w:p w:rsidRDefault="004365F6" w:rsidP="001E3995" w:rsidR="004365F6">
      <w:pPr>
        <w:jc w:val="both"/>
      </w:pPr>
    </w:p>
    <w:p w:rsidRDefault="00A558DD" w:rsidP="001E3995" w:rsidR="00A558DD">
      <w:pPr>
        <w:jc w:val="both"/>
      </w:pPr>
    </w:p>
    <w:sectPr w:rsidR="00A558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7B06"/>
    <w:rsid w:val="00032ABD"/>
    <w:rsid w:val="000D32D3"/>
    <w:rsid w:val="001866A6"/>
    <w:rsid w:val="001E3995"/>
    <w:rsid w:val="003A0090"/>
    <w:rsid w:val="003A2F7F"/>
    <w:rsid w:val="004365F6"/>
    <w:rsid w:val="004D067A"/>
    <w:rsid w:val="00504BC3"/>
    <w:rsid w:val="00565EAF"/>
    <w:rsid w:val="005845FB"/>
    <w:rsid w:val="0059056C"/>
    <w:rsid w:val="00594DEB"/>
    <w:rsid w:val="0059750E"/>
    <w:rsid w:val="00597B06"/>
    <w:rsid w:val="005B7C42"/>
    <w:rsid w:val="005C1FDB"/>
    <w:rsid w:val="00813C8F"/>
    <w:rsid w:val="00814FA1"/>
    <w:rsid w:val="0086140A"/>
    <w:rsid w:val="00A52470"/>
    <w:rsid w:val="00A558DD"/>
    <w:rsid w:val="00A86FB7"/>
    <w:rsid w:val="00B21E78"/>
    <w:rsid w:val="00B37D62"/>
    <w:rsid w:val="00B43135"/>
    <w:rsid w:val="00BE37DB"/>
    <w:rsid w:val="00C64426"/>
    <w:rsid w:val="00CF75D0"/>
    <w:rsid w:val="00E3090E"/>
    <w:rsid w:val="00E47685"/>
    <w:rsid w:val="00F9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05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05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1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1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1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1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1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05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05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431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1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1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1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1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3107</izvorni_sadrzaj>
    <derivirana_varijabla naziv="DomainObject.Predmet.Broj_1">3107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2018.</izvorni_sadrzaj>
    <derivirana_varijabla naziv="DomainObject.Predmet.DatumOsnivanja_1">10.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St-3107/2018</izvorni_sadrzaj>
    <derivirana_varijabla naziv="DomainObject.Predmet.OznakaBroj_1">St-3107/2018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APPAREL MODIRA d.o.o. zastupanog po punomoćniku Darko Balić; Pavao Mrkonjić</izvorni_sadrzaj>
    <derivirana_varijabla naziv="DomainObject.Predmet.ProtustrankaFormated_1">  APPAREL MODIRA d.o.o. zastupanog po punomoćniku Darko Balić; Pavao Mrkonjić</derivirana_varijabla>
  </DomainObject.Predmet.ProtustrankaFormated>
  <DomainObject.Predmet.ProtustrankaFormatedOIB>
    <izvorni_sadrzaj>  APPAREL MODIRA d.o.o., OIB 20197382289 zastupanog po punomoćniku Darko Balić; Pavao Mrkonjić</izvorni_sadrzaj>
    <derivirana_varijabla naziv="DomainObject.Predmet.ProtustrankaFormatedOIB_1">  APPAREL MODIRA d.o.o., OIB 20197382289 zastupanog po punomoćniku Darko Balić; Pavao Mrkonjić</derivirana_varijabla>
  </DomainObject.Predmet.ProtustrankaFormatedOIB>
  <DomainObject.Predmet.ProtustrankaFormatedWithAdress>
    <izvorni_sadrzaj> APPAREL MODIRA d.o.o., Hrvatskih branitelja 1, 49250 Zlatar zastupanog po punomoćniku Darko Balić; Pavao Mrkonjić</izvorni_sadrzaj>
    <derivirana_varijabla naziv="DomainObject.Predmet.ProtustrankaFormatedWithAdress_1"> APPAREL MODIRA d.o.o., Hrvatskih branitelja 1, 49250 Zlatar zastupanog po punomoćniku Darko Balić; Pavao Mrkonjić</derivirana_varijabla>
  </DomainObject.Predmet.ProtustrankaFormatedWithAdress>
  <DomainObject.Predmet.ProtustrankaFormatedWithAdressOIB>
    <izvorni_sadrzaj> APPAREL MODIRA d.o.o., OIB 20197382289, Hrvatskih branitelja 1, 49250 Zlatar zastupanog po punomoćniku Darko Balić; Pavao Mrkonjić</izvorni_sadrzaj>
    <derivirana_varijabla naziv="DomainObject.Predmet.ProtustrankaFormatedWithAdressOIB_1"> APPAREL MODIRA d.o.o., OIB 20197382289, Hrvatskih branitelja 1, 49250 Zlatar zastupanog po punomoćniku Darko Balić; Pavao Mrkonjić</derivirana_varijabla>
  </DomainObject.Predmet.ProtustrankaFormatedWithAdressOIB>
  <DomainObject.Predmet.ProtustrankaWithAdress>
    <izvorni_sadrzaj>APPAREL MODIRA d.o.o. Hrvatskih branitelja 1, 49250 Zlatar</izvorni_sadrzaj>
    <derivirana_varijabla naziv="DomainObject.Predmet.ProtustrankaWithAdress_1">APPAREL MODIRA d.o.o. Hrvatskih branitelja 1, 49250 Zlatar</derivirana_varijabla>
  </DomainObject.Predmet.ProtustrankaWithAdress>
  <DomainObject.Predmet.ProtustrankaWithAdressOIB>
    <izvorni_sadrzaj>APPAREL MODIRA d.o.o., OIB 20197382289, Hrvatskih branitelja 1, 49250 Zlatar</izvorni_sadrzaj>
    <derivirana_varijabla naziv="DomainObject.Predmet.ProtustrankaWithAdressOIB_1">APPAREL MODIRA d.o.o., OIB 20197382289, Hrvatskih branitelja 1, 49250 Zlatar</derivirana_varijabla>
  </DomainObject.Predmet.ProtustrankaWithAdressOIB>
  <DomainObject.Predmet.ProtustrankaNazivFormated>
    <izvorni_sadrzaj>APPAREL MODIRA d.o.o.</izvorni_sadrzaj>
    <derivirana_varijabla naziv="DomainObject.Predmet.ProtustrankaNazivFormated_1">APPAREL MODIRA d.o.o.</derivirana_varijabla>
  </DomainObject.Predmet.ProtustrankaNazivFormated>
  <DomainObject.Predmet.ProtustrankaNazivFormatedOIB>
    <izvorni_sadrzaj>APPAREL MODIRA d.o.o., OIB 20197382289</izvorni_sadrzaj>
    <derivirana_varijabla naziv="DomainObject.Predmet.ProtustrankaNazivFormatedOIB_1">APPAREL MODIRA d.o.o., OIB 20197382289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APPAREL MODIRA d.o.o. zastupanog po punomoćniku Darko Balić; Pavao Mrkonjić</item>
    </izvorni_sadrzaj>
    <derivirana_varijabla naziv="DomainObject.Predmet.ProtuStrankaListFormated_1">
      <item>APPAREL MODIRA d.o.o. zastupanog po punomoćniku Darko Balić; Pavao Mrkonjić</item>
    </derivirana_varijabla>
  </DomainObject.Predmet.ProtuStrankaListFormated>
  <DomainObject.Predmet.ProtuStrankaListFormatedOIB>
    <izvorni_sadrzaj>
      <item>APPAREL MODIRA d.o.o., OIB 20197382289 zastupanog po punomoćniku Darko Balić; Pavao Mrkonjić</item>
    </izvorni_sadrzaj>
    <derivirana_varijabla naziv="DomainObject.Predmet.ProtuStrankaListFormatedOIB_1">
      <item>APPAREL MODIRA d.o.o., OIB 20197382289 zastupanog po punomoćniku Darko Balić; Pavao Mrkonjić</item>
    </derivirana_varijabla>
  </DomainObject.Predmet.ProtuStrankaListFormatedOIB>
  <DomainObject.Predmet.ProtuStrankaListFormatedWithAdress>
    <izvorni_sadrzaj>
      <item>APPAREL MODIRA d.o.o., Hrvatskih branitelja 1, 49250 Zlatar zastupanog po punomoćniku Darko Balić; Pavao Mrkonjić</item>
    </izvorni_sadrzaj>
    <derivirana_varijabla naziv="DomainObject.Predmet.ProtuStrankaListFormatedWithAdress_1">
      <item>APPAREL MODIRA d.o.o., Hrvatskih branitelja 1, 49250 Zlatar zastupanog po punomoćniku Darko Balić; Pavao Mrkonjić</item>
    </derivirana_varijabla>
  </DomainObject.Predmet.ProtuStrankaListFormatedWithAdress>
  <DomainObject.Predmet.ProtuStrankaListFormatedWithAdressOIB>
    <izvorni_sadrzaj>
      <item>APPAREL MODIRA d.o.o., OIB 20197382289, Hrvatskih branitelja 1, 49250 Zlatar zastupanog po punomoćniku Darko Balić; Pavao Mrkonjić</item>
    </izvorni_sadrzaj>
    <derivirana_varijabla naziv="DomainObject.Predmet.ProtuStrankaListFormatedWithAdressOIB_1">
      <item>APPAREL MODIRA d.o.o., OIB 20197382289, Hrvatskih branitelja 1, 49250 Zlatar zastupanog po punomoćniku Darko Balić; Pavao Mrkonjić</item>
    </derivirana_varijabla>
  </DomainObject.Predmet.ProtuStrankaListFormatedWithAdressOIB>
  <DomainObject.Predmet.ProtuStrankaListNazivFormated>
    <izvorni_sadrzaj>
      <item>APPAREL MODIRA d.o.o.</item>
    </izvorni_sadrzaj>
    <derivirana_varijabla naziv="DomainObject.Predmet.ProtuStrankaListNazivFormated_1">
      <item>APPAREL MODIRA d.o.o.</item>
    </derivirana_varijabla>
  </DomainObject.Predmet.ProtuStrankaListNazivFormated>
  <DomainObject.Predmet.ProtuStrankaListNazivFormatedOIB>
    <izvorni_sadrzaj>
      <item>APPAREL MODIRA d.o.o., OIB 20197382289</item>
    </izvorni_sadrzaj>
    <derivirana_varijabla naziv="DomainObject.Predmet.ProtuStrankaListNazivFormatedOIB_1">
      <item>APPAREL MODIRA d.o.o., OIB 20197382289</item>
    </derivirana_varijabla>
  </DomainObject.Predmet.ProtuStrankaListNazivFormatedOIB>
  <DomainObject.Predmet.OstaliListFormated>
    <izvorni_sadrzaj>
      <item>Darko Balić punomoćnik sudionika u postupku APPAREL MODIRA d.o.o.</item>
      <item>Raiffeisenbank Austria d.d.</item>
      <item>Pavao Mrkonjić punomoćnik sudionika u postupku APPAREL MODIRA d.o.o.</item>
    </izvorni_sadrzaj>
    <derivirana_varijabla naziv="DomainObject.Predmet.OstaliListFormated_1">
      <item>Darko Balić punomoćnik sudionika u postupku APPAREL MODIRA d.o.o.</item>
      <item>Raiffeisenbank Austria d.d.</item>
      <item>Pavao Mrkonjić punomoćnik sudionika u postupku APPAREL MODIRA d.o.o.</item>
    </derivirana_varijabla>
  </DomainObject.Predmet.OstaliListFormated>
  <DomainObject.Predmet.OstaliListFormatedOIB>
    <izvorni_sadrzaj>
      <item>Darko Balić punomoćnik sudionika u postupku APPAREL MODIRA d.o.o.</item>
      <item>Raiffeisenbank Austria d.d.</item>
      <item>Pavao Mrkonjić, OIB 50443048410 punomoćnik sudionika u postupku APPAREL MODIRA d.o.o.</item>
    </izvorni_sadrzaj>
    <derivirana_varijabla naziv="DomainObject.Predmet.OstaliListFormatedOIB_1">
      <item>Darko Balić punomoćnik sudionika u postupku APPAREL MODIRA d.o.o.</item>
      <item>Raiffeisenbank Austria d.d.</item>
      <item>Pavao Mrkonjić, OIB 50443048410 punomoćnik sudionika u postupku APPAREL MODIRA d.o.o.</item>
    </derivirana_varijabla>
  </DomainObject.Predmet.OstaliListFormatedOIB>
  <DomainObject.Predmet.OstaliListFormatedWithAdress>
    <izvorni_sadrzaj>
      <item>Darko Balić, Ulica Hrvatskih branitelja 1, 49250 Zlatar punomoćnik sudionika u postupku APPAREL MODIRA d.o.o.</item>
      <item>Raiffeisenbank Austria d.d., Magazinska cesta 69, 10000 Zagreb</item>
      <item>Pavao Mrkonjić, Ante Topić Mimare 24, 10000 Zagreb punomoćnik sudionika u postupku APPAREL MODIRA d.o.o.</item>
    </izvorni_sadrzaj>
    <derivirana_varijabla naziv="DomainObject.Predmet.OstaliListFormatedWithAdress_1">
      <item>Darko Balić, Ulica Hrvatskih branitelja 1, 49250 Zlatar punomoćnik sudionika u postupku APPAREL MODIRA d.o.o.</item>
      <item>Raiffeisenbank Austria d.d., Magazinska cesta 69, 10000 Zagreb</item>
      <item>Pavao Mrkonjić, Ante Topić Mimare 24, 10000 Zagreb punomoćnik sudionika u postupku APPAREL MODIRA d.o.o.</item>
    </derivirana_varijabla>
  </DomainObject.Predmet.OstaliListFormatedWithAdress>
  <DomainObject.Predmet.OstaliListFormatedWithAdressOIB>
    <izvorni_sadrzaj>
      <item>Darko Balić, Ulica Hrvatskih branitelja 1, 49250 Zlatar punomoćnik sudionika u postupku APPAREL MODIRA d.o.o.</item>
      <item>Raiffeisenbank Austria d.d., Magazinska cesta 69, 10000 Zagreb</item>
      <item>Pavao Mrkonjić, OIB 50443048410, Ante Topić Mimare 24, 10000 Zagreb punomoćnik sudionika u postupku APPAREL MODIRA d.o.o.</item>
    </izvorni_sadrzaj>
    <derivirana_varijabla naziv="DomainObject.Predmet.OstaliListFormatedWithAdressOIB_1">
      <item>Darko Balić, Ulica Hrvatskih branitelja 1, 49250 Zlatar punomoćnik sudionika u postupku APPAREL MODIRA d.o.o.</item>
      <item>Raiffeisenbank Austria d.d., Magazinska cesta 69, 10000 Zagreb</item>
      <item>Pavao Mrkonjić, OIB 50443048410, Ante Topić Mimare 24, 10000 Zagreb punomoćnik sudionika u postupku APPAREL MODIRA d.o.o.</item>
    </derivirana_varijabla>
  </DomainObject.Predmet.OstaliListFormatedWithAdressOIB>
  <DomainObject.Predmet.OstaliListNazivFormated>
    <izvorni_sadrzaj>
      <item>Darko Balić</item>
      <item>Raiffeisenbank Austria d.d.</item>
      <item>Pavao Mrkonjić</item>
    </izvorni_sadrzaj>
    <derivirana_varijabla naziv="DomainObject.Predmet.OstaliListNazivFormated_1">
      <item>Darko Balić</item>
      <item>Raiffeisenbank Austria d.d.</item>
      <item>Pavao Mrkonjić</item>
    </derivirana_varijabla>
  </DomainObject.Predmet.OstaliListNazivFormated>
  <DomainObject.Predmet.OstaliListNazivFormatedOIB>
    <izvorni_sadrzaj>
      <item>Darko Balić</item>
      <item>Raiffeisenbank Austria d.d.</item>
      <item>Pavao Mrkonjić, OIB 50443048410</item>
    </izvorni_sadrzaj>
    <derivirana_varijabla naziv="DomainObject.Predmet.OstaliListNazivFormatedOIB_1">
      <item>Darko Balić</item>
      <item>Raiffeisenbank Austria d.d.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APPAREL MODIRA d.o.o.</izvorni_sadrzaj>
    <derivirana_varijabla naziv="DomainObject.Predmet.ProtustrankaIDrugi_1">APPAREL MODIRA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APPAREL MODIRA d.o.o., OIB 20197382289, Hrvatskih branitelja 1, 49250 Zlatar</izvorni_sadrzaj>
    <derivirana_varijabla naziv="DomainObject.Predmet.ProtustrankaIDrugiAdressOIB_1">APPAREL MODIRA d.o.o., OIB 20197382289, Hrvatskih branitelja 1,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APPAREL MODIRA d.o.o.</item>
      <item>FINANCIJSKA AGENCIJA, RC Zagreb</item>
      <item>Darko Balić</item>
      <item>Raiffeisenbank Austria d.d.</item>
      <item>Pavao Mrkonjić</item>
    </izvorni_sadrzaj>
    <derivirana_varijabla naziv="DomainObject.Predmet.SudioniciListNaziv_1">
      <item>APPAREL MODIRA d.o.o.</item>
      <item>FINANCIJSKA AGENCIJA, RC Zagreb</item>
      <item>Darko Balić</item>
      <item>Raiffeisenbank Austria d.d.</item>
      <item>Pavao Mrkonjić</item>
    </derivirana_varijabla>
  </DomainObject.Predmet.SudioniciListNaziv>
  <DomainObject.Predmet.SudioniciListAdressOIB>
    <izvorni_sadrzaj>
      <item>APPAREL MODIRA d.o.o., OIB 20197382289, Hrvatskih branitelja 1,49250 Zlatar</item>
      <item>FINANCIJSKA AGENCIJA, RC Zagreb, OIB 85821130368, Trg svibanjskih žrtava 1995. 1,10000 Zagreb</item>
      <item>Darko Balić, Ulica Hrvatskih branitelja 1,49250 Zlatar</item>
      <item>Raiffeisenbank Austria d.d., Magazinska cesta 69,10000 Zagreb</item>
      <item>Pavao Mrkonjić, OIB 50443048410, Ante Topić Mimare 24,10000 Zagreb</item>
    </izvorni_sadrzaj>
    <derivirana_varijabla naziv="DomainObject.Predmet.SudioniciListAdressOIB_1">
      <item>APPAREL MODIRA d.o.o., OIB 20197382289, Hrvatskih branitelja 1,49250 Zlatar</item>
      <item>FINANCIJSKA AGENCIJA, RC Zagreb, OIB 85821130368, Trg svibanjskih žrtava 1995. 1,10000 Zagreb</item>
      <item>Darko Balić, Ulica Hrvatskih branitelja 1,49250 Zlatar</item>
      <item>Raiffeisenbank Austria d.d., Magazinska cesta 69,10000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20197382289</item>
      <item>, OIB 85821130368</item>
      <item>, OIB null</item>
      <item>, OIB null</item>
      <item>, OIB 50443048410</item>
    </izvorni_sadrzaj>
    <derivirana_varijabla naziv="DomainObject.Predmet.SudioniciListNazivOIB_1">
      <item>, OIB 20197382289</item>
      <item>, OIB 85821130368</item>
      <item>, OIB null</item>
      <item>, OIB null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St-3107/2018-13</izvorni_sadrzaj>
    <derivirana_varijabla naziv="DomainObject.PredzadnjaOdlukaIzPredmeta.Oznaka_1">St-3107/2018-13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967</properties:Words>
  <properties:Characters>5284</properties:Characters>
  <properties:Lines>116</properties:Lines>
  <properties:Paragraphs>26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2019-02-26T11:52:00Z</dcterms:created>
  <dc:creator>Danijela Uzelac</dc:creator>
  <dc:description/>
  <cp:keywords/>
  <cp:lastModifiedBy>Katarina Franjić</cp:lastModifiedBy>
  <dcterms:modified xmlns:xsi="http://www.w3.org/2001/XMLSchema-instance" xsi:type="dcterms:W3CDTF">2019-02-27T10:15:00Z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(st-3107-18 rješenje predujam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