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9bd8" w14:paraId="e349bd8" w:rsidRDefault="00E001FE" w:rsidP="00A34E99" w:rsidR="00E001FE" w:rsidRPr="00CF46D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F46D7">
        <w:rPr>
          <w:sz w:val="24"/>
          <w:szCs w:val="24"/>
        </w:rPr>
        <w:t xml:space="preserve">         </w:t>
      </w:r>
      <w:r w:rsidR="001768AD">
        <w:rPr>
          <w:sz w:val="24"/>
          <w:szCs w:val="24"/>
        </w:rPr>
        <w:t xml:space="preserve">   </w:t>
      </w:r>
      <w:r w:rsidRPr="00CF46D7">
        <w:rPr>
          <w:sz w:val="24"/>
          <w:szCs w:val="24"/>
        </w:rPr>
        <w:t xml:space="preserve">     </w:t>
      </w:r>
      <w:r w:rsidR="00F303D8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1768AD" w:rsidP="00A34E99" w:rsidR="00E001FE" w:rsidRPr="00CF46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CF46D7">
        <w:rPr>
          <w:sz w:val="24"/>
          <w:szCs w:val="24"/>
        </w:rPr>
        <w:t>REPUBLIKA HRVATSKA</w:t>
      </w:r>
    </w:p>
    <w:p w:rsidRDefault="00E001FE" w:rsidP="00E60886" w:rsidR="00E60886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TRGOVAČKI SUD U PAZINU</w:t>
      </w:r>
    </w:p>
    <w:p w:rsidRDefault="00E001FE" w:rsidP="001768AD" w:rsidR="002F3EFA" w:rsidRPr="00CF46D7">
      <w:pPr>
        <w:ind w:firstLine="720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Pazin, Dršćevka 1</w:t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  <w:t xml:space="preserve">                  </w:t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</w:p>
    <w:p w:rsidRDefault="001768AD" w:rsidP="002F3EFA" w:rsidR="001768AD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 xml:space="preserve">A </w:t>
      </w:r>
    </w:p>
    <w:p w:rsidRDefault="002F3EFA" w:rsidP="002F3EFA" w:rsidR="00E001FE" w:rsidRPr="00CF46D7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R</w:t>
      </w:r>
      <w:r w:rsidR="00E001FE" w:rsidRPr="00CF46D7">
        <w:rPr>
          <w:sz w:val="24"/>
          <w:szCs w:val="24"/>
        </w:rPr>
        <w:t xml:space="preserve"> J E Š E N J E</w:t>
      </w:r>
    </w:p>
    <w:p w:rsidRDefault="00E001FE" w:rsidP="00A34E99" w:rsidR="00E001FE" w:rsidRPr="00CF46D7">
      <w:pPr>
        <w:jc w:val="both"/>
        <w:rPr>
          <w:sz w:val="24"/>
          <w:szCs w:val="24"/>
        </w:rPr>
      </w:pPr>
    </w:p>
    <w:p w:rsidRDefault="00510D57" w:rsidP="009E2B7F" w:rsidR="00E001FE">
      <w:pPr>
        <w:ind w:firstLine="720"/>
        <w:jc w:val="both"/>
        <w:rPr>
          <w:color w:val="auto"/>
          <w:sz w:val="24"/>
          <w:szCs w:val="24"/>
        </w:rPr>
      </w:pPr>
      <w:r w:rsidRPr="00CF46D7">
        <w:rPr>
          <w:sz w:val="24"/>
          <w:szCs w:val="24"/>
        </w:rPr>
        <w:t xml:space="preserve">Trgovački sud u Pazinu, po stečajnom sucu Ivanu Dujiću, u stečajnom postupku nad </w:t>
      </w:r>
      <w:r w:rsidR="009E2B7F">
        <w:rPr>
          <w:sz w:val="24"/>
          <w:szCs w:val="24"/>
        </w:rPr>
        <w:t>Stečajnom</w:t>
      </w:r>
      <w:r w:rsidR="009E2B7F" w:rsidRPr="009E2B7F">
        <w:rPr>
          <w:sz w:val="24"/>
          <w:szCs w:val="24"/>
        </w:rPr>
        <w:t xml:space="preserve"> mas</w:t>
      </w:r>
      <w:r w:rsidR="009E2B7F">
        <w:rPr>
          <w:sz w:val="24"/>
          <w:szCs w:val="24"/>
        </w:rPr>
        <w:t>om</w:t>
      </w:r>
      <w:r w:rsidR="009E2B7F" w:rsidRPr="009E2B7F">
        <w:rPr>
          <w:sz w:val="24"/>
          <w:szCs w:val="24"/>
        </w:rPr>
        <w:t xml:space="preserve"> iza RAJSKI KUTAK d.o.o. u stečaju</w:t>
      </w:r>
      <w:r w:rsidR="009E2B7F">
        <w:rPr>
          <w:sz w:val="24"/>
          <w:szCs w:val="24"/>
        </w:rPr>
        <w:t xml:space="preserve"> </w:t>
      </w:r>
      <w:r w:rsidR="009E2B7F" w:rsidRPr="009E2B7F">
        <w:rPr>
          <w:sz w:val="24"/>
          <w:szCs w:val="24"/>
        </w:rPr>
        <w:t>Zagreb</w:t>
      </w:r>
      <w:r w:rsidR="009E2B7F">
        <w:rPr>
          <w:sz w:val="24"/>
          <w:szCs w:val="24"/>
        </w:rPr>
        <w:t xml:space="preserve">, </w:t>
      </w:r>
      <w:r w:rsidR="009E2B7F" w:rsidRPr="009E2B7F">
        <w:rPr>
          <w:sz w:val="24"/>
          <w:szCs w:val="24"/>
        </w:rPr>
        <w:t>Petrinjska 28</w:t>
      </w:r>
      <w:r w:rsidR="009E2B7F">
        <w:rPr>
          <w:sz w:val="24"/>
          <w:szCs w:val="24"/>
        </w:rPr>
        <w:t>,</w:t>
      </w:r>
      <w:r w:rsidR="009E2B7F" w:rsidRPr="009E2B7F">
        <w:rPr>
          <w:sz w:val="24"/>
          <w:szCs w:val="24"/>
        </w:rPr>
        <w:t xml:space="preserve"> OIB</w:t>
      </w:r>
      <w:r w:rsidR="009E2B7F">
        <w:rPr>
          <w:sz w:val="24"/>
          <w:szCs w:val="24"/>
        </w:rPr>
        <w:t xml:space="preserve"> </w:t>
      </w:r>
      <w:r w:rsidR="009E2B7F" w:rsidRPr="009E2B7F">
        <w:rPr>
          <w:sz w:val="24"/>
          <w:szCs w:val="24"/>
        </w:rPr>
        <w:t>67783798540</w:t>
      </w:r>
      <w:r w:rsidR="007C5F6F" w:rsidRPr="00CF46D7">
        <w:rPr>
          <w:sz w:val="24"/>
          <w:szCs w:val="24"/>
        </w:rPr>
        <w:t xml:space="preserve">, </w:t>
      </w:r>
      <w:r w:rsidR="00E001FE" w:rsidRPr="00CF46D7">
        <w:rPr>
          <w:sz w:val="24"/>
          <w:szCs w:val="24"/>
        </w:rPr>
        <w:t>nakon održanog ispitnog ročišta</w:t>
      </w:r>
      <w:r w:rsidR="00E001FE" w:rsidRPr="00CF46D7">
        <w:rPr>
          <w:color w:val="auto"/>
          <w:sz w:val="24"/>
          <w:szCs w:val="24"/>
        </w:rPr>
        <w:t xml:space="preserve"> </w:t>
      </w:r>
      <w:r w:rsidR="00F84CA1">
        <w:rPr>
          <w:color w:val="auto"/>
          <w:sz w:val="24"/>
          <w:szCs w:val="24"/>
        </w:rPr>
        <w:t>0</w:t>
      </w:r>
      <w:r w:rsidR="009E2B7F">
        <w:rPr>
          <w:color w:val="auto"/>
          <w:sz w:val="24"/>
          <w:szCs w:val="24"/>
        </w:rPr>
        <w:t>3</w:t>
      </w:r>
      <w:r w:rsidR="00E001FE" w:rsidRPr="00CF46D7">
        <w:rPr>
          <w:color w:val="auto"/>
          <w:sz w:val="24"/>
          <w:szCs w:val="24"/>
        </w:rPr>
        <w:t xml:space="preserve">. </w:t>
      </w:r>
      <w:r w:rsidR="009E2B7F">
        <w:rPr>
          <w:color w:val="auto"/>
          <w:sz w:val="24"/>
          <w:szCs w:val="24"/>
        </w:rPr>
        <w:t>listopada</w:t>
      </w:r>
      <w:r w:rsidR="00E001FE" w:rsidRPr="00CF46D7">
        <w:rPr>
          <w:color w:val="auto"/>
          <w:sz w:val="24"/>
          <w:szCs w:val="24"/>
        </w:rPr>
        <w:t xml:space="preserve"> 201</w:t>
      </w:r>
      <w:r w:rsidR="00824342" w:rsidRPr="00CF46D7">
        <w:rPr>
          <w:color w:val="auto"/>
          <w:sz w:val="24"/>
          <w:szCs w:val="24"/>
        </w:rPr>
        <w:t>7</w:t>
      </w:r>
      <w:r w:rsidR="00E001FE" w:rsidRPr="00CF46D7">
        <w:rPr>
          <w:color w:val="auto"/>
          <w:sz w:val="24"/>
          <w:szCs w:val="24"/>
        </w:rPr>
        <w:t>.</w:t>
      </w:r>
    </w:p>
    <w:p w:rsidRDefault="009E2B7F" w:rsidP="009E2B7F" w:rsidR="009E2B7F">
      <w:pPr>
        <w:ind w:firstLine="720"/>
        <w:jc w:val="both"/>
        <w:rPr>
          <w:color w:val="auto"/>
          <w:sz w:val="24"/>
          <w:szCs w:val="24"/>
        </w:rPr>
      </w:pPr>
    </w:p>
    <w:p w:rsidRDefault="0031007C" w:rsidP="008D11E3" w:rsidR="0031007C" w:rsidRPr="00CF46D7">
      <w:pPr>
        <w:jc w:val="center"/>
        <w:rPr>
          <w:color w:val="auto"/>
          <w:sz w:val="24"/>
          <w:szCs w:val="24"/>
        </w:rPr>
      </w:pPr>
      <w:r w:rsidRPr="00CF46D7">
        <w:rPr>
          <w:color w:val="auto"/>
          <w:sz w:val="24"/>
          <w:szCs w:val="24"/>
        </w:rPr>
        <w:t xml:space="preserve">r i j e š i o </w:t>
      </w:r>
      <w:r w:rsidR="000D6C8D" w:rsidRPr="00CF46D7">
        <w:rPr>
          <w:color w:val="auto"/>
          <w:sz w:val="24"/>
          <w:szCs w:val="24"/>
        </w:rPr>
        <w:t xml:space="preserve">  </w:t>
      </w:r>
      <w:r w:rsidRPr="00CF46D7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CF46D7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       </w:t>
      </w:r>
      <w:r w:rsidR="0031007C" w:rsidRPr="00CF46D7">
        <w:rPr>
          <w:sz w:val="24"/>
          <w:szCs w:val="24"/>
        </w:rPr>
        <w:t xml:space="preserve">I </w:t>
      </w:r>
      <w:r w:rsidR="0031007C"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 xml:space="preserve">     </w:t>
      </w:r>
      <w:r w:rsidR="002F3EFA" w:rsidRPr="00CF46D7">
        <w:rPr>
          <w:sz w:val="24"/>
          <w:szCs w:val="24"/>
        </w:rPr>
        <w:t>Utvrđuju</w:t>
      </w:r>
      <w:r w:rsidR="0031007C" w:rsidRPr="00CF46D7">
        <w:rPr>
          <w:sz w:val="24"/>
          <w:szCs w:val="24"/>
        </w:rPr>
        <w:t xml:space="preserve"> se </w:t>
      </w:r>
      <w:r w:rsidR="00FF4228">
        <w:rPr>
          <w:sz w:val="24"/>
          <w:szCs w:val="24"/>
        </w:rPr>
        <w:t xml:space="preserve">sljedeće </w:t>
      </w:r>
      <w:r w:rsidR="0031007C" w:rsidRPr="00CF46D7">
        <w:rPr>
          <w:sz w:val="24"/>
          <w:szCs w:val="24"/>
        </w:rPr>
        <w:t>tražbin</w:t>
      </w:r>
      <w:r w:rsidR="002F3EFA" w:rsidRPr="00CF46D7">
        <w:rPr>
          <w:sz w:val="24"/>
          <w:szCs w:val="24"/>
        </w:rPr>
        <w:t>e</w:t>
      </w:r>
      <w:r w:rsidR="0031007C" w:rsidRPr="00CF46D7">
        <w:rPr>
          <w:sz w:val="24"/>
          <w:szCs w:val="24"/>
        </w:rPr>
        <w:t xml:space="preserve"> </w:t>
      </w:r>
      <w:r w:rsidR="007377FE" w:rsidRPr="00CF46D7">
        <w:rPr>
          <w:sz w:val="24"/>
          <w:szCs w:val="24"/>
        </w:rPr>
        <w:t>stečajnih vjerovnika</w:t>
      </w:r>
      <w:r w:rsidR="0031007C" w:rsidRPr="00CF46D7">
        <w:rPr>
          <w:sz w:val="24"/>
          <w:szCs w:val="24"/>
        </w:rPr>
        <w:t xml:space="preserve"> prema </w:t>
      </w:r>
      <w:r w:rsidR="00CE6619" w:rsidRPr="00CF46D7">
        <w:rPr>
          <w:sz w:val="24"/>
          <w:szCs w:val="24"/>
        </w:rPr>
        <w:t xml:space="preserve">dužniku </w:t>
      </w:r>
      <w:r w:rsidR="009E2B7F" w:rsidRPr="009E2B7F">
        <w:rPr>
          <w:sz w:val="24"/>
          <w:szCs w:val="24"/>
        </w:rPr>
        <w:t>Stečajno</w:t>
      </w:r>
      <w:r w:rsidR="009E2B7F">
        <w:rPr>
          <w:sz w:val="24"/>
          <w:szCs w:val="24"/>
        </w:rPr>
        <w:t>j</w:t>
      </w:r>
      <w:r w:rsidR="009E2B7F" w:rsidRPr="009E2B7F">
        <w:rPr>
          <w:sz w:val="24"/>
          <w:szCs w:val="24"/>
        </w:rPr>
        <w:t xml:space="preserve"> mas</w:t>
      </w:r>
      <w:r w:rsidR="009E2B7F">
        <w:rPr>
          <w:sz w:val="24"/>
          <w:szCs w:val="24"/>
        </w:rPr>
        <w:t>i</w:t>
      </w:r>
      <w:r w:rsidR="009E2B7F" w:rsidRPr="009E2B7F">
        <w:rPr>
          <w:sz w:val="24"/>
          <w:szCs w:val="24"/>
        </w:rPr>
        <w:t xml:space="preserve"> iza RAJSKI KUTAK d.o.o. u stečaju Zagreb, Petrinjska 28, OIB 67783798540</w:t>
      </w:r>
      <w:r w:rsidR="0031007C" w:rsidRPr="00CF46D7">
        <w:rPr>
          <w:sz w:val="24"/>
          <w:szCs w:val="24"/>
        </w:rPr>
        <w:t>:</w:t>
      </w:r>
    </w:p>
    <w:p w:rsidRDefault="00C63D7D" w:rsidP="00A34E99" w:rsidR="00C63D7D" w:rsidRPr="00CF46D7">
      <w:pPr>
        <w:ind w:left="360"/>
        <w:jc w:val="both"/>
        <w:rPr>
          <w:sz w:val="24"/>
          <w:szCs w:val="24"/>
        </w:rPr>
      </w:pPr>
    </w:p>
    <w:p w:rsidRDefault="009E2B7F" w:rsidP="009E2B7F" w:rsidR="009B417C" w:rsidRPr="00CF46D7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567B6" w:rsidRPr="00CF46D7">
        <w:rPr>
          <w:sz w:val="24"/>
          <w:szCs w:val="24"/>
        </w:rPr>
        <w:t>TRAŽBINE DRUGOG VIŠEG ISPLATNOG REDA:</w:t>
      </w:r>
    </w:p>
    <w:p w:rsidRDefault="00CE6619" w:rsidP="00CE6619" w:rsidR="00CE6619" w:rsidRPr="00CF46D7">
      <w:pPr>
        <w:ind w:left="360"/>
        <w:jc w:val="both"/>
        <w:rPr>
          <w:sz w:val="24"/>
          <w:szCs w:val="24"/>
        </w:rPr>
      </w:pPr>
    </w:p>
    <w:p w:rsidRDefault="009E2B7F" w:rsidP="009E2B7F" w:rsidR="009E2B7F">
      <w:pPr>
        <w:ind w:left="360"/>
        <w:jc w:val="both"/>
        <w:rPr>
          <w:sz w:val="24"/>
          <w:szCs w:val="24"/>
        </w:rPr>
      </w:pPr>
      <w:r w:rsidRPr="009E2B7F">
        <w:rPr>
          <w:sz w:val="24"/>
          <w:szCs w:val="24"/>
        </w:rPr>
        <w:t>1. REPUBLIKA HRVATSKA, Ministarstvo financija, Porezna uprava, Područni ured Pazin, OIB:  52634238587, u iznosu od 127,00 kuna</w:t>
      </w:r>
      <w:r>
        <w:rPr>
          <w:sz w:val="24"/>
          <w:szCs w:val="24"/>
        </w:rPr>
        <w:t>;</w:t>
      </w:r>
    </w:p>
    <w:p w:rsidRDefault="009E2B7F" w:rsidP="009E2B7F" w:rsidR="009E2B7F" w:rsidRPr="009E2B7F">
      <w:pPr>
        <w:ind w:left="360"/>
        <w:jc w:val="both"/>
        <w:rPr>
          <w:sz w:val="24"/>
          <w:szCs w:val="24"/>
        </w:rPr>
      </w:pPr>
      <w:r w:rsidRPr="009E2B7F">
        <w:rPr>
          <w:sz w:val="24"/>
          <w:szCs w:val="24"/>
        </w:rPr>
        <w:t xml:space="preserve"> </w:t>
      </w:r>
    </w:p>
    <w:p w:rsidRDefault="009E2B7F" w:rsidP="009E2B7F" w:rsidR="009E2B7F" w:rsidRPr="009E2B7F">
      <w:pPr>
        <w:ind w:left="360"/>
        <w:jc w:val="both"/>
        <w:rPr>
          <w:sz w:val="24"/>
          <w:szCs w:val="24"/>
        </w:rPr>
      </w:pPr>
      <w:r w:rsidRPr="009E2B7F">
        <w:rPr>
          <w:sz w:val="24"/>
          <w:szCs w:val="24"/>
        </w:rPr>
        <w:t xml:space="preserve">2. ANASTASIA BONDAREVA, Rusija, Ul. Dačnaja 86, Krasnodar, OIB: 94636947666, </w:t>
      </w:r>
    </w:p>
    <w:p w:rsidRDefault="009E2B7F" w:rsidP="009E2B7F" w:rsidR="00CE6619">
      <w:pPr>
        <w:ind w:left="360"/>
        <w:jc w:val="both"/>
        <w:rPr>
          <w:sz w:val="24"/>
          <w:szCs w:val="24"/>
        </w:rPr>
      </w:pPr>
      <w:r w:rsidRPr="009E2B7F">
        <w:rPr>
          <w:sz w:val="24"/>
          <w:szCs w:val="24"/>
        </w:rPr>
        <w:t>u iznosu od 1.437.004,35 kuna</w:t>
      </w:r>
      <w:r w:rsidR="00F84CA1">
        <w:rPr>
          <w:sz w:val="24"/>
          <w:szCs w:val="24"/>
        </w:rPr>
        <w:t>.</w:t>
      </w:r>
    </w:p>
    <w:p w:rsidRDefault="00F84CA1" w:rsidP="00F84CA1" w:rsidR="00F84CA1" w:rsidRPr="00CF46D7">
      <w:pPr>
        <w:ind w:left="360"/>
        <w:jc w:val="both"/>
        <w:rPr>
          <w:sz w:val="24"/>
          <w:szCs w:val="24"/>
        </w:rPr>
      </w:pPr>
    </w:p>
    <w:p w:rsidRDefault="00A41ECB" w:rsidP="00A34E99" w:rsidR="00A34E99" w:rsidRPr="00CF46D7">
      <w:pPr>
        <w:ind w:left="360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II</w:t>
      </w:r>
      <w:r w:rsidRPr="00CF46D7">
        <w:rPr>
          <w:sz w:val="24"/>
          <w:szCs w:val="24"/>
        </w:rPr>
        <w:tab/>
      </w:r>
      <w:r w:rsidR="00A34E99" w:rsidRPr="00CF46D7">
        <w:rPr>
          <w:sz w:val="24"/>
          <w:szCs w:val="24"/>
        </w:rPr>
        <w:t>OSPORENE TRAŽBINE</w:t>
      </w:r>
    </w:p>
    <w:p w:rsidRDefault="00A34E99" w:rsidP="00A34E99" w:rsidR="00A34E99" w:rsidRPr="00CF46D7">
      <w:pPr>
        <w:ind w:left="360"/>
        <w:jc w:val="both"/>
        <w:rPr>
          <w:sz w:val="24"/>
          <w:szCs w:val="24"/>
        </w:rPr>
      </w:pPr>
    </w:p>
    <w:p w:rsidRDefault="006401A2" w:rsidP="009E2B7F" w:rsidR="00CF46D7">
      <w:pPr>
        <w:numPr>
          <w:ilvl w:val="0"/>
          <w:numId w:val="14"/>
        </w:num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Utvrđuje se da je </w:t>
      </w:r>
      <w:r w:rsidR="009E2B7F">
        <w:rPr>
          <w:sz w:val="24"/>
          <w:szCs w:val="24"/>
        </w:rPr>
        <w:t xml:space="preserve">stečajni upravitelj </w:t>
      </w:r>
      <w:r w:rsidRPr="00CF46D7">
        <w:rPr>
          <w:sz w:val="24"/>
          <w:szCs w:val="24"/>
        </w:rPr>
        <w:t>osporio tražbin</w:t>
      </w:r>
      <w:r w:rsidR="0049024F" w:rsidRPr="00CF46D7">
        <w:rPr>
          <w:sz w:val="24"/>
          <w:szCs w:val="24"/>
        </w:rPr>
        <w:t xml:space="preserve">u </w:t>
      </w:r>
      <w:r w:rsidR="009E2B7F">
        <w:rPr>
          <w:sz w:val="24"/>
          <w:szCs w:val="24"/>
        </w:rPr>
        <w:t>Anastasie Bondareve</w:t>
      </w:r>
      <w:r w:rsidR="009E2B7F" w:rsidRPr="009E2B7F">
        <w:rPr>
          <w:sz w:val="24"/>
          <w:szCs w:val="24"/>
        </w:rPr>
        <w:t>, Rusija, Ul. Dačnaja 86, Krasnodar, OIB: 94636947666</w:t>
      </w:r>
      <w:r w:rsidR="00F84CA1" w:rsidRPr="00F84CA1">
        <w:rPr>
          <w:sz w:val="24"/>
          <w:szCs w:val="24"/>
        </w:rPr>
        <w:t xml:space="preserve">, u iznosu od </w:t>
      </w:r>
      <w:r w:rsidR="009E2B7F" w:rsidRPr="009E2B7F">
        <w:rPr>
          <w:sz w:val="24"/>
          <w:szCs w:val="24"/>
        </w:rPr>
        <w:t>172.725,65 kuna</w:t>
      </w:r>
      <w:r w:rsidR="005C2006" w:rsidRPr="00CF46D7">
        <w:rPr>
          <w:sz w:val="24"/>
          <w:szCs w:val="24"/>
        </w:rPr>
        <w:t xml:space="preserve">. Upućuje se </w:t>
      </w:r>
      <w:r w:rsidR="00CF46D7" w:rsidRPr="00CF46D7">
        <w:rPr>
          <w:sz w:val="24"/>
          <w:szCs w:val="24"/>
        </w:rPr>
        <w:t xml:space="preserve">vjerovnik </w:t>
      </w:r>
      <w:r w:rsidR="008A305F">
        <w:rPr>
          <w:sz w:val="24"/>
          <w:szCs w:val="24"/>
        </w:rPr>
        <w:t>Anastasia</w:t>
      </w:r>
      <w:r w:rsidR="009E2B7F" w:rsidRPr="009E2B7F">
        <w:rPr>
          <w:sz w:val="24"/>
          <w:szCs w:val="24"/>
        </w:rPr>
        <w:t xml:space="preserve"> Bondarev</w:t>
      </w:r>
      <w:r w:rsidR="008A305F">
        <w:rPr>
          <w:sz w:val="24"/>
          <w:szCs w:val="24"/>
        </w:rPr>
        <w:t>a</w:t>
      </w:r>
      <w:r w:rsidR="009E2B7F" w:rsidRPr="009E2B7F">
        <w:rPr>
          <w:sz w:val="24"/>
          <w:szCs w:val="24"/>
        </w:rPr>
        <w:t>, Rusija, Ul. Dačnaja 86, Krasnodar, OIB: 94636947666</w:t>
      </w:r>
      <w:r w:rsidR="00CF46D7" w:rsidRPr="00CF46D7">
        <w:rPr>
          <w:sz w:val="24"/>
          <w:szCs w:val="24"/>
        </w:rPr>
        <w:t xml:space="preserve">, </w:t>
      </w:r>
      <w:r w:rsidR="005C2006" w:rsidRPr="00CF46D7">
        <w:rPr>
          <w:sz w:val="24"/>
          <w:szCs w:val="24"/>
        </w:rPr>
        <w:t xml:space="preserve">u parnicu radi </w:t>
      </w:r>
      <w:r w:rsidR="009E2B7F">
        <w:rPr>
          <w:sz w:val="24"/>
          <w:szCs w:val="24"/>
        </w:rPr>
        <w:t xml:space="preserve">utvrđenja </w:t>
      </w:r>
      <w:r w:rsidR="005C2006" w:rsidRPr="00CF46D7">
        <w:rPr>
          <w:sz w:val="24"/>
          <w:szCs w:val="24"/>
        </w:rPr>
        <w:t xml:space="preserve">tražbine </w:t>
      </w:r>
      <w:r w:rsidR="00F84CA1" w:rsidRPr="00F84CA1">
        <w:rPr>
          <w:sz w:val="24"/>
          <w:szCs w:val="24"/>
        </w:rPr>
        <w:t xml:space="preserve">u iznosu od </w:t>
      </w:r>
      <w:r w:rsidR="009E2B7F" w:rsidRPr="009E2B7F">
        <w:rPr>
          <w:sz w:val="24"/>
          <w:szCs w:val="24"/>
        </w:rPr>
        <w:t>172.725,65 kuna</w:t>
      </w:r>
      <w:r w:rsidR="00CF46D7" w:rsidRPr="00CF46D7">
        <w:rPr>
          <w:sz w:val="24"/>
          <w:szCs w:val="24"/>
        </w:rPr>
        <w:t xml:space="preserve">, kao tražbine </w:t>
      </w:r>
      <w:r w:rsidR="005C2006" w:rsidRPr="00CF46D7">
        <w:rPr>
          <w:sz w:val="24"/>
          <w:szCs w:val="24"/>
        </w:rPr>
        <w:t>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9E2B7F" w:rsidP="009E2B7F" w:rsidR="009E2B7F" w:rsidRPr="00CF46D7">
      <w:pPr>
        <w:ind w:left="644"/>
        <w:jc w:val="both"/>
        <w:rPr>
          <w:sz w:val="24"/>
          <w:szCs w:val="24"/>
        </w:rPr>
      </w:pPr>
    </w:p>
    <w:p w:rsidRDefault="00D26D42" w:rsidP="0081409B" w:rsidR="00D26D42" w:rsidRPr="00CF46D7">
      <w:pPr>
        <w:ind w:left="360"/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Obrazloženje</w:t>
      </w:r>
    </w:p>
    <w:p w:rsidRDefault="00D26D42" w:rsidP="00A34E99" w:rsidR="00D26D42" w:rsidRPr="00CF46D7">
      <w:pPr>
        <w:ind w:left="360"/>
        <w:jc w:val="both"/>
        <w:rPr>
          <w:sz w:val="24"/>
          <w:szCs w:val="24"/>
        </w:rPr>
      </w:pPr>
    </w:p>
    <w:p w:rsidRDefault="00D26D42" w:rsidP="00A34E99" w:rsidR="00E001FE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  <w:r w:rsidR="00E001FE" w:rsidRPr="00CF46D7">
        <w:rPr>
          <w:sz w:val="24"/>
          <w:szCs w:val="24"/>
        </w:rPr>
        <w:t xml:space="preserve">Na ispitnom ročištu održanom </w:t>
      </w:r>
      <w:r w:rsidR="009E2B7F">
        <w:rPr>
          <w:sz w:val="24"/>
          <w:szCs w:val="24"/>
        </w:rPr>
        <w:t>03</w:t>
      </w:r>
      <w:r w:rsidR="00F84CA1" w:rsidRPr="00F84CA1">
        <w:rPr>
          <w:sz w:val="24"/>
          <w:szCs w:val="24"/>
        </w:rPr>
        <w:t xml:space="preserve">. </w:t>
      </w:r>
      <w:r w:rsidR="009E2B7F">
        <w:rPr>
          <w:sz w:val="24"/>
          <w:szCs w:val="24"/>
        </w:rPr>
        <w:t>listopada</w:t>
      </w:r>
      <w:r w:rsidR="00F84CA1" w:rsidRPr="00F84CA1">
        <w:rPr>
          <w:sz w:val="24"/>
          <w:szCs w:val="24"/>
        </w:rPr>
        <w:t xml:space="preserve"> 2017.</w:t>
      </w:r>
      <w:r w:rsidR="00E001FE" w:rsidRPr="00CF46D7">
        <w:rPr>
          <w:sz w:val="24"/>
          <w:szCs w:val="24"/>
        </w:rPr>
        <w:t xml:space="preserve">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2D777B" w:rsidP="00A34E99" w:rsidR="002D777B" w:rsidRPr="00CF46D7">
      <w:pPr>
        <w:jc w:val="both"/>
        <w:rPr>
          <w:sz w:val="24"/>
          <w:szCs w:val="24"/>
        </w:rPr>
      </w:pP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CF46D7">
      <w:pPr>
        <w:jc w:val="both"/>
        <w:rPr>
          <w:sz w:val="24"/>
          <w:szCs w:val="24"/>
        </w:rPr>
      </w:pPr>
    </w:p>
    <w:p w:rsidRDefault="00182345" w:rsidP="008A52C6" w:rsidR="00570B06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lastRenderedPageBreak/>
        <w:tab/>
      </w:r>
      <w:r w:rsidR="008A52C6" w:rsidRPr="008A52C6">
        <w:rPr>
          <w:sz w:val="24"/>
          <w:szCs w:val="24"/>
        </w:rPr>
        <w:t>Tražbine označene u točci II izreke ovog rješenja je stečajni upravitelj osporio, a na ročištu osporavanje nije otklonjeno, uz obrazloženje kako slijedi:</w:t>
      </w:r>
    </w:p>
    <w:p w:rsidRDefault="00FF4228" w:rsidP="00187E86" w:rsidR="008A52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187E86" w:rsidRPr="00187E86">
        <w:rPr>
          <w:sz w:val="24"/>
          <w:szCs w:val="24"/>
        </w:rPr>
        <w:t>ANASTASIA BONDAREVA, Rusija, Ul. Dačnaja 86, Krasnodar, OIB: 94636947666, prijavila je tražbinu u iznosu od 1.609.730,00 kuna, s osnova ugovora o kreditu, ugovora o pozajmici, ugovor o preuzimanju ispunjenja i potvrde o transakcijama glede svakog ugovora. Stečajni upravitelj nav</w:t>
      </w:r>
      <w:r w:rsidR="00187E86">
        <w:rPr>
          <w:sz w:val="24"/>
          <w:szCs w:val="24"/>
        </w:rPr>
        <w:t>e</w:t>
      </w:r>
      <w:r w:rsidR="00187E86" w:rsidRPr="00187E86">
        <w:rPr>
          <w:sz w:val="24"/>
          <w:szCs w:val="24"/>
        </w:rPr>
        <w:t>o</w:t>
      </w:r>
      <w:r w:rsidR="00187E86">
        <w:rPr>
          <w:sz w:val="24"/>
          <w:szCs w:val="24"/>
        </w:rPr>
        <w:t xml:space="preserve"> je</w:t>
      </w:r>
      <w:r w:rsidR="00187E86" w:rsidRPr="00187E86">
        <w:rPr>
          <w:sz w:val="24"/>
          <w:szCs w:val="24"/>
        </w:rPr>
        <w:t xml:space="preserve"> da nakon uvida u dostavljeni podnesak sa prilozima priznaje tražbinu u iznosu od 1.437.004,35 kuna kao tražbinu II višeg isplatnog reda.</w:t>
      </w:r>
      <w:r w:rsidR="00187E86">
        <w:rPr>
          <w:sz w:val="24"/>
          <w:szCs w:val="24"/>
        </w:rPr>
        <w:t xml:space="preserve"> O</w:t>
      </w:r>
      <w:r w:rsidR="00187E86" w:rsidRPr="00187E86">
        <w:rPr>
          <w:sz w:val="24"/>
          <w:szCs w:val="24"/>
        </w:rPr>
        <w:t>sporava tražbinu u iznosu od 172.725,65 kuna.</w:t>
      </w:r>
      <w:r w:rsidR="00187E86">
        <w:rPr>
          <w:sz w:val="24"/>
          <w:szCs w:val="24"/>
        </w:rPr>
        <w:t xml:space="preserve"> Z</w:t>
      </w:r>
      <w:r w:rsidR="00187E86" w:rsidRPr="00187E86">
        <w:rPr>
          <w:sz w:val="24"/>
          <w:szCs w:val="24"/>
        </w:rPr>
        <w:t xml:space="preserve">a </w:t>
      </w:r>
      <w:r w:rsidR="00187E86">
        <w:rPr>
          <w:sz w:val="24"/>
          <w:szCs w:val="24"/>
        </w:rPr>
        <w:t xml:space="preserve">iznos od </w:t>
      </w:r>
      <w:r w:rsidR="00187E86" w:rsidRPr="00187E86">
        <w:rPr>
          <w:sz w:val="24"/>
          <w:szCs w:val="24"/>
        </w:rPr>
        <w:t>30.912,65 kuna</w:t>
      </w:r>
      <w:r w:rsidR="00187E86">
        <w:rPr>
          <w:sz w:val="24"/>
          <w:szCs w:val="24"/>
        </w:rPr>
        <w:t>,</w:t>
      </w:r>
      <w:r w:rsidR="00187E86" w:rsidRPr="00187E86">
        <w:rPr>
          <w:sz w:val="24"/>
          <w:szCs w:val="24"/>
        </w:rPr>
        <w:t xml:space="preserve"> iznos od 523,94 kune i iznos od 8.579,06 kuna osporava tražbinu zbog preračuna eura u kune po srednjem tečaju HNB-</w:t>
      </w:r>
      <w:r w:rsidR="00187E86">
        <w:rPr>
          <w:sz w:val="24"/>
          <w:szCs w:val="24"/>
        </w:rPr>
        <w:t>a odnosno zbog razlike u tečaju.</w:t>
      </w:r>
      <w:r w:rsidR="00187E86" w:rsidRPr="00187E86">
        <w:rPr>
          <w:sz w:val="24"/>
          <w:szCs w:val="24"/>
        </w:rPr>
        <w:t xml:space="preserve"> Za iznos od 8.000,00 kuna tražbina se osporava iz razloga što iz izvoda nije vidljivo da je plaćanje vršeno u ime Anastasie Bondareve. Za iznos od 7.000,00 kuna osporava se zbog nedostatnosti dostavljenog priloga. Za iznos od 53.060,00 kuna osporava se iz razloga što nedostaje ugovor o cesiji koji bi bio poveznica između ugovora o kreditu i plaćanja izvršenog društvu J.M. d.o.o. Za iznos od 60.440,00 kuna osporava se iz razloga što nedostaje ugovor o cesiji koji bi bio poveznica između ugovora o kreditu i plaćanja izvršenog društvu J.M. d.o.o. Za iznos od 4.210,00 kuna osporava se jer su uplaćeni iznosi društvu J.M. d.o.o. manji za 4.210,00 kuna od iznosa iz ugovora.</w:t>
      </w:r>
      <w:r>
        <w:rPr>
          <w:sz w:val="24"/>
          <w:szCs w:val="24"/>
        </w:rPr>
        <w:tab/>
      </w:r>
    </w:p>
    <w:p w:rsidRDefault="00FF4228" w:rsidP="00A84358" w:rsidR="00A843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87E86" w:rsidRPr="00187E86">
        <w:rPr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smislu odredbe čl. 266. i 267. SZ-a</w:t>
      </w:r>
      <w:r w:rsidR="00D32F72" w:rsidRPr="00D32F72">
        <w:rPr>
          <w:sz w:val="24"/>
          <w:szCs w:val="24"/>
        </w:rPr>
        <w:t>.</w:t>
      </w:r>
    </w:p>
    <w:p w:rsidRDefault="00D26D42" w:rsidP="00A34E99" w:rsidR="00D26D42" w:rsidRPr="00CF46D7">
      <w:pPr>
        <w:ind w:firstLine="708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Slijedom svega navedenog valjalo je riješiti kao u izreci.</w:t>
      </w:r>
    </w:p>
    <w:p w:rsidRDefault="00DF2B80" w:rsidP="00A34E99" w:rsidR="00DF2B80" w:rsidRPr="00CF46D7">
      <w:pPr>
        <w:ind w:firstLine="708"/>
        <w:jc w:val="both"/>
        <w:rPr>
          <w:sz w:val="24"/>
          <w:szCs w:val="24"/>
        </w:rPr>
      </w:pPr>
    </w:p>
    <w:p w:rsidRDefault="00D26D42" w:rsidP="007D0C47" w:rsidR="00DF2B80">
      <w:pPr>
        <w:ind w:firstLine="708"/>
        <w:jc w:val="center"/>
        <w:rPr>
          <w:sz w:val="24"/>
          <w:szCs w:val="24"/>
        </w:rPr>
      </w:pPr>
      <w:r w:rsidRPr="00CF46D7">
        <w:rPr>
          <w:sz w:val="24"/>
          <w:szCs w:val="24"/>
        </w:rPr>
        <w:t xml:space="preserve">U </w:t>
      </w:r>
      <w:r w:rsidR="00EC4789" w:rsidRPr="00CF46D7">
        <w:rPr>
          <w:sz w:val="24"/>
          <w:szCs w:val="24"/>
        </w:rPr>
        <w:t xml:space="preserve">Pazinu, </w:t>
      </w:r>
      <w:r w:rsidR="00FF4228">
        <w:rPr>
          <w:sz w:val="24"/>
          <w:szCs w:val="24"/>
        </w:rPr>
        <w:t>0</w:t>
      </w:r>
      <w:r w:rsidR="00187E86">
        <w:rPr>
          <w:sz w:val="24"/>
          <w:szCs w:val="24"/>
        </w:rPr>
        <w:t>3</w:t>
      </w:r>
      <w:r w:rsidR="007D0C47" w:rsidRPr="00CF46D7">
        <w:rPr>
          <w:sz w:val="24"/>
          <w:szCs w:val="24"/>
        </w:rPr>
        <w:t xml:space="preserve">. </w:t>
      </w:r>
      <w:r w:rsidR="00187E86">
        <w:rPr>
          <w:sz w:val="24"/>
          <w:szCs w:val="24"/>
        </w:rPr>
        <w:t>listopada</w:t>
      </w:r>
      <w:r w:rsidR="007D0C47" w:rsidRPr="00CF46D7">
        <w:rPr>
          <w:sz w:val="24"/>
          <w:szCs w:val="24"/>
        </w:rPr>
        <w:t xml:space="preserve"> 2017.</w:t>
      </w:r>
    </w:p>
    <w:p w:rsidRDefault="001768AD" w:rsidP="007D0C47" w:rsidR="001768AD" w:rsidRPr="00CF46D7">
      <w:pPr>
        <w:ind w:firstLine="708"/>
        <w:jc w:val="center"/>
        <w:rPr>
          <w:sz w:val="24"/>
          <w:szCs w:val="24"/>
        </w:rPr>
      </w:pPr>
    </w:p>
    <w:p w:rsidRDefault="007D0C47" w:rsidP="00A34E99" w:rsidR="00D26D42" w:rsidRPr="00CF46D7">
      <w:pPr>
        <w:ind w:firstLine="708" w:left="5664"/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="00D26D42" w:rsidRPr="00CF46D7">
        <w:rPr>
          <w:sz w:val="24"/>
          <w:szCs w:val="24"/>
        </w:rPr>
        <w:t>Stečajni sudac</w:t>
      </w:r>
    </w:p>
    <w:p w:rsidRDefault="00AB5314" w:rsidP="00A34E99" w:rsidR="00AB5314" w:rsidRPr="00CF46D7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CF46D7">
      <w:pPr>
        <w:ind w:firstLine="708" w:left="4956"/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     </w:t>
      </w:r>
      <w:r w:rsidR="00AB5314" w:rsidRPr="00CF46D7">
        <w:rPr>
          <w:sz w:val="24"/>
          <w:szCs w:val="24"/>
        </w:rPr>
        <w:t xml:space="preserve">      </w:t>
      </w:r>
      <w:r w:rsidR="008D11E3" w:rsidRPr="00CF46D7">
        <w:rPr>
          <w:sz w:val="24"/>
          <w:szCs w:val="24"/>
        </w:rPr>
        <w:t xml:space="preserve">    </w:t>
      </w:r>
      <w:r w:rsidR="007D0C47" w:rsidRPr="00CF46D7">
        <w:rPr>
          <w:sz w:val="24"/>
          <w:szCs w:val="24"/>
        </w:rPr>
        <w:tab/>
        <w:t xml:space="preserve">   </w:t>
      </w:r>
      <w:r w:rsidR="00AB5314" w:rsidRPr="00CF46D7">
        <w:rPr>
          <w:sz w:val="24"/>
          <w:szCs w:val="24"/>
        </w:rPr>
        <w:t>Ivan Dujić</w:t>
      </w:r>
      <w:r w:rsidR="00F303D8">
        <w:rPr>
          <w:sz w:val="24"/>
          <w:szCs w:val="24"/>
        </w:rPr>
        <w:t>, v.r.</w:t>
      </w:r>
    </w:p>
    <w:p w:rsidRDefault="007B3A32" w:rsidP="00A34E99" w:rsidR="007B3A32" w:rsidRPr="00CF46D7">
      <w:pPr>
        <w:ind w:firstLine="708" w:left="4956"/>
        <w:jc w:val="both"/>
        <w:rPr>
          <w:sz w:val="24"/>
          <w:szCs w:val="24"/>
        </w:rPr>
      </w:pPr>
    </w:p>
    <w:p w:rsidRDefault="00390819" w:rsidP="00A34E99" w:rsidR="00390819" w:rsidRPr="00CF46D7">
      <w:pPr>
        <w:jc w:val="both"/>
        <w:rPr>
          <w:sz w:val="24"/>
          <w:szCs w:val="24"/>
        </w:rPr>
      </w:pPr>
    </w:p>
    <w:p w:rsidRDefault="00390819" w:rsidP="00A34E99" w:rsidR="00390819" w:rsidRPr="00CF46D7">
      <w:pPr>
        <w:jc w:val="both"/>
        <w:rPr>
          <w:sz w:val="24"/>
          <w:szCs w:val="24"/>
        </w:rPr>
      </w:pP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POUKA O PRAVNOM LIJEKU:</w:t>
      </w:r>
    </w:p>
    <w:p w:rsidRDefault="00E001FE" w:rsidP="00A34E99" w:rsidR="00E001FE" w:rsidRPr="00CF46D7">
      <w:pPr>
        <w:ind w:firstLine="708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CF46D7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DNA:  </w:t>
      </w: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- e-oglasna ploča (8 dana)</w:t>
      </w:r>
    </w:p>
    <w:p w:rsidRDefault="00E001FE" w:rsidP="00A34963" w:rsidR="00D32F72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- stečajni upravitelj </w:t>
      </w:r>
      <w:r w:rsidR="00187E86" w:rsidRPr="00187E86">
        <w:rPr>
          <w:sz w:val="24"/>
          <w:szCs w:val="24"/>
        </w:rPr>
        <w:t>Ivan Gjurašić iz Zagreba, Petrinjska 28</w:t>
      </w:r>
    </w:p>
    <w:p w:rsidRDefault="006A5B98" w:rsidP="00187E86" w:rsidR="00FF4228" w:rsidRPr="00CF46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87E86" w:rsidRPr="00187E86">
        <w:rPr>
          <w:sz w:val="24"/>
          <w:szCs w:val="24"/>
        </w:rPr>
        <w:t>Anastasia Bondareva</w:t>
      </w:r>
      <w:r w:rsidR="00187E86">
        <w:rPr>
          <w:sz w:val="24"/>
          <w:szCs w:val="24"/>
        </w:rPr>
        <w:t xml:space="preserve"> po pun. </w:t>
      </w:r>
      <w:r w:rsidR="00187E86" w:rsidRPr="00187E86">
        <w:rPr>
          <w:sz w:val="24"/>
          <w:szCs w:val="24"/>
        </w:rPr>
        <w:t>Franku Čerinu, odvjetniku iz Pule</w:t>
      </w:r>
    </w:p>
    <w:sectPr w:rsidSect="001768AD" w:rsidR="00FF4228" w:rsidRPr="00CF46D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C2C" w:rsidR="00697C2C">
      <w:r>
        <w:separator/>
      </w:r>
    </w:p>
  </w:endnote>
  <w:endnote w:id="0" w:type="continuationSeparator">
    <w:p w:rsidRDefault="00697C2C" w:rsidR="00697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C2C" w:rsidR="00697C2C">
      <w:r>
        <w:separator/>
      </w:r>
    </w:p>
  </w:footnote>
  <w:footnote w:id="0" w:type="continuationSeparator">
    <w:p w:rsidRDefault="00697C2C" w:rsidR="00697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3D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9E2B7F" w:rsidRPr="009E2B7F">
      <w:rPr>
        <w:sz w:val="24"/>
        <w:szCs w:val="24"/>
      </w:rPr>
      <w:tab/>
      <w:t>Posl.br. 10 St-386/17-34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9E2B7F">
      <w:rPr>
        <w:sz w:val="24"/>
        <w:szCs w:val="24"/>
      </w:rPr>
      <w:t>386</w:t>
    </w:r>
    <w:r w:rsidR="00510D57">
      <w:rPr>
        <w:sz w:val="24"/>
        <w:szCs w:val="24"/>
      </w:rPr>
      <w:t>/1</w:t>
    </w:r>
    <w:r w:rsidR="009E2B7F">
      <w:rPr>
        <w:sz w:val="24"/>
        <w:szCs w:val="24"/>
      </w:rPr>
      <w:t>7</w:t>
    </w:r>
    <w:r w:rsidR="00510D57">
      <w:rPr>
        <w:sz w:val="24"/>
        <w:szCs w:val="24"/>
      </w:rPr>
      <w:t>-</w:t>
    </w:r>
    <w:r w:rsidR="009E2B7F">
      <w:rPr>
        <w:sz w:val="24"/>
        <w:szCs w:val="24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4AB7C4C"/>
    <w:multiLevelType w:val="hybridMultilevel"/>
    <w:tmpl w:val="23722B9A"/>
    <w:lvl w:tplc="596A9F6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2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11"/>
  </w:num>
  <w:num w:numId="6">
    <w:abstractNumId w:val="13"/>
  </w:num>
  <w:num w:numId="7">
    <w:abstractNumId w:val="7"/>
  </w:num>
  <w:num w:numId="8">
    <w:abstractNumId w:val="1"/>
  </w:num>
  <w:num w:numId="9">
    <w:abstractNumId w:val="3"/>
  </w:num>
  <w:num w:numId="10">
    <w:abstractNumId w:val="9"/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768AD"/>
    <w:rsid w:val="00182345"/>
    <w:rsid w:val="00183847"/>
    <w:rsid w:val="00187E86"/>
    <w:rsid w:val="001D13F6"/>
    <w:rsid w:val="00224C1D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D777B"/>
    <w:rsid w:val="002E06B7"/>
    <w:rsid w:val="002F3EFA"/>
    <w:rsid w:val="00304E87"/>
    <w:rsid w:val="00306A53"/>
    <w:rsid w:val="0031007C"/>
    <w:rsid w:val="003215C0"/>
    <w:rsid w:val="0036530B"/>
    <w:rsid w:val="00390819"/>
    <w:rsid w:val="00392817"/>
    <w:rsid w:val="0039299A"/>
    <w:rsid w:val="003A5278"/>
    <w:rsid w:val="003B325B"/>
    <w:rsid w:val="003C6CCF"/>
    <w:rsid w:val="003D0A95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5773B"/>
    <w:rsid w:val="00461A41"/>
    <w:rsid w:val="004847FF"/>
    <w:rsid w:val="0049024F"/>
    <w:rsid w:val="00496D85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C44CA"/>
    <w:rsid w:val="005F60D0"/>
    <w:rsid w:val="00602247"/>
    <w:rsid w:val="006401A2"/>
    <w:rsid w:val="00656649"/>
    <w:rsid w:val="00671BBF"/>
    <w:rsid w:val="006728A8"/>
    <w:rsid w:val="00697C2C"/>
    <w:rsid w:val="006A5B98"/>
    <w:rsid w:val="006A5FFD"/>
    <w:rsid w:val="006D033A"/>
    <w:rsid w:val="006D204D"/>
    <w:rsid w:val="006D2C4C"/>
    <w:rsid w:val="00705B15"/>
    <w:rsid w:val="007377FE"/>
    <w:rsid w:val="007B3A32"/>
    <w:rsid w:val="007B4505"/>
    <w:rsid w:val="007B7066"/>
    <w:rsid w:val="007C4973"/>
    <w:rsid w:val="007C5F6F"/>
    <w:rsid w:val="007C6B66"/>
    <w:rsid w:val="007D0C47"/>
    <w:rsid w:val="007E7D01"/>
    <w:rsid w:val="00803436"/>
    <w:rsid w:val="00812205"/>
    <w:rsid w:val="0081409B"/>
    <w:rsid w:val="00824342"/>
    <w:rsid w:val="008737DB"/>
    <w:rsid w:val="008A305F"/>
    <w:rsid w:val="008A52C6"/>
    <w:rsid w:val="008D11E3"/>
    <w:rsid w:val="008D122E"/>
    <w:rsid w:val="008E1292"/>
    <w:rsid w:val="00900B37"/>
    <w:rsid w:val="009075C0"/>
    <w:rsid w:val="00922CAE"/>
    <w:rsid w:val="00967F12"/>
    <w:rsid w:val="00975983"/>
    <w:rsid w:val="00984A8D"/>
    <w:rsid w:val="00997FF6"/>
    <w:rsid w:val="009B417C"/>
    <w:rsid w:val="009C5B72"/>
    <w:rsid w:val="009E2B7F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5E0D"/>
    <w:rsid w:val="00B147B0"/>
    <w:rsid w:val="00B36141"/>
    <w:rsid w:val="00B40D33"/>
    <w:rsid w:val="00B44DCF"/>
    <w:rsid w:val="00B7239B"/>
    <w:rsid w:val="00B8527A"/>
    <w:rsid w:val="00BA151B"/>
    <w:rsid w:val="00BD2C5C"/>
    <w:rsid w:val="00BD36E6"/>
    <w:rsid w:val="00BE6870"/>
    <w:rsid w:val="00C11D31"/>
    <w:rsid w:val="00C12ED5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29E1"/>
    <w:rsid w:val="00EC4532"/>
    <w:rsid w:val="00EC4789"/>
    <w:rsid w:val="00EF3ED5"/>
    <w:rsid w:val="00F15B7C"/>
    <w:rsid w:val="00F303D8"/>
    <w:rsid w:val="00F46075"/>
    <w:rsid w:val="00F75C90"/>
    <w:rsid w:val="00F7647F"/>
    <w:rsid w:val="00F82B1E"/>
    <w:rsid w:val="00F84CA1"/>
    <w:rsid w:val="00FE455E"/>
    <w:rsid w:val="00F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30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3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3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3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7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RAJSKI KUTAK društvo s ograničenom odgovornošću za trgovinu i turistička agencija u stečaju</izvorni_sadrzaj>
    <derivirana_varijabla naziv="DomainObject.Predmet.ProtustrankaFormated_1">  Stečajna masa iza RAJSKI KUTAK društvo s ograničenom odgovornošću za trgovinu i turistička agencija u stečaju</derivirana_varijabla>
  </DomainObject.Predmet.ProtustrankaFormated>
  <DomainObject.Predmet.ProtustrankaFormatedOIB>
    <izvorni_sadrzaj>  Stečajna masa iza RAJSKI KUTAK društvo s ograničenom odgovornošću za trgovinu i turistička agencija u stečaju, OIB 67783798540</izvorni_sadrzaj>
    <derivirana_varijabla naziv="DomainObject.Predmet.ProtustrankaFormatedOIB_1">  Stečajna masa iza RAJSKI KUTAK društvo s ograničenom odgovornošću za trgovinu i turistička agencija u stečaju, OIB 67783798540</derivirana_varijabla>
  </DomainObject.Predmet.ProtustrankaFormatedOIB>
  <DomainObject.Predmet.ProtustrankaFormatedWithAdress>
    <izvorni_sadrzaj> Stečajna masa iza RAJSKI KUTAK društvo s ograničenom odgovornošću za trgovinu i turistička agencija u stečaju, Petrinjska 28, 10000 Zagreb</izvorni_sadrzaj>
    <derivirana_varijabla naziv="DomainObject.Predmet.ProtustrankaFormatedWithAdress_1"> Stečajna masa iza RAJSKI KUTAK društvo s ograničenom odgovornošću za trgovinu i turistička agencija u stečaju, Petrinjska 28, 10000 Zagreb</derivirana_varijabla>
  </DomainObject.Predmet.ProtustrankaFormatedWithAdress>
  <DomainObject.Predmet.ProtustrankaFormatedWithAdressOIB>
    <izvorni_sadrzaj> Stečajna masa iza RAJSKI KUTAK društvo s ograničenom odgovornošću za trgovinu i turistička agencija u stečaju, OIB 67783798540, Petrinjska 28, 10000 Zagreb</izvorni_sadrzaj>
    <derivirana_varijabla naziv="DomainObject.Predmet.ProtustrankaFormatedWithAdressOIB_1"> Stečajna masa iza RAJSKI KUTAK društvo s ograničenom odgovornošću za trgovinu i turistička agencija u stečaju, OIB 67783798540, Petrinjska 28, 10000 Zagreb</derivirana_varijabla>
  </DomainObject.Predmet.ProtustrankaFormatedWithAdressOIB>
  <DomainObject.Predmet.ProtustrankaWithAdress>
    <izvorni_sadrzaj>Stečajna masa iza RAJSKI KUTAK društvo s ograničenom odgovornošću za trgovinu i turistička agencija u stečaju Petrinjska 28, 10000 Zagreb</izvorni_sadrzaj>
    <derivirana_varijabla naziv="DomainObject.Predmet.ProtustrankaWithAdress_1">Stečajna masa iza RAJSKI KUTAK društvo s ograničenom odgovornošću za trgovinu i turistička agencija u stečaju Petrinjska 28, 10000 Zagreb</derivirana_varijabla>
  </DomainObject.Predmet.ProtustrankaWithAdress>
  <DomainObject.Predmet.ProtustrankaWithAdressOIB>
    <izvorni_sadrzaj>Stečajna masa iza RAJSKI KUTAK društvo s ograničenom odgovornošću za trgovinu i turistička agencija u stečaju, OIB 67783798540, Petrinjska 28, 10000 Zagreb</izvorni_sadrzaj>
    <derivirana_varijabla naziv="DomainObject.Predmet.ProtustrankaWithAdressOIB_1">Stečajna masa iza RAJSKI KUTAK društvo s ograničenom odgovornošću za trgovinu i turistička agencija u stečaju, OIB 67783798540, Petrinjska 28, 10000 Zagreb</derivirana_varijabla>
  </DomainObject.Predmet.ProtustrankaWithAdressOIB>
  <DomainObject.Predmet.ProtustrankaNazivFormated>
    <izvorni_sadrzaj>Stečajna masa iza RAJSKI KUTAK društvo s ograničenom odgovornošću za trgovinu i turistička agencija u stečaju</izvorni_sadrzaj>
    <derivirana_varijabla naziv="DomainObject.Predmet.ProtustrankaNazivFormated_1">Stečajna masa iza RAJSKI KUTAK društvo s ograničenom odgovornošću za trgovinu i turistička agencija u stečaju</derivirana_varijabla>
  </DomainObject.Predmet.ProtustrankaNazivFormated>
  <DomainObject.Predmet.ProtustrankaNazivFormatedOIB>
    <izvorni_sadrzaj>Stečajna masa iza RAJSKI KUTAK društvo s ograničenom odgovornošću za trgovinu i turistička agencija u stečaju, OIB 67783798540</izvorni_sadrzaj>
    <derivirana_varijabla naziv="DomainObject.Predmet.ProtustrankaNazivFormatedOIB_1">Stečajna masa iza RAJSKI KUTAK društvo s ograničenom odgovornošću za trgovinu i turistička agencija u stečaju, OIB 67783798540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22848.59</izvorni_sadrzaj>
    <derivirana_varijabla naziv="DomainObject.Predmet.TrenutnaVrijednost_1">22848.59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RAJSKI KUTAK društvo s ograničenom odgovornošću za trgovinu i turistička agencija u stečaju</item>
    </izvorni_sadrzaj>
    <derivirana_varijabla naziv="DomainObject.Predmet.ProtuStrankaListFormated_1">
      <item>Stečajna masa iza RAJSKI KUTAK društvo s ograničenom odgovornošću za trgovinu i turistička agencija u stečaju</item>
    </derivirana_varijabla>
  </DomainObject.Predmet.ProtuStrankaListFormated>
  <DomainObject.Predmet.ProtuStrankaList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FormatedOIB_1">
      <item>Stečajna masa iza RAJSKI KUTAK društvo s ograničenom odgovornošću za trgovinu i turistička agencija u stečaju, OIB 67783798540</item>
    </derivirana_varijabla>
  </DomainObject.Predmet.ProtuStrankaListFormatedOIB>
  <DomainObject.Predmet.ProtuStrankaListFormatedWithAdress>
    <izvorni_sadrzaj>
      <item>Stečajna masa iza RAJSKI KUTAK društvo s ograničenom odgovornošću za trgovinu i turistička agencija u stečaju, Petrinjska 28, 10000 Zagreb</item>
    </izvorni_sadrzaj>
    <derivirana_varijabla naziv="DomainObject.Predmet.ProtuStrankaListFormatedWithAdress_1">
      <item>Stečajna masa iza RAJSKI KUTAK društvo s ograničenom odgovornošću za trgovinu i turistička agencija u stečaju, Petrinjska 28, 10000 Zagreb</item>
    </derivirana_varijabla>
  </DomainObject.Predmet.ProtuStrankaListFormatedWithAdress>
  <DomainObject.Predmet.ProtuStrankaListFormatedWithAdressOIB>
    <izvorni_sadrzaj>
      <item>Stečajna masa iza RAJSKI KUTAK društvo s ograničenom odgovornošću za trgovinu i turistička agencija u stečaju, OIB 67783798540, Petrinjska 28, 10000 Zagreb</item>
    </izvorni_sadrzaj>
    <derivirana_varijabla naziv="DomainObject.Predmet.ProtuStrankaListFormatedWithAdressOIB_1">
      <item>Stečajna masa iza RAJSKI KUTAK društvo s ograničenom odgovornošću za trgovinu i turistička agencija u stečaju, OIB 67783798540, Petrinjska 28, 10000 Zagreb</item>
    </derivirana_varijabla>
  </DomainObject.Predmet.ProtuStrankaListFormatedWithAdressOIB>
  <DomainObject.Predmet.ProtuStrankaListNazivFormated>
    <izvorni_sadrzaj>
      <item>Stečajna masa iza RAJSKI KUTAK društvo s ograničenom odgovornošću za trgovinu i turistička agencija u stečaju</item>
    </izvorni_sadrzaj>
    <derivirana_varijabla naziv="DomainObject.Predmet.ProtuStrankaListNazivFormated_1">
      <item>Stečajna masa iza RAJSKI KUTAK društvo s ograničenom odgovornošću za trgovinu i turistička agencija u stečaju</item>
    </derivirana_varijabla>
  </DomainObject.Predmet.ProtuStrankaListNazivFormated>
  <DomainObject.Predmet.ProtuStrankaListNaziv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NazivFormatedOIB_1">
      <item>Stečajna masa iza RAJSKI KUTAK društvo s ograničenom odgovornošću za trgovinu i turistička agencija u stečaju, OIB 67783798540</item>
    </derivirana_varijabla>
  </DomainObject.Predmet.ProtuStrankaListNazivFormatedOIB>
  <DomainObject.Predmet.OstaliListFormated>
    <izvorni_sadrzaj>
      <item>ZOU Miodrag Kliba i dr.</item>
      <item>ANASTASIA BONDAREVA</item>
    </izvorni_sadrzaj>
    <derivirana_varijabla naziv="DomainObject.Predmet.OstaliListFormated_1">
      <item>ZOU Miodrag Kliba i dr.</item>
      <item>ANASTASIA BONDAREVA</item>
    </derivirana_varijabla>
  </DomainObject.Predmet.OstaliListFormated>
  <DomainObject.Predmet.OstaliListFormatedOIB>
    <izvorni_sadrzaj>
      <item>ZOU Miodrag Kliba i dr.</item>
      <item>ANASTASIA BONDAREVA, OIB 52762322754</item>
    </izvorni_sadrzaj>
    <derivirana_varijabla naziv="DomainObject.Predmet.OstaliListFormatedOIB_1">
      <item>ZOU Miodrag Kliba i dr.</item>
      <item>ANASTASIA BONDAREVA, OIB 52762322754</item>
    </derivirana_varijabla>
  </DomainObject.Predmet.OstaliListFormatedOIB>
  <DomainObject.Predmet.OstaliListFormatedWithAdress>
    <izvorni_sadrzaj>
      <item>ZOU Miodrag Kliba i dr., Ciscuttijeva 8, 52100 Pula</item>
      <item>ANASTASIA BONDAREVA, Ul. Daćnaja 86, 0 KRASNODAR</item>
    </izvorni_sadrzaj>
    <derivirana_varijabla naziv="DomainObject.Predmet.OstaliListFormatedWithAdress_1">
      <item>ZOU Miodrag Kliba i dr., Ciscuttijeva 8, 52100 Pula</item>
      <item>ANASTASIA BONDAREVA, Ul. Daćnaja 86, 0 KRASNODAR</item>
    </derivirana_varijabla>
  </DomainObject.Predmet.OstaliListFormatedWithAdress>
  <DomainObject.Predmet.OstaliListFormatedWithAdressOIB>
    <izvorni_sadrzaj>
      <item>ZOU Miodrag Kliba i dr., Ciscuttijeva 8, 52100 Pula</item>
      <item>ANASTASIA BONDAREVA, OIB 52762322754, Ul. Daćnaja 86, 0 KRASNODAR</item>
    </izvorni_sadrzaj>
    <derivirana_varijabla naziv="DomainObject.Predmet.OstaliListFormatedWithAdressOIB_1">
      <item>ZOU Miodrag Kliba i dr., Ciscuttijeva 8, 52100 Pula</item>
      <item>ANASTASIA BONDAREVA, OIB 52762322754, Ul. Daćnaja 86, 0 KRASNODAR</item>
    </derivirana_varijabla>
  </DomainObject.Predmet.OstaliListFormatedWithAdressOIB>
  <DomainObject.Predmet.OstaliListNazivFormated>
    <izvorni_sadrzaj>
      <item>ZOU Miodrag Kliba i dr.</item>
      <item>ANASTASIA BONDAREVA</item>
    </izvorni_sadrzaj>
    <derivirana_varijabla naziv="DomainObject.Predmet.OstaliListNazivFormated_1">
      <item>ZOU Miodrag Kliba i dr.</item>
      <item>ANASTASIA BONDAREVA</item>
    </derivirana_varijabla>
  </DomainObject.Predmet.OstaliListNazivFormated>
  <DomainObject.Predmet.OstaliListNazivFormatedOIB>
    <izvorni_sadrzaj>
      <item>ZOU Miodrag Kliba i dr.</item>
      <item>ANASTASIA BONDAREVA, OIB 52762322754</item>
    </izvorni_sadrzaj>
    <derivirana_varijabla naziv="DomainObject.Predmet.OstaliListNazivFormatedOIB_1">
      <item>ZOU Miodrag Kliba i dr.</item>
      <item>ANASTASIA BONDAREVA, OIB 52762322754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RAJSKI KUTAK društvo s ograničenom odgovornošću za trgovinu i turistička agencija u stečaju</izvorni_sadrzaj>
    <derivirana_varijabla naziv="DomainObject.Predmet.ProtustrankaIDrugi_1">Stečajna masa iza RAJSKI KUTAK društvo s ograničenom odgovornošću za trgovinu i turistička agencija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RAJSKI KUTAK društvo s ograničenom odgovornošću za trgovinu i turistička agencija u stečaju, OIB 67783798540, Petrinjska 28, 10000 Zagreb</izvorni_sadrzaj>
    <derivirana_varijabla naziv="DomainObject.Predmet.ProtustrankaIDrugiAdressOIB_1">Stečajna masa iza RAJSKI KUTAK društvo s ograničenom odgovornošću za trgovinu i turistička agencija u stečaju, OIB 67783798540,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</izvorni_sadrzaj>
    <derivirana_varijabla naziv="DomainObject.Predmet.SudioniciListNaziv_1"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</derivirana_varijabla>
  </DomainObject.Predmet.SudioniciListNaziv>
  <DomainObject.Predmet.SudioniciListAdressOIB>
    <izvorni_sadrzaj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</izvorni_sadrzaj>
    <derivirana_varijabla naziv="DomainObject.Predmet.SudioniciListAdressOIB_1"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67783798540</item>
      <item>, OIB null</item>
      <item>, OIB 52762322754</item>
      <item>, OIB 66025260916</item>
    </izvorni_sadrzaj>
    <derivirana_varijabla naziv="DomainObject.Predmet.SudioniciListNazivOIB_1">
      <item>, OIB 67783798540</item>
      <item>, OIB null</item>
      <item>, OIB 52762322754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729</properties:Words>
  <properties:Characters>3824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2017-10-03T12:13:00Z</dcterms:created>
  <dc:creator>msimicic</dc:creator>
  <cp:lastModifiedBy>Sanja Lakošeljac</cp:lastModifiedBy>
  <cp:lastPrinted>2011-05-05T11:44:00Z</cp:lastPrinted>
  <dcterms:modified xmlns:xsi="http://www.w3.org/2001/XMLSchema-instance" xsi:type="dcterms:W3CDTF">2017-10-03T12:18:00Z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