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c292" w14:paraId="f0bc292" w:rsidRDefault="00D97BE1" w:rsidP="00D97BE1" w:rsidR="00D97BE1" w:rsidRPr="00EB6DF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84650A" w:rsidP="00B949D4" w:rsidR="00520CA4" w:rsidRPr="00EB6DF3">
      <w:pPr>
        <w:jc w:val="right"/>
        <w:rPr>
          <w:sz w:val="22"/>
          <w:szCs w:val="22"/>
        </w:rPr>
      </w:pPr>
      <w:r w:rsidRPr="00EB6DF3">
        <w:rPr>
          <w:sz w:val="22"/>
          <w:szCs w:val="22"/>
        </w:rPr>
        <w:t xml:space="preserve"> </w:t>
      </w:r>
      <w:r w:rsidR="00D97BE1" w:rsidRPr="00EB6DF3">
        <w:rPr>
          <w:sz w:val="22"/>
          <w:szCs w:val="22"/>
        </w:rPr>
        <w:t xml:space="preserve"> </w:t>
      </w:r>
    </w:p>
    <w:p w:rsidRDefault="00B949D4" w:rsidP="000F60FD" w:rsidR="00B949D4" w:rsidRPr="00EB6DF3">
      <w:pPr>
        <w:rPr>
          <w:b/>
          <w:sz w:val="22"/>
          <w:szCs w:val="22"/>
        </w:rPr>
      </w:pPr>
    </w:p>
    <w:p w:rsidRDefault="000F60FD" w:rsidP="000F60FD" w:rsidR="000F60FD" w:rsidRPr="00EB6DF3">
      <w:pPr>
        <w:rPr>
          <w:b/>
          <w:sz w:val="22"/>
          <w:szCs w:val="22"/>
        </w:rPr>
      </w:pPr>
      <w:r w:rsidRPr="00EB6DF3">
        <w:rPr>
          <w:b/>
          <w:sz w:val="22"/>
          <w:szCs w:val="22"/>
        </w:rPr>
        <w:t>REPUBLIKA HRVATSKA</w:t>
      </w:r>
    </w:p>
    <w:p w:rsidRDefault="000F60FD" w:rsidP="000F60FD" w:rsidR="003D72BA" w:rsidRPr="00EB6DF3">
      <w:pPr>
        <w:rPr>
          <w:b/>
          <w:sz w:val="22"/>
          <w:szCs w:val="22"/>
        </w:rPr>
      </w:pPr>
      <w:r w:rsidRPr="00EB6DF3">
        <w:rPr>
          <w:b/>
          <w:sz w:val="22"/>
          <w:szCs w:val="22"/>
        </w:rPr>
        <w:t>TRGOVAČKI SUD U</w:t>
      </w:r>
      <w:r w:rsidR="00D024BA" w:rsidRPr="00EB6DF3">
        <w:rPr>
          <w:b/>
          <w:sz w:val="22"/>
          <w:szCs w:val="22"/>
        </w:rPr>
        <w:t xml:space="preserve"> ZADRU</w:t>
      </w:r>
    </w:p>
    <w:p w:rsidRDefault="003D72BA" w:rsidP="00B949D4" w:rsidR="00873E4C" w:rsidRPr="00EB6DF3">
      <w:pPr>
        <w:rPr>
          <w:sz w:val="22"/>
          <w:szCs w:val="22"/>
        </w:rPr>
      </w:pPr>
      <w:r w:rsidRPr="00EB6DF3">
        <w:rPr>
          <w:sz w:val="22"/>
          <w:szCs w:val="22"/>
        </w:rPr>
        <w:t>Dr. Franje Tuđmana 35</w:t>
      </w:r>
      <w:r w:rsidR="00D024BA" w:rsidRPr="00EB6DF3">
        <w:rPr>
          <w:sz w:val="22"/>
          <w:szCs w:val="22"/>
        </w:rPr>
        <w:tab/>
      </w:r>
      <w:r w:rsidR="00D024BA" w:rsidRPr="00EB6DF3">
        <w:rPr>
          <w:sz w:val="22"/>
          <w:szCs w:val="22"/>
        </w:rPr>
        <w:tab/>
      </w:r>
      <w:r w:rsidR="00D024BA" w:rsidRPr="00EB6DF3">
        <w:rPr>
          <w:sz w:val="22"/>
          <w:szCs w:val="22"/>
        </w:rPr>
        <w:tab/>
      </w:r>
      <w:r w:rsidR="00AB29B4" w:rsidRPr="00EB6DF3">
        <w:rPr>
          <w:sz w:val="22"/>
          <w:szCs w:val="22"/>
        </w:rPr>
        <w:t xml:space="preserve">          </w:t>
      </w:r>
    </w:p>
    <w:p w:rsidRDefault="00C10FC9" w:rsidP="00473268" w:rsidR="00C10FC9" w:rsidRPr="00EB6DF3">
      <w:pPr>
        <w:rPr>
          <w:sz w:val="22"/>
          <w:szCs w:val="22"/>
        </w:rPr>
      </w:pPr>
    </w:p>
    <w:p w:rsidRDefault="00696A23" w:rsidP="000F60FD" w:rsidR="00696A23" w:rsidRPr="00EB6DF3">
      <w:pPr>
        <w:jc w:val="center"/>
        <w:rPr>
          <w:b/>
          <w:sz w:val="22"/>
          <w:szCs w:val="22"/>
        </w:rPr>
      </w:pPr>
      <w:r w:rsidRPr="00EB6DF3">
        <w:rPr>
          <w:b/>
          <w:sz w:val="22"/>
          <w:szCs w:val="22"/>
        </w:rPr>
        <w:t>R E P U B L I KA   H R V A T S K A</w:t>
      </w:r>
    </w:p>
    <w:p w:rsidRDefault="001F3EEE" w:rsidP="000F60FD" w:rsidR="001F3EEE" w:rsidRPr="00EB6DF3">
      <w:pPr>
        <w:jc w:val="center"/>
        <w:rPr>
          <w:b/>
          <w:sz w:val="22"/>
          <w:szCs w:val="22"/>
        </w:rPr>
      </w:pPr>
    </w:p>
    <w:p w:rsidRDefault="000F60FD" w:rsidP="000F60FD" w:rsidR="000F60FD" w:rsidRPr="00EB6DF3">
      <w:pPr>
        <w:jc w:val="center"/>
        <w:rPr>
          <w:b/>
          <w:sz w:val="22"/>
          <w:szCs w:val="22"/>
        </w:rPr>
      </w:pPr>
      <w:r w:rsidRPr="00EB6DF3">
        <w:rPr>
          <w:b/>
          <w:sz w:val="22"/>
          <w:szCs w:val="22"/>
        </w:rPr>
        <w:t>R J E Š E N J E</w:t>
      </w:r>
    </w:p>
    <w:p w:rsidRDefault="00E266F3" w:rsidP="000F60FD" w:rsidR="00E266F3" w:rsidRPr="00EB6DF3">
      <w:pPr>
        <w:rPr>
          <w:sz w:val="22"/>
          <w:szCs w:val="22"/>
        </w:rPr>
      </w:pPr>
    </w:p>
    <w:p w:rsidRDefault="0068406C" w:rsidP="00EB6DF3" w:rsidR="00D47766" w:rsidRPr="00EB6DF3">
      <w:pPr>
        <w:ind w:firstLine="708"/>
        <w:jc w:val="both"/>
        <w:rPr>
          <w:rFonts w:eastAsia="Calibri"/>
          <w:b/>
          <w:sz w:val="22"/>
          <w:szCs w:val="22"/>
        </w:rPr>
      </w:pPr>
      <w:r w:rsidRPr="00EB6DF3">
        <w:rPr>
          <w:sz w:val="22"/>
          <w:szCs w:val="22"/>
        </w:rPr>
        <w:t>Trgovački sud u Zadru</w:t>
      </w:r>
      <w:r w:rsidR="00B949D4" w:rsidRPr="00EB6DF3">
        <w:rPr>
          <w:sz w:val="22"/>
          <w:szCs w:val="22"/>
        </w:rPr>
        <w:t xml:space="preserve">, </w:t>
      </w:r>
      <w:r w:rsidR="001B3070" w:rsidRPr="00EB6DF3">
        <w:rPr>
          <w:sz w:val="22"/>
          <w:szCs w:val="22"/>
        </w:rPr>
        <w:t>po su</w:t>
      </w:r>
      <w:r w:rsidR="00FB2747" w:rsidRPr="00EB6DF3">
        <w:rPr>
          <w:sz w:val="22"/>
          <w:szCs w:val="22"/>
        </w:rPr>
        <w:t>tkinji</w:t>
      </w:r>
      <w:r w:rsidR="00AA2BEB" w:rsidRPr="00EB6DF3">
        <w:rPr>
          <w:sz w:val="22"/>
          <w:szCs w:val="22"/>
        </w:rPr>
        <w:t xml:space="preserve"> Ani</w:t>
      </w:r>
      <w:r w:rsidR="00B949D4" w:rsidRPr="00EB6DF3">
        <w:rPr>
          <w:sz w:val="22"/>
          <w:szCs w:val="22"/>
        </w:rPr>
        <w:t xml:space="preserve"> Markač</w:t>
      </w:r>
      <w:r w:rsidR="00BC28B6" w:rsidRPr="00EB6DF3">
        <w:rPr>
          <w:sz w:val="22"/>
          <w:szCs w:val="22"/>
        </w:rPr>
        <w:t xml:space="preserve">, povodom prijedloga za otvaranje stečajnog postupka </w:t>
      </w:r>
      <w:r w:rsidR="00C10FC9" w:rsidRPr="00EB6DF3">
        <w:rPr>
          <w:sz w:val="22"/>
          <w:szCs w:val="22"/>
        </w:rPr>
        <w:t xml:space="preserve">nad </w:t>
      </w:r>
      <w:r w:rsidR="00E46C38" w:rsidRPr="00EB6DF3">
        <w:rPr>
          <w:sz w:val="22"/>
          <w:szCs w:val="22"/>
        </w:rPr>
        <w:t>dužnikom</w:t>
      </w:r>
      <w:r w:rsidR="004565A9" w:rsidRPr="00EB6DF3">
        <w:rPr>
          <w:sz w:val="22"/>
          <w:szCs w:val="22"/>
        </w:rPr>
        <w:t xml:space="preserve"> </w:t>
      </w:r>
      <w:r w:rsidR="00600410" w:rsidRPr="00EB6DF3">
        <w:rPr>
          <w:sz w:val="22"/>
          <w:szCs w:val="22"/>
        </w:rPr>
        <w:t xml:space="preserve">ADRIA KAMEN, d.o.o., Benkovac, Kukalj 66, OIB:31947920748, </w:t>
      </w:r>
      <w:r w:rsidR="004565A9" w:rsidRPr="00EB6DF3">
        <w:rPr>
          <w:sz w:val="22"/>
          <w:szCs w:val="22"/>
        </w:rPr>
        <w:t xml:space="preserve">dana </w:t>
      </w:r>
      <w:r w:rsidR="00600410" w:rsidRPr="00EB6DF3">
        <w:rPr>
          <w:sz w:val="22"/>
          <w:szCs w:val="22"/>
        </w:rPr>
        <w:t xml:space="preserve">9. kolovoza </w:t>
      </w:r>
      <w:r w:rsidR="004565A9" w:rsidRPr="00EB6DF3">
        <w:rPr>
          <w:sz w:val="22"/>
          <w:szCs w:val="22"/>
        </w:rPr>
        <w:t xml:space="preserve">2017. </w:t>
      </w:r>
    </w:p>
    <w:p w:rsidRDefault="000F60FD" w:rsidP="000F60FD" w:rsidR="000F60FD" w:rsidRPr="00EB6DF3">
      <w:pPr>
        <w:jc w:val="center"/>
        <w:rPr>
          <w:b/>
          <w:sz w:val="22"/>
          <w:szCs w:val="22"/>
        </w:rPr>
      </w:pPr>
      <w:r w:rsidRPr="00EB6DF3">
        <w:rPr>
          <w:b/>
          <w:sz w:val="22"/>
          <w:szCs w:val="22"/>
        </w:rPr>
        <w:t>r i j e š i o  j e</w:t>
      </w:r>
    </w:p>
    <w:p w:rsidRDefault="00182066" w:rsidP="000F60FD" w:rsidR="00182066" w:rsidRPr="00EB6DF3">
      <w:pPr>
        <w:rPr>
          <w:b/>
          <w:sz w:val="22"/>
          <w:szCs w:val="22"/>
        </w:rPr>
      </w:pPr>
    </w:p>
    <w:p w:rsidRDefault="00AA2BEB" w:rsidP="00AA2BEB" w:rsidR="000F60FD" w:rsidRPr="00EB6DF3">
      <w:pPr>
        <w:jc w:val="both"/>
        <w:rPr>
          <w:b/>
          <w:sz w:val="22"/>
          <w:szCs w:val="22"/>
        </w:rPr>
      </w:pPr>
      <w:r w:rsidRPr="00EB6DF3">
        <w:rPr>
          <w:sz w:val="22"/>
          <w:szCs w:val="22"/>
        </w:rPr>
        <w:t>I.</w:t>
      </w:r>
      <w:r w:rsidRPr="00EB6DF3">
        <w:rPr>
          <w:sz w:val="22"/>
          <w:szCs w:val="22"/>
        </w:rPr>
        <w:tab/>
      </w:r>
      <w:r w:rsidR="000F60FD" w:rsidRPr="00EB6DF3">
        <w:rPr>
          <w:sz w:val="22"/>
          <w:szCs w:val="22"/>
        </w:rPr>
        <w:t xml:space="preserve">O t v a r a   s e </w:t>
      </w:r>
      <w:r w:rsidR="007228EC" w:rsidRPr="00EB6DF3">
        <w:rPr>
          <w:sz w:val="22"/>
          <w:szCs w:val="22"/>
        </w:rPr>
        <w:t xml:space="preserve">  </w:t>
      </w:r>
      <w:r w:rsidR="000F60FD" w:rsidRPr="00EB6DF3">
        <w:rPr>
          <w:sz w:val="22"/>
          <w:szCs w:val="22"/>
        </w:rPr>
        <w:t>stečajni postupak nad dužnikom</w:t>
      </w:r>
      <w:r w:rsidR="00C569BB" w:rsidRPr="00EB6DF3">
        <w:rPr>
          <w:b/>
          <w:sz w:val="22"/>
          <w:szCs w:val="22"/>
        </w:rPr>
        <w:t xml:space="preserve"> </w:t>
      </w:r>
      <w:r w:rsidR="00600410" w:rsidRPr="00EB6DF3">
        <w:rPr>
          <w:sz w:val="22"/>
          <w:szCs w:val="22"/>
        </w:rPr>
        <w:t>ADRIA KAMEN, d.o.o., Benkovac, Kukalj 66, OIB:31947920748.</w:t>
      </w:r>
    </w:p>
    <w:p w:rsidRDefault="000F60FD" w:rsidP="0068406C" w:rsidR="000F60FD" w:rsidRPr="00EB6DF3">
      <w:pPr>
        <w:ind w:hanging="192" w:left="900"/>
        <w:jc w:val="both"/>
        <w:rPr>
          <w:b/>
          <w:sz w:val="22"/>
          <w:szCs w:val="22"/>
        </w:rPr>
      </w:pPr>
    </w:p>
    <w:p w:rsidRDefault="000F60FD" w:rsidP="004565A9" w:rsidR="00AE7F32" w:rsidRPr="00EB6DF3">
      <w:pPr>
        <w:jc w:val="both"/>
        <w:rPr>
          <w:sz w:val="22"/>
          <w:szCs w:val="22"/>
        </w:rPr>
      </w:pPr>
      <w:r w:rsidRPr="00EB6DF3">
        <w:rPr>
          <w:sz w:val="22"/>
          <w:szCs w:val="22"/>
        </w:rPr>
        <w:t>II</w:t>
      </w:r>
      <w:r w:rsidR="00AA2BEB" w:rsidRPr="00EB6DF3">
        <w:rPr>
          <w:sz w:val="22"/>
          <w:szCs w:val="22"/>
        </w:rPr>
        <w:t>.</w:t>
      </w:r>
      <w:r w:rsidR="00AA2BEB" w:rsidRPr="00EB6DF3">
        <w:rPr>
          <w:sz w:val="22"/>
          <w:szCs w:val="22"/>
        </w:rPr>
        <w:tab/>
      </w:r>
      <w:r w:rsidR="00C05DFE" w:rsidRPr="00EB6DF3">
        <w:rPr>
          <w:sz w:val="22"/>
          <w:szCs w:val="22"/>
        </w:rPr>
        <w:t>S</w:t>
      </w:r>
      <w:r w:rsidRPr="00EB6DF3">
        <w:rPr>
          <w:sz w:val="22"/>
          <w:szCs w:val="22"/>
        </w:rPr>
        <w:t>tečajn</w:t>
      </w:r>
      <w:r w:rsidR="00600410" w:rsidRPr="00EB6DF3">
        <w:rPr>
          <w:sz w:val="22"/>
          <w:szCs w:val="22"/>
        </w:rPr>
        <w:t>im</w:t>
      </w:r>
      <w:r w:rsidRPr="00EB6DF3">
        <w:rPr>
          <w:sz w:val="22"/>
          <w:szCs w:val="22"/>
        </w:rPr>
        <w:t xml:space="preserve"> upravitelj</w:t>
      </w:r>
      <w:r w:rsidR="00600410" w:rsidRPr="00EB6DF3">
        <w:rPr>
          <w:sz w:val="22"/>
          <w:szCs w:val="22"/>
        </w:rPr>
        <w:t>em</w:t>
      </w:r>
      <w:r w:rsidRPr="00EB6DF3">
        <w:rPr>
          <w:sz w:val="22"/>
          <w:szCs w:val="22"/>
        </w:rPr>
        <w:t xml:space="preserve"> imenuje</w:t>
      </w:r>
      <w:r w:rsidR="00BC28B6" w:rsidRPr="00EB6DF3">
        <w:rPr>
          <w:sz w:val="22"/>
          <w:szCs w:val="22"/>
        </w:rPr>
        <w:t xml:space="preserve"> se</w:t>
      </w:r>
      <w:r w:rsidR="00C7534E" w:rsidRPr="00EB6DF3">
        <w:rPr>
          <w:b/>
          <w:sz w:val="22"/>
          <w:szCs w:val="22"/>
        </w:rPr>
        <w:t xml:space="preserve"> </w:t>
      </w:r>
      <w:r w:rsidR="00600410" w:rsidRPr="00EB6DF3">
        <w:rPr>
          <w:sz w:val="22"/>
          <w:szCs w:val="22"/>
        </w:rPr>
        <w:t>Branko Morić iz Zadra, Miroslava Krleže 1e, OIB:89888559843.</w:t>
      </w:r>
    </w:p>
    <w:p w:rsidRDefault="00600410" w:rsidP="004565A9" w:rsidR="00600410" w:rsidRPr="00EB6DF3">
      <w:pPr>
        <w:jc w:val="both"/>
        <w:rPr>
          <w:b/>
          <w:sz w:val="22"/>
          <w:szCs w:val="22"/>
        </w:rPr>
      </w:pPr>
    </w:p>
    <w:p w:rsidRDefault="00AA2BEB" w:rsidP="00AA2BEB" w:rsidR="00600F72" w:rsidRPr="00EB6DF3">
      <w:pPr>
        <w:jc w:val="both"/>
        <w:rPr>
          <w:b/>
          <w:sz w:val="22"/>
          <w:szCs w:val="22"/>
        </w:rPr>
      </w:pPr>
      <w:r w:rsidRPr="00EB6DF3">
        <w:rPr>
          <w:sz w:val="22"/>
          <w:szCs w:val="22"/>
        </w:rPr>
        <w:t>III.</w:t>
      </w:r>
      <w:r w:rsidRPr="00EB6DF3">
        <w:rPr>
          <w:sz w:val="22"/>
          <w:szCs w:val="22"/>
        </w:rPr>
        <w:tab/>
      </w:r>
      <w:r w:rsidR="00600F72" w:rsidRPr="00EB6DF3">
        <w:rPr>
          <w:sz w:val="22"/>
          <w:szCs w:val="22"/>
        </w:rPr>
        <w:t>Stečajni postupak nad stečajnim dužnikom</w:t>
      </w:r>
      <w:r w:rsidR="00600410" w:rsidRPr="00EB6DF3">
        <w:rPr>
          <w:sz w:val="22"/>
          <w:szCs w:val="22"/>
        </w:rPr>
        <w:t xml:space="preserve"> ADRIA KAMEN, d.o.o., Benkovac, Kukalj 66, OIB:31947920748</w:t>
      </w:r>
      <w:r w:rsidR="004565A9" w:rsidRPr="00EB6DF3">
        <w:rPr>
          <w:sz w:val="22"/>
          <w:szCs w:val="22"/>
        </w:rPr>
        <w:t xml:space="preserve">, </w:t>
      </w:r>
      <w:r w:rsidR="00600F72" w:rsidRPr="00EB6DF3">
        <w:rPr>
          <w:sz w:val="22"/>
          <w:szCs w:val="22"/>
        </w:rPr>
        <w:t xml:space="preserve">otvara se </w:t>
      </w:r>
      <w:r w:rsidR="00600410" w:rsidRPr="00EB6DF3">
        <w:rPr>
          <w:sz w:val="22"/>
          <w:szCs w:val="22"/>
        </w:rPr>
        <w:t xml:space="preserve">9. kolovoza </w:t>
      </w:r>
      <w:r w:rsidR="00263B1A" w:rsidRPr="00EB6DF3">
        <w:rPr>
          <w:sz w:val="22"/>
          <w:szCs w:val="22"/>
        </w:rPr>
        <w:t xml:space="preserve">2017. </w:t>
      </w:r>
      <w:r w:rsidR="00600F72" w:rsidRPr="00EB6DF3">
        <w:rPr>
          <w:sz w:val="22"/>
          <w:szCs w:val="22"/>
        </w:rPr>
        <w:t xml:space="preserve">u </w:t>
      </w:r>
      <w:r w:rsidR="00600410" w:rsidRPr="00EB6DF3">
        <w:rPr>
          <w:sz w:val="22"/>
          <w:szCs w:val="22"/>
        </w:rPr>
        <w:t xml:space="preserve">14,00 </w:t>
      </w:r>
      <w:r w:rsidR="00600F72" w:rsidRPr="00EB6DF3">
        <w:rPr>
          <w:sz w:val="22"/>
          <w:szCs w:val="22"/>
        </w:rPr>
        <w:t xml:space="preserve">sati i istog trenutka rješenje o otvaranju stečajnog postupka objavit će se na </w:t>
      </w:r>
      <w:r w:rsidR="00263B1A" w:rsidRPr="00EB6DF3">
        <w:rPr>
          <w:sz w:val="22"/>
          <w:szCs w:val="22"/>
        </w:rPr>
        <w:t xml:space="preserve">mrežnoj stranici </w:t>
      </w:r>
      <w:r w:rsidR="00600F72" w:rsidRPr="00EB6DF3">
        <w:rPr>
          <w:sz w:val="22"/>
          <w:szCs w:val="22"/>
        </w:rPr>
        <w:t>e-</w:t>
      </w:r>
      <w:r w:rsidRPr="00EB6DF3">
        <w:rPr>
          <w:sz w:val="22"/>
          <w:szCs w:val="22"/>
        </w:rPr>
        <w:t>O</w:t>
      </w:r>
      <w:r w:rsidR="00600F72" w:rsidRPr="00EB6DF3">
        <w:rPr>
          <w:sz w:val="22"/>
          <w:szCs w:val="22"/>
        </w:rPr>
        <w:t>glasn</w:t>
      </w:r>
      <w:r w:rsidR="00263B1A" w:rsidRPr="00EB6DF3">
        <w:rPr>
          <w:sz w:val="22"/>
          <w:szCs w:val="22"/>
        </w:rPr>
        <w:t>a</w:t>
      </w:r>
      <w:r w:rsidR="00600F72" w:rsidRPr="00EB6DF3">
        <w:rPr>
          <w:sz w:val="22"/>
          <w:szCs w:val="22"/>
        </w:rPr>
        <w:t xml:space="preserve"> ploč</w:t>
      </w:r>
      <w:r w:rsidR="00263B1A" w:rsidRPr="00EB6DF3">
        <w:rPr>
          <w:sz w:val="22"/>
          <w:szCs w:val="22"/>
        </w:rPr>
        <w:t>a sudova</w:t>
      </w:r>
      <w:r w:rsidR="00600F72" w:rsidRPr="00EB6DF3">
        <w:rPr>
          <w:sz w:val="22"/>
          <w:szCs w:val="22"/>
        </w:rPr>
        <w:t xml:space="preserve">. </w:t>
      </w:r>
    </w:p>
    <w:p w:rsidRDefault="00600F72" w:rsidP="00AE7F32" w:rsidR="00600F72" w:rsidRPr="00EB6DF3">
      <w:pPr>
        <w:jc w:val="both"/>
        <w:rPr>
          <w:b/>
          <w:sz w:val="22"/>
          <w:szCs w:val="22"/>
        </w:rPr>
      </w:pPr>
    </w:p>
    <w:p w:rsidRDefault="000F60FD" w:rsidP="00AA2BEB" w:rsidR="000F60FD" w:rsidRPr="00EB6DF3">
      <w:pPr>
        <w:jc w:val="both"/>
        <w:rPr>
          <w:b/>
          <w:sz w:val="22"/>
          <w:szCs w:val="22"/>
        </w:rPr>
      </w:pPr>
      <w:r w:rsidRPr="00EB6DF3">
        <w:rPr>
          <w:sz w:val="22"/>
          <w:szCs w:val="22"/>
        </w:rPr>
        <w:t>I</w:t>
      </w:r>
      <w:r w:rsidR="00600F72" w:rsidRPr="00EB6DF3">
        <w:rPr>
          <w:sz w:val="22"/>
          <w:szCs w:val="22"/>
        </w:rPr>
        <w:t>V</w:t>
      </w:r>
      <w:r w:rsidR="00AA2BEB" w:rsidRPr="00EB6DF3">
        <w:rPr>
          <w:sz w:val="22"/>
          <w:szCs w:val="22"/>
        </w:rPr>
        <w:t>.</w:t>
      </w:r>
      <w:r w:rsidR="00AA2BEB" w:rsidRPr="00EB6DF3">
        <w:rPr>
          <w:sz w:val="22"/>
          <w:szCs w:val="22"/>
        </w:rPr>
        <w:tab/>
      </w:r>
      <w:r w:rsidRPr="00EB6DF3">
        <w:rPr>
          <w:sz w:val="22"/>
          <w:szCs w:val="22"/>
        </w:rPr>
        <w:t>Pozivaju se vjerovnici</w:t>
      </w:r>
      <w:r w:rsidR="00A2158D" w:rsidRPr="00EB6DF3">
        <w:rPr>
          <w:sz w:val="22"/>
          <w:szCs w:val="22"/>
        </w:rPr>
        <w:t xml:space="preserve"> stečajnog dužnika da u roku od </w:t>
      </w:r>
      <w:r w:rsidR="0099607C" w:rsidRPr="00EB6DF3">
        <w:rPr>
          <w:sz w:val="22"/>
          <w:szCs w:val="22"/>
        </w:rPr>
        <w:t>60</w:t>
      </w:r>
      <w:r w:rsidR="00A2158D" w:rsidRPr="00EB6DF3">
        <w:rPr>
          <w:sz w:val="22"/>
          <w:szCs w:val="22"/>
        </w:rPr>
        <w:t xml:space="preserve"> dana od dana objave </w:t>
      </w:r>
      <w:r w:rsidR="00600F72" w:rsidRPr="00EB6DF3">
        <w:rPr>
          <w:sz w:val="22"/>
          <w:szCs w:val="22"/>
        </w:rPr>
        <w:t>ovog rješenja</w:t>
      </w:r>
      <w:r w:rsidR="00A2158D" w:rsidRPr="00EB6DF3">
        <w:rPr>
          <w:sz w:val="22"/>
          <w:szCs w:val="22"/>
        </w:rPr>
        <w:t xml:space="preserve">, </w:t>
      </w:r>
      <w:r w:rsidR="009764AF" w:rsidRPr="00EB6DF3">
        <w:rPr>
          <w:sz w:val="22"/>
          <w:szCs w:val="22"/>
        </w:rPr>
        <w:t xml:space="preserve">skladno odredbi čl. 257. </w:t>
      </w:r>
      <w:r w:rsidR="00A2158D" w:rsidRPr="00EB6DF3">
        <w:rPr>
          <w:sz w:val="22"/>
          <w:szCs w:val="22"/>
        </w:rPr>
        <w:t>Stečajnog zakona prijav</w:t>
      </w:r>
      <w:r w:rsidR="00600F72" w:rsidRPr="00EB6DF3">
        <w:rPr>
          <w:sz w:val="22"/>
          <w:szCs w:val="22"/>
        </w:rPr>
        <w:t>e</w:t>
      </w:r>
      <w:r w:rsidR="00A2158D" w:rsidRPr="00EB6DF3">
        <w:rPr>
          <w:sz w:val="22"/>
          <w:szCs w:val="22"/>
        </w:rPr>
        <w:t xml:space="preserve"> svoje </w:t>
      </w:r>
      <w:r w:rsidR="00222701" w:rsidRPr="00EB6DF3">
        <w:rPr>
          <w:sz w:val="22"/>
          <w:szCs w:val="22"/>
        </w:rPr>
        <w:t xml:space="preserve">tražbine </w:t>
      </w:r>
      <w:r w:rsidR="009764AF" w:rsidRPr="00EB6DF3">
        <w:rPr>
          <w:sz w:val="22"/>
          <w:szCs w:val="22"/>
        </w:rPr>
        <w:t xml:space="preserve">stečajnom upravitelju. </w:t>
      </w:r>
      <w:r w:rsidRPr="00EB6DF3">
        <w:rPr>
          <w:sz w:val="22"/>
          <w:szCs w:val="22"/>
        </w:rPr>
        <w:t>Prijavi je potrebno priložiti i potvrdu o uplaćenoj pristojbi koja iznos</w:t>
      </w:r>
      <w:r w:rsidR="009764AF" w:rsidRPr="00EB6DF3">
        <w:rPr>
          <w:sz w:val="22"/>
          <w:szCs w:val="22"/>
        </w:rPr>
        <w:t>i 2% od vrijednosti tražbine</w:t>
      </w:r>
      <w:r w:rsidRPr="00EB6DF3">
        <w:rPr>
          <w:sz w:val="22"/>
          <w:szCs w:val="22"/>
        </w:rPr>
        <w:t xml:space="preserve">, ali ne više od 500,00 </w:t>
      </w:r>
      <w:r w:rsidR="002E3F4E" w:rsidRPr="00EB6DF3">
        <w:rPr>
          <w:sz w:val="22"/>
          <w:szCs w:val="22"/>
        </w:rPr>
        <w:t>k</w:t>
      </w:r>
      <w:r w:rsidRPr="00EB6DF3">
        <w:rPr>
          <w:sz w:val="22"/>
          <w:szCs w:val="22"/>
        </w:rPr>
        <w:t>n, a uplaćuje se na žiro-račun državnog proračuna</w:t>
      </w:r>
      <w:r w:rsidR="001D70CF" w:rsidRPr="00EB6DF3">
        <w:rPr>
          <w:sz w:val="22"/>
          <w:szCs w:val="22"/>
        </w:rPr>
        <w:t xml:space="preserve"> IBAN</w:t>
      </w:r>
      <w:r w:rsidRPr="00EB6DF3">
        <w:rPr>
          <w:sz w:val="22"/>
          <w:szCs w:val="22"/>
        </w:rPr>
        <w:t xml:space="preserve"> </w:t>
      </w:r>
      <w:r w:rsidR="001D70CF" w:rsidRPr="00EB6DF3">
        <w:rPr>
          <w:sz w:val="22"/>
          <w:szCs w:val="22"/>
        </w:rPr>
        <w:t xml:space="preserve">HR12 </w:t>
      </w:r>
      <w:r w:rsidRPr="00EB6DF3">
        <w:rPr>
          <w:sz w:val="22"/>
          <w:szCs w:val="22"/>
        </w:rPr>
        <w:t>1001005-1863000160, pozivom na broj:</w:t>
      </w:r>
      <w:r w:rsidR="008160B5" w:rsidRPr="00EB6DF3">
        <w:rPr>
          <w:sz w:val="22"/>
          <w:szCs w:val="22"/>
        </w:rPr>
        <w:t xml:space="preserve"> 64 5045-23405-</w:t>
      </w:r>
      <w:r w:rsidR="00600410" w:rsidRPr="00EB6DF3">
        <w:rPr>
          <w:sz w:val="22"/>
          <w:szCs w:val="22"/>
        </w:rPr>
        <w:t>116</w:t>
      </w:r>
      <w:r w:rsidR="00263B1A" w:rsidRPr="00EB6DF3">
        <w:rPr>
          <w:sz w:val="22"/>
          <w:szCs w:val="22"/>
        </w:rPr>
        <w:t>-17</w:t>
      </w:r>
      <w:r w:rsidR="008160B5" w:rsidRPr="00EB6DF3">
        <w:rPr>
          <w:sz w:val="22"/>
          <w:szCs w:val="22"/>
        </w:rPr>
        <w:t>.</w:t>
      </w:r>
    </w:p>
    <w:p w:rsidRDefault="000F60FD" w:rsidP="000F60FD" w:rsidR="000F60FD" w:rsidRPr="00EB6DF3">
      <w:pPr>
        <w:jc w:val="both"/>
        <w:rPr>
          <w:sz w:val="22"/>
          <w:szCs w:val="22"/>
        </w:rPr>
      </w:pPr>
    </w:p>
    <w:p w:rsidRDefault="00AA2BEB" w:rsidP="00AA2BEB" w:rsidR="002F6FA2" w:rsidRPr="00EB6DF3">
      <w:pPr>
        <w:jc w:val="both"/>
        <w:rPr>
          <w:b/>
          <w:sz w:val="22"/>
          <w:szCs w:val="22"/>
        </w:rPr>
      </w:pPr>
      <w:r w:rsidRPr="00EB6DF3">
        <w:rPr>
          <w:sz w:val="22"/>
          <w:szCs w:val="22"/>
        </w:rPr>
        <w:t>V.</w:t>
      </w:r>
      <w:r w:rsidRPr="00EB6DF3">
        <w:rPr>
          <w:sz w:val="22"/>
          <w:szCs w:val="22"/>
        </w:rPr>
        <w:tab/>
      </w:r>
      <w:r w:rsidR="000F60FD" w:rsidRPr="00EB6DF3">
        <w:rPr>
          <w:sz w:val="22"/>
          <w:szCs w:val="22"/>
        </w:rPr>
        <w:t xml:space="preserve">Pozivaju se razlučni </w:t>
      </w:r>
      <w:r w:rsidR="00A2158D" w:rsidRPr="00EB6DF3">
        <w:rPr>
          <w:sz w:val="22"/>
          <w:szCs w:val="22"/>
        </w:rPr>
        <w:t xml:space="preserve">i izlučni </w:t>
      </w:r>
      <w:r w:rsidR="000F60FD" w:rsidRPr="00EB6DF3">
        <w:rPr>
          <w:sz w:val="22"/>
          <w:szCs w:val="22"/>
        </w:rPr>
        <w:t xml:space="preserve">vjerovnici da u roku od </w:t>
      </w:r>
      <w:r w:rsidR="00600F72" w:rsidRPr="00EB6DF3">
        <w:rPr>
          <w:sz w:val="22"/>
          <w:szCs w:val="22"/>
        </w:rPr>
        <w:t>60</w:t>
      </w:r>
      <w:r w:rsidR="000F60FD" w:rsidRPr="00EB6DF3">
        <w:rPr>
          <w:sz w:val="22"/>
          <w:szCs w:val="22"/>
        </w:rPr>
        <w:t xml:space="preserve"> dana nakon objave</w:t>
      </w:r>
      <w:r w:rsidR="00600F72" w:rsidRPr="00EB6DF3">
        <w:rPr>
          <w:sz w:val="22"/>
          <w:szCs w:val="22"/>
        </w:rPr>
        <w:t xml:space="preserve"> ovog rješenja podneskom</w:t>
      </w:r>
      <w:r w:rsidR="000F60FD" w:rsidRPr="00EB6DF3">
        <w:rPr>
          <w:sz w:val="22"/>
          <w:szCs w:val="22"/>
        </w:rPr>
        <w:t xml:space="preserve"> </w:t>
      </w:r>
      <w:r w:rsidR="00A2158D" w:rsidRPr="00EB6DF3">
        <w:rPr>
          <w:sz w:val="22"/>
          <w:szCs w:val="22"/>
        </w:rPr>
        <w:t>obavijest</w:t>
      </w:r>
      <w:r w:rsidR="00600F72" w:rsidRPr="00EB6DF3">
        <w:rPr>
          <w:sz w:val="22"/>
          <w:szCs w:val="22"/>
        </w:rPr>
        <w:t>e</w:t>
      </w:r>
      <w:r w:rsidR="00A2158D" w:rsidRPr="00EB6DF3">
        <w:rPr>
          <w:sz w:val="22"/>
          <w:szCs w:val="22"/>
        </w:rPr>
        <w:t xml:space="preserve"> stečajnog upravitelja o svojim pravima, sukladno odredbi čl. </w:t>
      </w:r>
      <w:r w:rsidR="00600F72" w:rsidRPr="00EB6DF3">
        <w:rPr>
          <w:sz w:val="22"/>
          <w:szCs w:val="22"/>
        </w:rPr>
        <w:t xml:space="preserve">258. </w:t>
      </w:r>
      <w:r w:rsidR="00A2158D" w:rsidRPr="00EB6DF3">
        <w:rPr>
          <w:sz w:val="22"/>
          <w:szCs w:val="22"/>
        </w:rPr>
        <w:t>Stečajnog zakona</w:t>
      </w:r>
      <w:r w:rsidR="009764AF" w:rsidRPr="00EB6DF3">
        <w:rPr>
          <w:sz w:val="22"/>
          <w:szCs w:val="22"/>
        </w:rPr>
        <w:t xml:space="preserve">. </w:t>
      </w:r>
      <w:r w:rsidR="000F60FD" w:rsidRPr="00EB6DF3">
        <w:rPr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EB6DF3">
        <w:rPr>
          <w:sz w:val="22"/>
          <w:szCs w:val="22"/>
        </w:rPr>
        <w:t>k</w:t>
      </w:r>
      <w:r w:rsidR="000F60FD" w:rsidRPr="00EB6DF3">
        <w:rPr>
          <w:sz w:val="22"/>
          <w:szCs w:val="22"/>
        </w:rPr>
        <w:t>n, a uplaćuje se na žiro-račun državnog proračuna</w:t>
      </w:r>
      <w:r w:rsidR="008C41CD" w:rsidRPr="00EB6DF3">
        <w:rPr>
          <w:sz w:val="22"/>
          <w:szCs w:val="22"/>
        </w:rPr>
        <w:t xml:space="preserve"> IBAN HR12</w:t>
      </w:r>
      <w:r w:rsidR="000F60FD" w:rsidRPr="00EB6DF3">
        <w:rPr>
          <w:sz w:val="22"/>
          <w:szCs w:val="22"/>
        </w:rPr>
        <w:t xml:space="preserve"> 1001005-1863000160, pozivom na broj</w:t>
      </w:r>
      <w:r w:rsidR="00AE052F" w:rsidRPr="00EB6DF3">
        <w:rPr>
          <w:sz w:val="22"/>
          <w:szCs w:val="22"/>
        </w:rPr>
        <w:t xml:space="preserve">: </w:t>
      </w:r>
      <w:r w:rsidR="008160B5" w:rsidRPr="00EB6DF3">
        <w:rPr>
          <w:sz w:val="22"/>
          <w:szCs w:val="22"/>
        </w:rPr>
        <w:t>64 5045-23405-</w:t>
      </w:r>
      <w:r w:rsidR="00600410" w:rsidRPr="00EB6DF3">
        <w:rPr>
          <w:sz w:val="22"/>
          <w:szCs w:val="22"/>
        </w:rPr>
        <w:t>116</w:t>
      </w:r>
      <w:r w:rsidR="00263B1A" w:rsidRPr="00EB6DF3">
        <w:rPr>
          <w:sz w:val="22"/>
          <w:szCs w:val="22"/>
        </w:rPr>
        <w:t>-17</w:t>
      </w:r>
      <w:r w:rsidR="002864B0" w:rsidRPr="00EB6DF3">
        <w:rPr>
          <w:sz w:val="22"/>
          <w:szCs w:val="22"/>
        </w:rPr>
        <w:t>.</w:t>
      </w:r>
      <w:r w:rsidR="008160B5" w:rsidRPr="00EB6DF3">
        <w:rPr>
          <w:b/>
          <w:sz w:val="22"/>
          <w:szCs w:val="22"/>
        </w:rPr>
        <w:t xml:space="preserve"> </w:t>
      </w:r>
    </w:p>
    <w:p w:rsidRDefault="000F60FD" w:rsidP="000F60FD" w:rsidR="000F60FD" w:rsidRPr="00EB6DF3">
      <w:pPr>
        <w:tabs>
          <w:tab w:pos="7350" w:val="left"/>
        </w:tabs>
        <w:jc w:val="both"/>
        <w:rPr>
          <w:sz w:val="22"/>
          <w:szCs w:val="22"/>
        </w:rPr>
      </w:pPr>
      <w:r w:rsidRPr="00EB6DF3">
        <w:rPr>
          <w:sz w:val="22"/>
          <w:szCs w:val="22"/>
        </w:rPr>
        <w:tab/>
      </w:r>
    </w:p>
    <w:p w:rsidRDefault="00A2158D" w:rsidP="000F60FD" w:rsidR="000F60FD" w:rsidRPr="00EB6DF3">
      <w:pPr>
        <w:jc w:val="both"/>
        <w:rPr>
          <w:sz w:val="22"/>
          <w:szCs w:val="22"/>
        </w:rPr>
      </w:pPr>
      <w:r w:rsidRPr="00EB6DF3">
        <w:rPr>
          <w:sz w:val="22"/>
          <w:szCs w:val="22"/>
        </w:rPr>
        <w:t>V</w:t>
      </w:r>
      <w:r w:rsidR="00600F72" w:rsidRPr="00EB6DF3">
        <w:rPr>
          <w:sz w:val="22"/>
          <w:szCs w:val="22"/>
        </w:rPr>
        <w:t>I</w:t>
      </w:r>
      <w:r w:rsidR="00AA2BEB" w:rsidRPr="00EB6DF3">
        <w:rPr>
          <w:sz w:val="22"/>
          <w:szCs w:val="22"/>
        </w:rPr>
        <w:t>.</w:t>
      </w:r>
      <w:r w:rsidR="00AA2BEB" w:rsidRPr="00EB6DF3">
        <w:rPr>
          <w:sz w:val="22"/>
          <w:szCs w:val="22"/>
        </w:rPr>
        <w:tab/>
      </w:r>
      <w:r w:rsidR="000F60FD" w:rsidRPr="00EB6DF3">
        <w:rPr>
          <w:sz w:val="22"/>
          <w:szCs w:val="22"/>
        </w:rPr>
        <w:t xml:space="preserve">Pozivaju se dužnici </w:t>
      </w:r>
      <w:r w:rsidRPr="00EB6DF3">
        <w:rPr>
          <w:sz w:val="22"/>
          <w:szCs w:val="22"/>
        </w:rPr>
        <w:t xml:space="preserve">stečajnog dužnika </w:t>
      </w:r>
      <w:r w:rsidR="000F60FD" w:rsidRPr="00EB6DF3">
        <w:rPr>
          <w:sz w:val="22"/>
          <w:szCs w:val="22"/>
        </w:rPr>
        <w:t xml:space="preserve">da svoje obveze </w:t>
      </w:r>
      <w:r w:rsidR="00600F72" w:rsidRPr="00EB6DF3">
        <w:rPr>
          <w:sz w:val="22"/>
          <w:szCs w:val="22"/>
        </w:rPr>
        <w:t>bez odgode ispunjavaju</w:t>
      </w:r>
      <w:r w:rsidRPr="00EB6DF3">
        <w:rPr>
          <w:sz w:val="22"/>
          <w:szCs w:val="22"/>
        </w:rPr>
        <w:t xml:space="preserve"> stečajnom upravitelju</w:t>
      </w:r>
      <w:r w:rsidR="00600F72" w:rsidRPr="00EB6DF3">
        <w:rPr>
          <w:sz w:val="22"/>
          <w:szCs w:val="22"/>
        </w:rPr>
        <w:t xml:space="preserve"> za</w:t>
      </w:r>
      <w:r w:rsidRPr="00EB6DF3">
        <w:rPr>
          <w:sz w:val="22"/>
          <w:szCs w:val="22"/>
        </w:rPr>
        <w:t xml:space="preserve"> stečajnog dužnika. </w:t>
      </w:r>
    </w:p>
    <w:p w:rsidRDefault="000F60FD" w:rsidP="000F60FD" w:rsidR="000F60FD" w:rsidRPr="00EB6DF3">
      <w:pPr>
        <w:jc w:val="both"/>
        <w:rPr>
          <w:sz w:val="22"/>
          <w:szCs w:val="22"/>
        </w:rPr>
      </w:pPr>
    </w:p>
    <w:p w:rsidRDefault="00A2158D" w:rsidP="00A2158D" w:rsidR="00F75C44" w:rsidRPr="00EB6DF3">
      <w:pPr>
        <w:jc w:val="both"/>
        <w:rPr>
          <w:sz w:val="22"/>
          <w:szCs w:val="22"/>
        </w:rPr>
      </w:pPr>
      <w:r w:rsidRPr="00EB6DF3">
        <w:rPr>
          <w:sz w:val="22"/>
          <w:szCs w:val="22"/>
        </w:rPr>
        <w:t>VI</w:t>
      </w:r>
      <w:r w:rsidR="00F75C44" w:rsidRPr="00EB6DF3">
        <w:rPr>
          <w:sz w:val="22"/>
          <w:szCs w:val="22"/>
        </w:rPr>
        <w:t>I</w:t>
      </w:r>
      <w:r w:rsidR="00AA2BEB" w:rsidRPr="00EB6DF3">
        <w:rPr>
          <w:sz w:val="22"/>
          <w:szCs w:val="22"/>
        </w:rPr>
        <w:t>.</w:t>
      </w:r>
      <w:r w:rsidR="00AA2BEB" w:rsidRPr="00EB6DF3">
        <w:rPr>
          <w:sz w:val="22"/>
          <w:szCs w:val="22"/>
        </w:rPr>
        <w:tab/>
      </w:r>
      <w:r w:rsidR="00F75C44" w:rsidRPr="00EB6DF3">
        <w:rPr>
          <w:sz w:val="22"/>
          <w:szCs w:val="22"/>
        </w:rPr>
        <w:t>Pozivaju se vjerovnici stečajnog dužnika na</w:t>
      </w:r>
    </w:p>
    <w:p w:rsidRDefault="00F75C44" w:rsidP="007E1212" w:rsidR="00F75C44" w:rsidRPr="00EB6DF3">
      <w:pPr>
        <w:jc w:val="both"/>
        <w:rPr>
          <w:sz w:val="22"/>
          <w:szCs w:val="22"/>
        </w:rPr>
      </w:pPr>
    </w:p>
    <w:p w:rsidRDefault="00F75C44" w:rsidP="007E1212" w:rsidR="00F75C44" w:rsidRPr="00EB6DF3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EB6DF3">
        <w:rPr>
          <w:sz w:val="22"/>
          <w:szCs w:val="22"/>
        </w:rPr>
        <w:t>r</w:t>
      </w:r>
      <w:r w:rsidR="000F60FD" w:rsidRPr="00EB6DF3">
        <w:rPr>
          <w:sz w:val="22"/>
          <w:szCs w:val="22"/>
        </w:rPr>
        <w:t>očište</w:t>
      </w:r>
      <w:r w:rsidR="00A2158D" w:rsidRPr="00EB6DF3">
        <w:rPr>
          <w:sz w:val="22"/>
          <w:szCs w:val="22"/>
        </w:rPr>
        <w:t xml:space="preserve"> za ispitivanje prijavljenih </w:t>
      </w:r>
      <w:r w:rsidRPr="00EB6DF3">
        <w:rPr>
          <w:sz w:val="22"/>
          <w:szCs w:val="22"/>
        </w:rPr>
        <w:t>tražbina</w:t>
      </w:r>
      <w:r w:rsidR="00A2158D" w:rsidRPr="00EB6DF3">
        <w:rPr>
          <w:sz w:val="22"/>
          <w:szCs w:val="22"/>
        </w:rPr>
        <w:t xml:space="preserve"> vjerovnika </w:t>
      </w:r>
      <w:r w:rsidRPr="00EB6DF3">
        <w:rPr>
          <w:sz w:val="22"/>
          <w:szCs w:val="22"/>
        </w:rPr>
        <w:t xml:space="preserve">koje se </w:t>
      </w:r>
      <w:r w:rsidR="00FC7FDD" w:rsidRPr="00EB6DF3">
        <w:rPr>
          <w:sz w:val="22"/>
          <w:szCs w:val="22"/>
        </w:rPr>
        <w:t>zakazuje za dan</w:t>
      </w:r>
      <w:r w:rsidR="00AA2BEB" w:rsidRPr="00EB6DF3">
        <w:rPr>
          <w:sz w:val="22"/>
          <w:szCs w:val="22"/>
        </w:rPr>
        <w:t xml:space="preserve"> </w:t>
      </w:r>
      <w:r w:rsidR="00600410" w:rsidRPr="00EB6DF3">
        <w:rPr>
          <w:b/>
          <w:sz w:val="22"/>
          <w:szCs w:val="22"/>
        </w:rPr>
        <w:t>9. studenog</w:t>
      </w:r>
      <w:r w:rsidR="00600410" w:rsidRPr="00EB6DF3">
        <w:rPr>
          <w:sz w:val="22"/>
          <w:szCs w:val="22"/>
        </w:rPr>
        <w:t xml:space="preserve"> </w:t>
      </w:r>
      <w:r w:rsidR="00AA2BEB" w:rsidRPr="00EB6DF3">
        <w:rPr>
          <w:b/>
          <w:sz w:val="22"/>
          <w:szCs w:val="22"/>
        </w:rPr>
        <w:t>2017.</w:t>
      </w:r>
      <w:r w:rsidR="00AA2BEB" w:rsidRPr="00EB6DF3">
        <w:rPr>
          <w:sz w:val="22"/>
          <w:szCs w:val="22"/>
        </w:rPr>
        <w:t xml:space="preserve"> </w:t>
      </w:r>
      <w:r w:rsidR="00AF3FC0" w:rsidRPr="00EB6DF3">
        <w:rPr>
          <w:b/>
          <w:sz w:val="22"/>
          <w:szCs w:val="22"/>
        </w:rPr>
        <w:t xml:space="preserve">u </w:t>
      </w:r>
      <w:r w:rsidR="00AA2BEB" w:rsidRPr="00EB6DF3">
        <w:rPr>
          <w:b/>
          <w:sz w:val="22"/>
          <w:szCs w:val="22"/>
        </w:rPr>
        <w:t>9</w:t>
      </w:r>
      <w:r w:rsidR="00FC7FDD" w:rsidRPr="00EB6DF3">
        <w:rPr>
          <w:b/>
          <w:sz w:val="22"/>
          <w:szCs w:val="22"/>
        </w:rPr>
        <w:t>,</w:t>
      </w:r>
      <w:r w:rsidR="00AA2BEB" w:rsidRPr="00EB6DF3">
        <w:rPr>
          <w:b/>
          <w:sz w:val="22"/>
          <w:szCs w:val="22"/>
        </w:rPr>
        <w:t>0</w:t>
      </w:r>
      <w:r w:rsidR="004923EA" w:rsidRPr="00EB6DF3">
        <w:rPr>
          <w:b/>
          <w:sz w:val="22"/>
          <w:szCs w:val="22"/>
        </w:rPr>
        <w:t>0</w:t>
      </w:r>
      <w:r w:rsidR="00D06AE7" w:rsidRPr="00EB6DF3">
        <w:rPr>
          <w:b/>
          <w:sz w:val="22"/>
          <w:szCs w:val="22"/>
        </w:rPr>
        <w:t xml:space="preserve"> sati </w:t>
      </w:r>
      <w:r w:rsidR="000F60FD" w:rsidRPr="00EB6DF3">
        <w:rPr>
          <w:b/>
          <w:sz w:val="22"/>
          <w:szCs w:val="22"/>
        </w:rPr>
        <w:t xml:space="preserve">kod </w:t>
      </w:r>
      <w:r w:rsidR="008142A2" w:rsidRPr="00EB6DF3">
        <w:rPr>
          <w:b/>
          <w:sz w:val="22"/>
          <w:szCs w:val="22"/>
        </w:rPr>
        <w:t xml:space="preserve">Trgovačkog suda u Zadru, sudnica </w:t>
      </w:r>
      <w:r w:rsidR="00F32CAA" w:rsidRPr="00EB6DF3">
        <w:rPr>
          <w:b/>
          <w:sz w:val="22"/>
          <w:szCs w:val="22"/>
        </w:rPr>
        <w:t>14</w:t>
      </w:r>
      <w:r w:rsidR="00AA2BEB" w:rsidRPr="00EB6DF3">
        <w:rPr>
          <w:b/>
          <w:sz w:val="22"/>
          <w:szCs w:val="22"/>
        </w:rPr>
        <w:t>/I</w:t>
      </w:r>
      <w:r w:rsidR="00A2158D" w:rsidRPr="00EB6DF3">
        <w:rPr>
          <w:b/>
          <w:sz w:val="22"/>
          <w:szCs w:val="22"/>
        </w:rPr>
        <w:t>,</w:t>
      </w:r>
    </w:p>
    <w:p w:rsidRDefault="00F75C44" w:rsidP="00222701" w:rsidR="00F75C44" w:rsidRPr="00EB6DF3">
      <w:pPr>
        <w:jc w:val="both"/>
        <w:rPr>
          <w:b/>
          <w:sz w:val="22"/>
          <w:szCs w:val="22"/>
        </w:rPr>
      </w:pPr>
    </w:p>
    <w:p w:rsidRDefault="00C10FC9" w:rsidP="007E1212" w:rsidR="000F60FD" w:rsidRPr="00EB6DF3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EB6DF3">
        <w:rPr>
          <w:sz w:val="22"/>
          <w:szCs w:val="22"/>
        </w:rPr>
        <w:t>i</w:t>
      </w:r>
      <w:r w:rsidR="007F66C6" w:rsidRPr="00EB6DF3">
        <w:rPr>
          <w:sz w:val="22"/>
          <w:szCs w:val="22"/>
        </w:rPr>
        <w:t>zvještajno ročište</w:t>
      </w:r>
      <w:r w:rsidR="00F75C44" w:rsidRPr="00EB6DF3">
        <w:rPr>
          <w:sz w:val="22"/>
          <w:szCs w:val="22"/>
        </w:rPr>
        <w:t xml:space="preserve"> koje se zakazuje za dan </w:t>
      </w:r>
      <w:r w:rsidR="00600410" w:rsidRPr="00EB6DF3">
        <w:rPr>
          <w:b/>
          <w:sz w:val="22"/>
          <w:szCs w:val="22"/>
        </w:rPr>
        <w:t>9. studenog</w:t>
      </w:r>
      <w:r w:rsidR="00600410" w:rsidRPr="00EB6DF3">
        <w:rPr>
          <w:sz w:val="22"/>
          <w:szCs w:val="22"/>
        </w:rPr>
        <w:t xml:space="preserve"> </w:t>
      </w:r>
      <w:r w:rsidR="00F75C44" w:rsidRPr="00EB6DF3">
        <w:rPr>
          <w:b/>
          <w:sz w:val="22"/>
          <w:szCs w:val="22"/>
        </w:rPr>
        <w:t>201</w:t>
      </w:r>
      <w:r w:rsidR="00BF0141" w:rsidRPr="00EB6DF3">
        <w:rPr>
          <w:b/>
          <w:sz w:val="22"/>
          <w:szCs w:val="22"/>
        </w:rPr>
        <w:t>7</w:t>
      </w:r>
      <w:r w:rsidR="00F75C44" w:rsidRPr="00EB6DF3">
        <w:rPr>
          <w:b/>
          <w:sz w:val="22"/>
          <w:szCs w:val="22"/>
        </w:rPr>
        <w:t xml:space="preserve">. u </w:t>
      </w:r>
      <w:r w:rsidR="004565A9" w:rsidRPr="00EB6DF3">
        <w:rPr>
          <w:b/>
          <w:sz w:val="22"/>
          <w:szCs w:val="22"/>
        </w:rPr>
        <w:t>9,30</w:t>
      </w:r>
      <w:r w:rsidR="00F75C44" w:rsidRPr="00EB6DF3">
        <w:rPr>
          <w:b/>
          <w:sz w:val="22"/>
          <w:szCs w:val="22"/>
        </w:rPr>
        <w:t xml:space="preserve"> sati </w:t>
      </w:r>
      <w:r w:rsidR="00704D9A" w:rsidRPr="00EB6DF3">
        <w:rPr>
          <w:b/>
          <w:sz w:val="22"/>
          <w:szCs w:val="22"/>
        </w:rPr>
        <w:t xml:space="preserve">kod Trgovačkog suda u Zadru, </w:t>
      </w:r>
      <w:r w:rsidR="00FB2747" w:rsidRPr="00EB6DF3">
        <w:rPr>
          <w:b/>
          <w:sz w:val="22"/>
          <w:szCs w:val="22"/>
        </w:rPr>
        <w:t xml:space="preserve">sudnica </w:t>
      </w:r>
      <w:r w:rsidR="00F32CAA" w:rsidRPr="00EB6DF3">
        <w:rPr>
          <w:b/>
          <w:sz w:val="22"/>
          <w:szCs w:val="22"/>
        </w:rPr>
        <w:t>14</w:t>
      </w:r>
      <w:r w:rsidR="00A64F0C" w:rsidRPr="00EB6DF3">
        <w:rPr>
          <w:b/>
          <w:sz w:val="22"/>
          <w:szCs w:val="22"/>
        </w:rPr>
        <w:t>/I</w:t>
      </w:r>
      <w:r w:rsidR="00A2158D" w:rsidRPr="00EB6DF3">
        <w:rPr>
          <w:b/>
          <w:sz w:val="22"/>
          <w:szCs w:val="22"/>
        </w:rPr>
        <w:t>.</w:t>
      </w:r>
    </w:p>
    <w:p w:rsidRDefault="00C10FC9" w:rsidP="00C10FC9" w:rsidR="000F60FD" w:rsidRPr="00EB6DF3">
      <w:pPr>
        <w:tabs>
          <w:tab w:pos="1440" w:val="left"/>
        </w:tabs>
        <w:rPr>
          <w:sz w:val="22"/>
          <w:szCs w:val="22"/>
        </w:rPr>
      </w:pPr>
      <w:r w:rsidRPr="00EB6DF3">
        <w:rPr>
          <w:sz w:val="22"/>
          <w:szCs w:val="22"/>
        </w:rPr>
        <w:tab/>
      </w:r>
    </w:p>
    <w:p w:rsidRDefault="00A2158D" w:rsidP="00A64F0C" w:rsidR="00A64F0C" w:rsidRPr="00EB6DF3">
      <w:pPr>
        <w:jc w:val="both"/>
        <w:rPr>
          <w:sz w:val="22"/>
          <w:szCs w:val="22"/>
        </w:rPr>
      </w:pPr>
      <w:r w:rsidRPr="00EB6DF3">
        <w:rPr>
          <w:sz w:val="22"/>
          <w:szCs w:val="22"/>
        </w:rPr>
        <w:t>VII</w:t>
      </w:r>
      <w:r w:rsidR="00F75C44" w:rsidRPr="00EB6DF3">
        <w:rPr>
          <w:sz w:val="22"/>
          <w:szCs w:val="22"/>
        </w:rPr>
        <w:t>I</w:t>
      </w:r>
      <w:r w:rsidR="00BF0141" w:rsidRPr="00EB6DF3">
        <w:rPr>
          <w:sz w:val="22"/>
          <w:szCs w:val="22"/>
        </w:rPr>
        <w:t>.</w:t>
      </w:r>
      <w:r w:rsidR="00BF0141" w:rsidRPr="00EB6DF3">
        <w:rPr>
          <w:sz w:val="22"/>
          <w:szCs w:val="22"/>
        </w:rPr>
        <w:tab/>
      </w:r>
      <w:r w:rsidR="0039699B" w:rsidRPr="00EB6DF3">
        <w:rPr>
          <w:sz w:val="22"/>
          <w:szCs w:val="22"/>
        </w:rPr>
        <w:t xml:space="preserve">Određuje se upis zabilježbe otvaranja stečajnog postupka u </w:t>
      </w:r>
      <w:r w:rsidR="00EB6DF3" w:rsidRPr="00EB6DF3">
        <w:rPr>
          <w:sz w:val="22"/>
          <w:szCs w:val="22"/>
        </w:rPr>
        <w:t xml:space="preserve">sudski </w:t>
      </w:r>
      <w:r w:rsidR="000F60FD" w:rsidRPr="00EB6DF3">
        <w:rPr>
          <w:sz w:val="22"/>
          <w:szCs w:val="22"/>
        </w:rPr>
        <w:t>registar</w:t>
      </w:r>
      <w:r w:rsidR="00EB6DF3" w:rsidRPr="00EB6DF3">
        <w:rPr>
          <w:sz w:val="22"/>
          <w:szCs w:val="22"/>
        </w:rPr>
        <w:t xml:space="preserve">, </w:t>
      </w:r>
      <w:r w:rsidR="00A64F0C" w:rsidRPr="00EB6DF3">
        <w:rPr>
          <w:sz w:val="22"/>
          <w:szCs w:val="22"/>
        </w:rPr>
        <w:t>zemljišne knjige, upisnik brodova, upisnik brodova u izgradnji i upisnik prava intelektualnog vlasništva.</w:t>
      </w:r>
    </w:p>
    <w:p w:rsidRDefault="00EB6DF3" w:rsidP="000F60FD" w:rsidR="00EB6DF3" w:rsidRPr="00EB6DF3">
      <w:pPr>
        <w:rPr>
          <w:sz w:val="22"/>
          <w:szCs w:val="22"/>
        </w:rPr>
      </w:pPr>
    </w:p>
    <w:p w:rsidRDefault="000F60FD" w:rsidP="00CC3B7D" w:rsidR="000F60FD" w:rsidRPr="00EB6DF3">
      <w:pPr>
        <w:jc w:val="center"/>
        <w:rPr>
          <w:sz w:val="22"/>
          <w:szCs w:val="22"/>
        </w:rPr>
      </w:pPr>
      <w:r w:rsidRPr="00EB6DF3">
        <w:rPr>
          <w:sz w:val="22"/>
          <w:szCs w:val="22"/>
        </w:rPr>
        <w:t>Obrazloženje</w:t>
      </w:r>
    </w:p>
    <w:p w:rsidRDefault="00222701" w:rsidP="00CC3B7D" w:rsidR="00222701" w:rsidRPr="00EB6DF3">
      <w:pPr>
        <w:jc w:val="center"/>
        <w:rPr>
          <w:sz w:val="22"/>
          <w:szCs w:val="22"/>
        </w:rPr>
      </w:pPr>
    </w:p>
    <w:p w:rsidRDefault="00C00B47" w:rsidP="00C00B47" w:rsidR="00C00B47" w:rsidRPr="00EB6DF3">
      <w:pPr>
        <w:ind w:firstLine="708"/>
        <w:jc w:val="both"/>
        <w:rPr>
          <w:sz w:val="22"/>
          <w:szCs w:val="22"/>
        </w:rPr>
      </w:pPr>
      <w:r w:rsidRPr="00EB6DF3">
        <w:rPr>
          <w:sz w:val="22"/>
          <w:szCs w:val="22"/>
        </w:rPr>
        <w:t xml:space="preserve">Financijska agencija, RC Split, Podružnica Zadar, Trgovačkom sudu u Zadra je </w:t>
      </w:r>
      <w:r w:rsidR="00A64F0C" w:rsidRPr="00EB6DF3">
        <w:rPr>
          <w:sz w:val="22"/>
          <w:szCs w:val="22"/>
        </w:rPr>
        <w:t xml:space="preserve">21. ožujka 2017. </w:t>
      </w:r>
      <w:r w:rsidRPr="00EB6DF3">
        <w:rPr>
          <w:sz w:val="22"/>
          <w:szCs w:val="22"/>
        </w:rPr>
        <w:t xml:space="preserve">sukladno odredbi čl. 110. st. 1. Stečajnog zakona (Narodne novine broj 71/15) podnijela </w:t>
      </w:r>
      <w:r w:rsidRPr="00EB6DF3">
        <w:rPr>
          <w:sz w:val="22"/>
          <w:szCs w:val="22"/>
        </w:rPr>
        <w:lastRenderedPageBreak/>
        <w:t xml:space="preserve">prijedlog za otvaranje stečajnog postupka. Iz prijedloga proizlazi da je društvo dužnika na dan </w:t>
      </w:r>
      <w:r w:rsidR="00A64F0C" w:rsidRPr="00EB6DF3">
        <w:rPr>
          <w:sz w:val="22"/>
          <w:szCs w:val="22"/>
        </w:rPr>
        <w:t xml:space="preserve">17. ožujka </w:t>
      </w:r>
      <w:r w:rsidRPr="00EB6DF3">
        <w:rPr>
          <w:sz w:val="22"/>
          <w:szCs w:val="22"/>
        </w:rPr>
        <w:t xml:space="preserve">2017. bilo u neprekidnoj blokadi 120 dana sa </w:t>
      </w:r>
      <w:r w:rsidR="00A64F0C" w:rsidRPr="00EB6DF3">
        <w:rPr>
          <w:sz w:val="22"/>
          <w:szCs w:val="22"/>
        </w:rPr>
        <w:t xml:space="preserve">248.567,24 kn </w:t>
      </w:r>
      <w:r w:rsidRPr="00EB6DF3">
        <w:rPr>
          <w:sz w:val="22"/>
          <w:szCs w:val="22"/>
        </w:rPr>
        <w:t xml:space="preserve">nepodmirenih dospjelih osnova za  plaćanje, da ima </w:t>
      </w:r>
      <w:r w:rsidR="008B6819" w:rsidRPr="00EB6DF3">
        <w:rPr>
          <w:sz w:val="22"/>
          <w:szCs w:val="22"/>
        </w:rPr>
        <w:t xml:space="preserve">desetoro </w:t>
      </w:r>
      <w:r w:rsidRPr="00EB6DF3">
        <w:rPr>
          <w:sz w:val="22"/>
          <w:szCs w:val="22"/>
        </w:rPr>
        <w:t xml:space="preserve">zaposlenih, otvoren račun kod </w:t>
      </w:r>
      <w:r w:rsidR="008B6819" w:rsidRPr="00EB6DF3">
        <w:rPr>
          <w:sz w:val="22"/>
          <w:szCs w:val="22"/>
        </w:rPr>
        <w:t xml:space="preserve">Addiko Bank d.d. i OTP banka Hrvatska d.d., </w:t>
      </w:r>
      <w:r w:rsidRPr="00EB6DF3">
        <w:rPr>
          <w:sz w:val="22"/>
          <w:szCs w:val="22"/>
        </w:rPr>
        <w:t xml:space="preserve">te da na ime predujma za namirenje troškova stečajnog postupka dužnik </w:t>
      </w:r>
      <w:r w:rsidR="00FB035D" w:rsidRPr="00EB6DF3">
        <w:rPr>
          <w:sz w:val="22"/>
          <w:szCs w:val="22"/>
        </w:rPr>
        <w:t xml:space="preserve">da nema </w:t>
      </w:r>
      <w:r w:rsidRPr="00EB6DF3">
        <w:rPr>
          <w:sz w:val="22"/>
          <w:szCs w:val="22"/>
        </w:rPr>
        <w:t xml:space="preserve">zaplijenjena sredstva. </w:t>
      </w:r>
    </w:p>
    <w:p w:rsidRDefault="00C00B47" w:rsidP="008B6819" w:rsidR="00FB035D" w:rsidRPr="00EB6DF3">
      <w:pPr>
        <w:jc w:val="both"/>
        <w:rPr>
          <w:sz w:val="22"/>
          <w:szCs w:val="22"/>
        </w:rPr>
      </w:pPr>
      <w:r w:rsidRPr="00EB6DF3">
        <w:rPr>
          <w:sz w:val="22"/>
          <w:szCs w:val="22"/>
        </w:rPr>
        <w:tab/>
        <w:t>Rješenjem ovog Suda posl. br. St-</w:t>
      </w:r>
      <w:r w:rsidR="008B6819" w:rsidRPr="00EB6DF3">
        <w:rPr>
          <w:sz w:val="22"/>
          <w:szCs w:val="22"/>
        </w:rPr>
        <w:t xml:space="preserve">116/17-5 od 3. travnja 2017. </w:t>
      </w:r>
      <w:r w:rsidRPr="00EB6DF3">
        <w:rPr>
          <w:sz w:val="22"/>
          <w:szCs w:val="22"/>
        </w:rPr>
        <w:t xml:space="preserve">pokrenut je postupak radi utvrđivanja uvjeta za otvaranje stečajnog postupka (prethodni postupak) nad dužnikom. </w:t>
      </w:r>
      <w:r w:rsidR="008B6819" w:rsidRPr="00EB6DF3">
        <w:rPr>
          <w:sz w:val="22"/>
          <w:szCs w:val="22"/>
        </w:rPr>
        <w:t xml:space="preserve"> </w:t>
      </w:r>
      <w:r w:rsidRPr="00EB6DF3">
        <w:rPr>
          <w:sz w:val="22"/>
          <w:szCs w:val="22"/>
        </w:rPr>
        <w:t>Na ročištu radi očitovanja o prijedlogu za otvaranje stečajnog postupka i utvrđivanju pretpostavki za otvaranje stečajnog postupka, zastupni</w:t>
      </w:r>
      <w:r w:rsidR="008B6819" w:rsidRPr="00EB6DF3">
        <w:rPr>
          <w:sz w:val="22"/>
          <w:szCs w:val="22"/>
        </w:rPr>
        <w:t>ca</w:t>
      </w:r>
      <w:r w:rsidRPr="00EB6DF3">
        <w:rPr>
          <w:sz w:val="22"/>
          <w:szCs w:val="22"/>
        </w:rPr>
        <w:t xml:space="preserve"> dužnika po zakonu </w:t>
      </w:r>
      <w:r w:rsidR="008B6819" w:rsidRPr="00EB6DF3">
        <w:rPr>
          <w:sz w:val="22"/>
          <w:szCs w:val="22"/>
        </w:rPr>
        <w:t xml:space="preserve">Sanja Pola Katavić </w:t>
      </w:r>
      <w:r w:rsidRPr="00EB6DF3">
        <w:rPr>
          <w:sz w:val="22"/>
          <w:szCs w:val="22"/>
        </w:rPr>
        <w:t>koj</w:t>
      </w:r>
      <w:r w:rsidR="008B6819" w:rsidRPr="00EB6DF3">
        <w:rPr>
          <w:sz w:val="22"/>
          <w:szCs w:val="22"/>
        </w:rPr>
        <w:t>a je prethodno bila</w:t>
      </w:r>
      <w:r w:rsidRPr="00EB6DF3">
        <w:rPr>
          <w:sz w:val="22"/>
          <w:szCs w:val="22"/>
        </w:rPr>
        <w:t xml:space="preserve"> upozorena na dužnost davanja točnih podataka u smislu čl. 117., 177., 17</w:t>
      </w:r>
      <w:r w:rsidR="008B6819" w:rsidRPr="00EB6DF3">
        <w:rPr>
          <w:sz w:val="22"/>
          <w:szCs w:val="22"/>
        </w:rPr>
        <w:t xml:space="preserve">8. i 180. Stečajnog zakona navela je da </w:t>
      </w:r>
      <w:r w:rsidRPr="00EB6DF3">
        <w:rPr>
          <w:sz w:val="22"/>
          <w:szCs w:val="22"/>
        </w:rPr>
        <w:t xml:space="preserve">dužnik u vlasništvu ima nekretnine </w:t>
      </w:r>
      <w:r w:rsidR="008B6819" w:rsidRPr="00EB6DF3">
        <w:rPr>
          <w:sz w:val="22"/>
          <w:szCs w:val="22"/>
        </w:rPr>
        <w:t>i to kč. br. 673/194 u naravi</w:t>
      </w:r>
      <w:r w:rsidR="00CC3F5B" w:rsidRPr="00EB6DF3">
        <w:rPr>
          <w:sz w:val="22"/>
          <w:szCs w:val="22"/>
        </w:rPr>
        <w:t xml:space="preserve"> zgrada, neplodno i dvorište površine </w:t>
      </w:r>
      <w:r w:rsidR="008B6819" w:rsidRPr="00EB6DF3">
        <w:rPr>
          <w:sz w:val="22"/>
          <w:szCs w:val="22"/>
        </w:rPr>
        <w:t xml:space="preserve">44.610 m2, zgrada </w:t>
      </w:r>
      <w:r w:rsidR="00CC3F5B" w:rsidRPr="00EB6DF3">
        <w:rPr>
          <w:sz w:val="22"/>
          <w:szCs w:val="22"/>
        </w:rPr>
        <w:t xml:space="preserve">površine </w:t>
      </w:r>
      <w:r w:rsidR="008B6819" w:rsidRPr="00EB6DF3">
        <w:rPr>
          <w:sz w:val="22"/>
          <w:szCs w:val="22"/>
        </w:rPr>
        <w:t>288m2, zgr</w:t>
      </w:r>
      <w:r w:rsidR="00CC3F5B" w:rsidRPr="00EB6DF3">
        <w:rPr>
          <w:sz w:val="22"/>
          <w:szCs w:val="22"/>
        </w:rPr>
        <w:t xml:space="preserve">ada površine </w:t>
      </w:r>
      <w:r w:rsidR="008B6819" w:rsidRPr="00EB6DF3">
        <w:rPr>
          <w:sz w:val="22"/>
          <w:szCs w:val="22"/>
        </w:rPr>
        <w:t xml:space="preserve">580 m2, neplodno i dvorište </w:t>
      </w:r>
      <w:r w:rsidR="00CC3F5B" w:rsidRPr="00EB6DF3">
        <w:rPr>
          <w:sz w:val="22"/>
          <w:szCs w:val="22"/>
        </w:rPr>
        <w:t xml:space="preserve">površine </w:t>
      </w:r>
      <w:r w:rsidR="008B6819" w:rsidRPr="00EB6DF3">
        <w:rPr>
          <w:sz w:val="22"/>
          <w:szCs w:val="22"/>
        </w:rPr>
        <w:t>43.752 m2, sve upisano u zk. ul. 883 k.o. Benkovac. Isti da je nadalje i vlasnik nekretnine kč. br. 1868/42 u naravi pašnjak, površine 3.690 m2, sve upisano u zk. ul. 823 k.o. Kula Atlagić. Na predmetnim nekretninama da je upisano založno pravo u korist vlasnika dužnika Paška Dodića. Drugih nekretnina dužnik da nema u vlasništvu. Od pokretnina dužnik da ima u vlasništvu više radnih strojeva i to viljuškar, dvije mosne pile, linija za raspilavanje, linija za štokanje, bunjalica, sjekačica, dva kompresora i jedna dizalica,</w:t>
      </w:r>
      <w:r w:rsidR="00473268" w:rsidRPr="00EB6DF3">
        <w:rPr>
          <w:sz w:val="22"/>
          <w:szCs w:val="22"/>
        </w:rPr>
        <w:t xml:space="preserve"> </w:t>
      </w:r>
      <w:r w:rsidR="008B6819" w:rsidRPr="00EB6DF3">
        <w:rPr>
          <w:sz w:val="22"/>
          <w:szCs w:val="22"/>
        </w:rPr>
        <w:t xml:space="preserve">a koji strojevi da su stari. Dužniku da je istekla koncesija 31.12.2013. Dužnik da nema drugih pokretnina u vlasništvu, a niti da posjeduje poslovne udjele, kao ni dionice nekog drugog trgovačkog društva. </w:t>
      </w:r>
      <w:r w:rsidR="00704D1C" w:rsidRPr="00EB6DF3">
        <w:rPr>
          <w:sz w:val="22"/>
          <w:szCs w:val="22"/>
        </w:rPr>
        <w:t xml:space="preserve">Nadalje, dužnik da ima potraživanja prema svojim dužnicima u vrijednosti oko </w:t>
      </w:r>
      <w:r w:rsidR="008B6819" w:rsidRPr="00EB6DF3">
        <w:rPr>
          <w:sz w:val="22"/>
          <w:szCs w:val="22"/>
        </w:rPr>
        <w:t>25.000,00 kn</w:t>
      </w:r>
      <w:r w:rsidR="00704D1C" w:rsidRPr="00EB6DF3">
        <w:rPr>
          <w:sz w:val="22"/>
          <w:szCs w:val="22"/>
        </w:rPr>
        <w:t xml:space="preserve">.  </w:t>
      </w:r>
    </w:p>
    <w:p w:rsidRDefault="00A13347" w:rsidP="00FB035D" w:rsidR="002E1833" w:rsidRPr="00EB6DF3">
      <w:pPr>
        <w:ind w:firstLine="708"/>
        <w:jc w:val="both"/>
        <w:rPr>
          <w:sz w:val="22"/>
          <w:szCs w:val="22"/>
        </w:rPr>
      </w:pPr>
      <w:r w:rsidRPr="00EB6DF3">
        <w:rPr>
          <w:sz w:val="22"/>
          <w:szCs w:val="22"/>
        </w:rPr>
        <w:t xml:space="preserve">Prema Potvrdi o blokadi računa i novčanih sredstava ovršenika/dužnika Financijske agencije proizlazi da je isti na dan </w:t>
      </w:r>
      <w:r w:rsidR="008B6819" w:rsidRPr="00EB6DF3">
        <w:rPr>
          <w:sz w:val="22"/>
          <w:szCs w:val="22"/>
        </w:rPr>
        <w:t xml:space="preserve">10. travnja 2017. </w:t>
      </w:r>
      <w:r w:rsidRPr="00EB6DF3">
        <w:rPr>
          <w:sz w:val="22"/>
          <w:szCs w:val="22"/>
        </w:rPr>
        <w:t xml:space="preserve">imao evidentirano </w:t>
      </w:r>
      <w:r w:rsidR="00704D1C" w:rsidRPr="00EB6DF3">
        <w:rPr>
          <w:sz w:val="22"/>
          <w:szCs w:val="22"/>
        </w:rPr>
        <w:t>1</w:t>
      </w:r>
      <w:r w:rsidR="008B6819" w:rsidRPr="00EB6DF3">
        <w:rPr>
          <w:sz w:val="22"/>
          <w:szCs w:val="22"/>
        </w:rPr>
        <w:t>43</w:t>
      </w:r>
      <w:r w:rsidR="00C10FC9" w:rsidRPr="00EB6DF3">
        <w:rPr>
          <w:sz w:val="22"/>
          <w:szCs w:val="22"/>
        </w:rPr>
        <w:t xml:space="preserve"> </w:t>
      </w:r>
      <w:r w:rsidR="00412861" w:rsidRPr="00EB6DF3">
        <w:rPr>
          <w:sz w:val="22"/>
          <w:szCs w:val="22"/>
        </w:rPr>
        <w:t xml:space="preserve">dana </w:t>
      </w:r>
      <w:r w:rsidRPr="00EB6DF3">
        <w:rPr>
          <w:sz w:val="22"/>
          <w:szCs w:val="22"/>
        </w:rPr>
        <w:t xml:space="preserve">neprekidne blokade te da </w:t>
      </w:r>
      <w:r w:rsidR="00412861" w:rsidRPr="00EB6DF3">
        <w:rPr>
          <w:sz w:val="22"/>
          <w:szCs w:val="22"/>
        </w:rPr>
        <w:t xml:space="preserve">su mu </w:t>
      </w:r>
      <w:r w:rsidRPr="00EB6DF3">
        <w:rPr>
          <w:sz w:val="22"/>
          <w:szCs w:val="22"/>
        </w:rPr>
        <w:t>na dan izdavanja predmetne potvrde nepodmirene obveze izno</w:t>
      </w:r>
      <w:r w:rsidR="00412861" w:rsidRPr="00EB6DF3">
        <w:rPr>
          <w:sz w:val="22"/>
          <w:szCs w:val="22"/>
        </w:rPr>
        <w:t>sile</w:t>
      </w:r>
      <w:r w:rsidRPr="00EB6DF3">
        <w:rPr>
          <w:sz w:val="22"/>
          <w:szCs w:val="22"/>
        </w:rPr>
        <w:t xml:space="preserve"> </w:t>
      </w:r>
      <w:r w:rsidR="008B6819" w:rsidRPr="00EB6DF3">
        <w:rPr>
          <w:sz w:val="22"/>
          <w:szCs w:val="22"/>
        </w:rPr>
        <w:t>185.194,07 kn.</w:t>
      </w:r>
    </w:p>
    <w:p w:rsidRDefault="008142A2" w:rsidP="00E46C38" w:rsidR="00E46C38" w:rsidRPr="00EB6DF3">
      <w:pPr>
        <w:ind w:firstLine="708"/>
        <w:jc w:val="both"/>
        <w:rPr>
          <w:sz w:val="22"/>
          <w:szCs w:val="22"/>
        </w:rPr>
      </w:pPr>
      <w:r w:rsidRPr="00EB6DF3">
        <w:rPr>
          <w:sz w:val="22"/>
          <w:szCs w:val="22"/>
        </w:rP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412861" w:rsidRPr="00EB6DF3">
        <w:rPr>
          <w:sz w:val="22"/>
          <w:szCs w:val="22"/>
        </w:rPr>
        <w:t xml:space="preserve">imovinu i to </w:t>
      </w:r>
      <w:r w:rsidR="00C10FC9" w:rsidRPr="00EB6DF3">
        <w:rPr>
          <w:sz w:val="22"/>
          <w:szCs w:val="22"/>
        </w:rPr>
        <w:t xml:space="preserve">pokretnine </w:t>
      </w:r>
      <w:r w:rsidRPr="00EB6DF3">
        <w:rPr>
          <w:sz w:val="22"/>
          <w:szCs w:val="22"/>
        </w:rPr>
        <w:t>unovčenjem koj</w:t>
      </w:r>
      <w:r w:rsidR="00033209" w:rsidRPr="00EB6DF3">
        <w:rPr>
          <w:sz w:val="22"/>
          <w:szCs w:val="22"/>
        </w:rPr>
        <w:t xml:space="preserve">e imovine </w:t>
      </w:r>
      <w:r w:rsidR="008B6819" w:rsidRPr="00EB6DF3">
        <w:rPr>
          <w:sz w:val="22"/>
          <w:szCs w:val="22"/>
        </w:rPr>
        <w:t xml:space="preserve">bi se </w:t>
      </w:r>
      <w:r w:rsidRPr="00EB6DF3">
        <w:rPr>
          <w:sz w:val="22"/>
          <w:szCs w:val="22"/>
        </w:rPr>
        <w:t>mog</w:t>
      </w:r>
      <w:r w:rsidR="008B6819" w:rsidRPr="00EB6DF3">
        <w:rPr>
          <w:sz w:val="22"/>
          <w:szCs w:val="22"/>
        </w:rPr>
        <w:t>li</w:t>
      </w:r>
      <w:r w:rsidRPr="00EB6DF3">
        <w:rPr>
          <w:sz w:val="22"/>
          <w:szCs w:val="22"/>
        </w:rPr>
        <w:t xml:space="preserve"> pokr</w:t>
      </w:r>
      <w:r w:rsidR="00A13347" w:rsidRPr="00EB6DF3">
        <w:rPr>
          <w:sz w:val="22"/>
          <w:szCs w:val="22"/>
        </w:rPr>
        <w:t xml:space="preserve">iti troškovi postupka i </w:t>
      </w:r>
      <w:r w:rsidRPr="00EB6DF3">
        <w:rPr>
          <w:sz w:val="22"/>
          <w:szCs w:val="22"/>
        </w:rPr>
        <w:t xml:space="preserve">vjerovnici, to je u </w:t>
      </w:r>
      <w:r w:rsidR="00412861" w:rsidRPr="00EB6DF3">
        <w:rPr>
          <w:sz w:val="22"/>
          <w:szCs w:val="22"/>
        </w:rPr>
        <w:t xml:space="preserve">smislu članaka 129. i  130. Stečajnog zakona odlučeno o otvaranju stečajnog postupka.  </w:t>
      </w:r>
    </w:p>
    <w:p w:rsidRDefault="008B6819" w:rsidP="00E46C38" w:rsidR="008B6819" w:rsidRPr="00EB6DF3">
      <w:pPr>
        <w:ind w:firstLine="708"/>
        <w:jc w:val="both"/>
        <w:rPr>
          <w:sz w:val="22"/>
          <w:szCs w:val="22"/>
        </w:rPr>
      </w:pPr>
      <w:r w:rsidRPr="00EB6DF3">
        <w:rPr>
          <w:sz w:val="22"/>
          <w:szCs w:val="22"/>
        </w:rPr>
        <w:t xml:space="preserve">Za napomenuti je, da pregledom internetskih ZK izvadaka, a u odnosu na nekretnine kat.čest.673/194 upisanu u zk.ul. 883. k.o. Benkovac i kat.čest. 1868/42 k.o. </w:t>
      </w:r>
      <w:r w:rsidR="00037475" w:rsidRPr="00EB6DF3">
        <w:rPr>
          <w:sz w:val="22"/>
          <w:szCs w:val="22"/>
        </w:rPr>
        <w:t>Kula Atlagić, a za koje je zastupnica dužnika iskazala da bi bile u</w:t>
      </w:r>
      <w:r w:rsidR="00EB6DF3">
        <w:rPr>
          <w:sz w:val="22"/>
          <w:szCs w:val="22"/>
        </w:rPr>
        <w:t xml:space="preserve"> vlasništvu dužnika utvrđeno </w:t>
      </w:r>
      <w:r w:rsidR="00037475" w:rsidRPr="00EB6DF3">
        <w:rPr>
          <w:sz w:val="22"/>
          <w:szCs w:val="22"/>
        </w:rPr>
        <w:t>da se radi o nekret</w:t>
      </w:r>
      <w:r w:rsidR="00CC3F5B" w:rsidRPr="00EB6DF3">
        <w:rPr>
          <w:sz w:val="22"/>
          <w:szCs w:val="22"/>
        </w:rPr>
        <w:t xml:space="preserve">ninama u odnosu na koje je za cijelo upisan kao vlasnik </w:t>
      </w:r>
      <w:r w:rsidR="00037475" w:rsidRPr="00EB6DF3">
        <w:rPr>
          <w:sz w:val="22"/>
          <w:szCs w:val="22"/>
        </w:rPr>
        <w:t>Pašk</w:t>
      </w:r>
      <w:r w:rsidR="00CC3F5B" w:rsidRPr="00EB6DF3">
        <w:rPr>
          <w:sz w:val="22"/>
          <w:szCs w:val="22"/>
        </w:rPr>
        <w:t>o Dodić</w:t>
      </w:r>
      <w:r w:rsidR="00037475" w:rsidRPr="00EB6DF3">
        <w:rPr>
          <w:sz w:val="22"/>
          <w:szCs w:val="22"/>
        </w:rPr>
        <w:t xml:space="preserve"> iz Zagreba. </w:t>
      </w:r>
    </w:p>
    <w:p w:rsidRDefault="00E46C38" w:rsidP="009C7826" w:rsidR="008142A2" w:rsidRPr="00EB6DF3">
      <w:pPr>
        <w:ind w:firstLine="708"/>
        <w:jc w:val="both"/>
        <w:rPr>
          <w:sz w:val="22"/>
          <w:szCs w:val="22"/>
        </w:rPr>
      </w:pPr>
      <w:r w:rsidRPr="00EB6DF3">
        <w:rPr>
          <w:sz w:val="22"/>
          <w:szCs w:val="22"/>
        </w:rPr>
        <w:t xml:space="preserve">Sukladno članku 84. st. 1. a u svezi čl. </w:t>
      </w:r>
      <w:r w:rsidR="00C10FC9" w:rsidRPr="00EB6DF3">
        <w:rPr>
          <w:sz w:val="22"/>
          <w:szCs w:val="22"/>
        </w:rPr>
        <w:t xml:space="preserve">129 st. 1. </w:t>
      </w:r>
      <w:r w:rsidRPr="00EB6DF3">
        <w:rPr>
          <w:sz w:val="22"/>
          <w:szCs w:val="22"/>
        </w:rPr>
        <w:t>Stečajnog zakona izvršen je automatski izbor stečajnog upravitelja s napomenom da su iz dodijele izuzeti stečajni upravitelji Edvin Šimunov i Antun Kovačević koji su izvijestili sud da iz osobnih razloga ne mogu obavljati dužnost stečajnog upravitelja u novim predmetima.</w:t>
      </w:r>
    </w:p>
    <w:p w:rsidRDefault="008142A2" w:rsidP="00EB6DF3" w:rsidR="0030042F" w:rsidRPr="00EB6DF3">
      <w:pPr>
        <w:ind w:firstLine="708"/>
        <w:jc w:val="both"/>
        <w:rPr>
          <w:sz w:val="22"/>
          <w:szCs w:val="22"/>
        </w:rPr>
      </w:pPr>
      <w:r w:rsidRPr="00EB6DF3">
        <w:rPr>
          <w:sz w:val="22"/>
          <w:szCs w:val="22"/>
        </w:rPr>
        <w:t>Nalog iz točke VIII</w:t>
      </w:r>
      <w:r w:rsidR="00A13347" w:rsidRPr="00EB6DF3">
        <w:rPr>
          <w:sz w:val="22"/>
          <w:szCs w:val="22"/>
        </w:rPr>
        <w:t>.</w:t>
      </w:r>
      <w:r w:rsidRPr="00EB6DF3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</w:t>
      </w:r>
      <w:r w:rsidR="00C10FC9" w:rsidRPr="00EB6DF3">
        <w:rPr>
          <w:sz w:val="22"/>
          <w:szCs w:val="22"/>
        </w:rPr>
        <w:t>. 131. st. 2. Stečajnog zakona</w:t>
      </w:r>
    </w:p>
    <w:p w:rsidRDefault="008142A2" w:rsidP="00CC3F5B" w:rsidR="00B13C8D" w:rsidRPr="00EB6DF3">
      <w:pPr>
        <w:ind w:firstLine="708"/>
        <w:jc w:val="both"/>
        <w:rPr>
          <w:sz w:val="22"/>
          <w:szCs w:val="22"/>
        </w:rPr>
      </w:pPr>
      <w:r w:rsidRPr="00EB6DF3">
        <w:rPr>
          <w:sz w:val="22"/>
          <w:szCs w:val="22"/>
        </w:rPr>
        <w:t>S</w:t>
      </w:r>
      <w:r w:rsidR="00A13347" w:rsidRPr="00EB6DF3">
        <w:rPr>
          <w:sz w:val="22"/>
          <w:szCs w:val="22"/>
        </w:rPr>
        <w:t xml:space="preserve">lijedom navedenog odlučeno je kao u izreci ovog rješenja. </w:t>
      </w:r>
      <w:r w:rsidRPr="00EB6DF3">
        <w:rPr>
          <w:sz w:val="22"/>
          <w:szCs w:val="22"/>
        </w:rPr>
        <w:t xml:space="preserve">  </w:t>
      </w:r>
    </w:p>
    <w:p w:rsidRDefault="00CC3F5B" w:rsidP="00CC3F5B" w:rsidR="00CC3F5B" w:rsidRPr="00EB6DF3">
      <w:pPr>
        <w:ind w:firstLine="708"/>
        <w:jc w:val="both"/>
        <w:rPr>
          <w:sz w:val="22"/>
          <w:szCs w:val="22"/>
        </w:rPr>
      </w:pPr>
    </w:p>
    <w:p w:rsidRDefault="00222701" w:rsidP="0030042F" w:rsidR="009A0F36" w:rsidRPr="00EB6DF3">
      <w:pPr>
        <w:ind w:firstLine="708" w:left="2832"/>
        <w:rPr>
          <w:sz w:val="22"/>
          <w:szCs w:val="22"/>
        </w:rPr>
      </w:pPr>
      <w:r w:rsidRPr="00EB6DF3">
        <w:rPr>
          <w:sz w:val="22"/>
          <w:szCs w:val="22"/>
        </w:rPr>
        <w:t xml:space="preserve">U Zadru </w:t>
      </w:r>
      <w:r w:rsidR="00A64F0C" w:rsidRPr="00EB6DF3">
        <w:rPr>
          <w:sz w:val="22"/>
          <w:szCs w:val="22"/>
        </w:rPr>
        <w:t>9. kolovoza 2017</w:t>
      </w:r>
      <w:r w:rsidR="00C10FC9" w:rsidRPr="00EB6DF3">
        <w:rPr>
          <w:sz w:val="22"/>
          <w:szCs w:val="22"/>
        </w:rPr>
        <w:t xml:space="preserve">. </w:t>
      </w:r>
      <w:r w:rsidR="009A0F36" w:rsidRPr="00EB6DF3">
        <w:rPr>
          <w:sz w:val="22"/>
          <w:szCs w:val="22"/>
        </w:rPr>
        <w:t xml:space="preserve"> </w:t>
      </w:r>
    </w:p>
    <w:p w:rsidRDefault="00C10FC9" w:rsidP="00D86816" w:rsidR="00C10FC9" w:rsidRPr="00EB6DF3">
      <w:pPr>
        <w:jc w:val="both"/>
        <w:rPr>
          <w:sz w:val="22"/>
          <w:szCs w:val="22"/>
        </w:rPr>
      </w:pPr>
    </w:p>
    <w:p w:rsidRDefault="00EB6DF3" w:rsidP="00EB6DF3" w:rsidR="00D86816" w:rsidRPr="00EB6DF3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</w:t>
      </w:r>
      <w:r w:rsidR="00D86816" w:rsidRPr="00EB6DF3">
        <w:rPr>
          <w:sz w:val="22"/>
          <w:szCs w:val="22"/>
        </w:rPr>
        <w:t>Sutkinja</w:t>
      </w:r>
    </w:p>
    <w:p w:rsidRDefault="00D86816" w:rsidP="00EB6DF3" w:rsidR="00D86816" w:rsidRPr="00EB6DF3">
      <w:pPr>
        <w:jc w:val="right"/>
        <w:rPr>
          <w:sz w:val="22"/>
          <w:szCs w:val="22"/>
        </w:rPr>
      </w:pPr>
      <w:r w:rsidRPr="00EB6DF3">
        <w:rPr>
          <w:sz w:val="22"/>
          <w:szCs w:val="22"/>
        </w:rPr>
        <w:tab/>
      </w:r>
      <w:r w:rsidRPr="00EB6DF3">
        <w:rPr>
          <w:sz w:val="22"/>
          <w:szCs w:val="22"/>
        </w:rPr>
        <w:tab/>
      </w:r>
      <w:r w:rsidRPr="00EB6DF3">
        <w:rPr>
          <w:sz w:val="22"/>
          <w:szCs w:val="22"/>
        </w:rPr>
        <w:tab/>
      </w:r>
      <w:r w:rsidRPr="00EB6DF3">
        <w:rPr>
          <w:sz w:val="22"/>
          <w:szCs w:val="22"/>
        </w:rPr>
        <w:tab/>
        <w:t xml:space="preserve">                 </w:t>
      </w:r>
      <w:r w:rsidR="00C10FC9" w:rsidRPr="00EB6DF3">
        <w:rPr>
          <w:sz w:val="22"/>
          <w:szCs w:val="22"/>
        </w:rPr>
        <w:t xml:space="preserve">          </w:t>
      </w:r>
      <w:r w:rsidR="00A64F0C" w:rsidRPr="00EB6DF3">
        <w:rPr>
          <w:sz w:val="22"/>
          <w:szCs w:val="22"/>
        </w:rPr>
        <w:t xml:space="preserve">              </w:t>
      </w:r>
      <w:r w:rsidR="00EB6DF3">
        <w:rPr>
          <w:sz w:val="22"/>
          <w:szCs w:val="22"/>
        </w:rPr>
        <w:tab/>
        <w:t xml:space="preserve">                     </w:t>
      </w:r>
      <w:r w:rsidR="000F406B" w:rsidRPr="00EB6DF3">
        <w:rPr>
          <w:sz w:val="22"/>
          <w:szCs w:val="22"/>
        </w:rPr>
        <w:t>Ana Markač</w:t>
      </w:r>
    </w:p>
    <w:p w:rsidRDefault="00D86816" w:rsidP="00EB6DF3" w:rsidR="00D86816" w:rsidRPr="00EB6DF3">
      <w:pPr>
        <w:jc w:val="right"/>
        <w:rPr>
          <w:sz w:val="22"/>
          <w:szCs w:val="22"/>
        </w:rPr>
      </w:pPr>
    </w:p>
    <w:p w:rsidRDefault="000F406B" w:rsidP="00EB6DF3" w:rsidR="000F406B" w:rsidRPr="00EB6DF3">
      <w:pPr>
        <w:jc w:val="right"/>
        <w:rPr>
          <w:sz w:val="22"/>
          <w:szCs w:val="22"/>
        </w:rPr>
      </w:pPr>
    </w:p>
    <w:p w:rsidRDefault="00EB6DF3" w:rsidP="000F60FD" w:rsidR="00EB6DF3" w:rsidRPr="00EB6DF3">
      <w:pPr>
        <w:jc w:val="both"/>
        <w:rPr>
          <w:sz w:val="22"/>
          <w:szCs w:val="22"/>
        </w:rPr>
      </w:pPr>
    </w:p>
    <w:p w:rsidRDefault="000F60FD" w:rsidP="000F60FD" w:rsidR="000F60FD" w:rsidRPr="00EB6DF3">
      <w:pPr>
        <w:jc w:val="both"/>
        <w:rPr>
          <w:sz w:val="22"/>
          <w:szCs w:val="22"/>
        </w:rPr>
      </w:pPr>
      <w:r w:rsidRPr="00EB6DF3">
        <w:rPr>
          <w:sz w:val="22"/>
          <w:szCs w:val="22"/>
        </w:rPr>
        <w:t>POUKA O PRAVNOM LIJEKU:</w:t>
      </w:r>
    </w:p>
    <w:p w:rsidRDefault="004807E2" w:rsidP="004807E2" w:rsidR="004807E2" w:rsidRPr="00EB6DF3">
      <w:pPr>
        <w:ind w:firstLine="705"/>
        <w:jc w:val="both"/>
        <w:rPr>
          <w:sz w:val="22"/>
          <w:szCs w:val="22"/>
        </w:rPr>
      </w:pPr>
      <w:r w:rsidRPr="00EB6DF3">
        <w:rPr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EB6DF3" w:rsidR="000F406B" w:rsidRPr="00EB6DF3">
      <w:pPr>
        <w:ind w:firstLine="705"/>
        <w:jc w:val="both"/>
        <w:rPr>
          <w:sz w:val="22"/>
          <w:szCs w:val="22"/>
        </w:rPr>
      </w:pPr>
      <w:r w:rsidRPr="00EB6DF3">
        <w:rPr>
          <w:sz w:val="22"/>
          <w:szCs w:val="22"/>
        </w:rPr>
        <w:t xml:space="preserve">Žalba se podnosi ovom sudu za Visoki trgovački sud Republike Hrvatske u </w:t>
      </w:r>
      <w:r w:rsidR="00A13347" w:rsidRPr="00EB6DF3">
        <w:rPr>
          <w:sz w:val="22"/>
          <w:szCs w:val="22"/>
        </w:rPr>
        <w:t>3 (</w:t>
      </w:r>
      <w:r w:rsidR="004D4E09" w:rsidRPr="00EB6DF3">
        <w:rPr>
          <w:sz w:val="22"/>
          <w:szCs w:val="22"/>
        </w:rPr>
        <w:t>tri</w:t>
      </w:r>
      <w:r w:rsidR="00A13347" w:rsidRPr="00EB6DF3">
        <w:rPr>
          <w:sz w:val="22"/>
          <w:szCs w:val="22"/>
        </w:rPr>
        <w:t>)</w:t>
      </w:r>
      <w:r w:rsidRPr="00EB6DF3">
        <w:rPr>
          <w:sz w:val="22"/>
          <w:szCs w:val="22"/>
        </w:rPr>
        <w:t xml:space="preserve"> primjerka u roku od 8 </w:t>
      </w:r>
      <w:r w:rsidR="00A13347" w:rsidRPr="00EB6DF3">
        <w:rPr>
          <w:sz w:val="22"/>
          <w:szCs w:val="22"/>
        </w:rPr>
        <w:t xml:space="preserve">(osam) </w:t>
      </w:r>
      <w:r w:rsidRPr="00EB6DF3">
        <w:rPr>
          <w:sz w:val="22"/>
          <w:szCs w:val="22"/>
        </w:rPr>
        <w:t xml:space="preserve">dana od prijema rješenja, odnosno od isteka </w:t>
      </w:r>
      <w:r w:rsidR="00A13347" w:rsidRPr="00EB6DF3">
        <w:rPr>
          <w:sz w:val="22"/>
          <w:szCs w:val="22"/>
        </w:rPr>
        <w:t>osmog dana od dana objave na e-O</w:t>
      </w:r>
      <w:r w:rsidRPr="00EB6DF3">
        <w:rPr>
          <w:sz w:val="22"/>
          <w:szCs w:val="22"/>
        </w:rPr>
        <w:t>glasnoj ploči suda.</w:t>
      </w:r>
    </w:p>
    <w:p w:rsidRDefault="00EB6DF3" w:rsidP="003A199E" w:rsidR="00EB6DF3">
      <w:pPr>
        <w:ind w:hanging="705" w:left="705"/>
        <w:rPr>
          <w:color w:val="000000"/>
          <w:sz w:val="22"/>
          <w:szCs w:val="22"/>
        </w:rPr>
      </w:pPr>
    </w:p>
    <w:p w:rsidRDefault="00EB6DF3" w:rsidP="003A199E" w:rsidR="00EB6DF3">
      <w:pPr>
        <w:ind w:hanging="705" w:left="705"/>
        <w:rPr>
          <w:color w:val="000000"/>
          <w:sz w:val="22"/>
          <w:szCs w:val="22"/>
        </w:rPr>
      </w:pPr>
    </w:p>
    <w:p w:rsidRDefault="003A199E" w:rsidP="003A199E" w:rsidR="003A199E" w:rsidRPr="00EB6DF3">
      <w:pPr>
        <w:ind w:hanging="705" w:left="705"/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lastRenderedPageBreak/>
        <w:t>DNA:</w:t>
      </w:r>
    </w:p>
    <w:p w:rsidRDefault="003A199E" w:rsidP="003A199E" w:rsidR="003A199E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>Stečajnom dužniku</w:t>
      </w:r>
      <w:r w:rsidR="00D86816" w:rsidRPr="00EB6DF3">
        <w:rPr>
          <w:color w:val="000000"/>
          <w:sz w:val="22"/>
          <w:szCs w:val="22"/>
        </w:rPr>
        <w:t>,</w:t>
      </w:r>
    </w:p>
    <w:p w:rsidRDefault="003A199E" w:rsidP="003A199E" w:rsidR="003A199E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>Stečajno</w:t>
      </w:r>
      <w:r w:rsidR="00CC3F5B" w:rsidRPr="00EB6DF3">
        <w:rPr>
          <w:color w:val="000000"/>
          <w:sz w:val="22"/>
          <w:szCs w:val="22"/>
        </w:rPr>
        <w:t>m</w:t>
      </w:r>
      <w:r w:rsidR="00704D1C" w:rsidRPr="00EB6DF3">
        <w:rPr>
          <w:color w:val="000000"/>
          <w:sz w:val="22"/>
          <w:szCs w:val="22"/>
        </w:rPr>
        <w:t xml:space="preserve"> upravitelj</w:t>
      </w:r>
      <w:r w:rsidR="00CC3F5B" w:rsidRPr="00EB6DF3">
        <w:rPr>
          <w:color w:val="000000"/>
          <w:sz w:val="22"/>
          <w:szCs w:val="22"/>
        </w:rPr>
        <w:t>u</w:t>
      </w:r>
      <w:r w:rsidR="00704D1C" w:rsidRPr="00EB6DF3">
        <w:rPr>
          <w:color w:val="000000"/>
          <w:sz w:val="22"/>
          <w:szCs w:val="22"/>
        </w:rPr>
        <w:t xml:space="preserve"> </w:t>
      </w:r>
      <w:r w:rsidRPr="00EB6DF3">
        <w:rPr>
          <w:color w:val="000000"/>
          <w:sz w:val="22"/>
          <w:szCs w:val="22"/>
        </w:rPr>
        <w:t xml:space="preserve">uz </w:t>
      </w:r>
      <w:r w:rsidR="00222701" w:rsidRPr="00EB6DF3">
        <w:rPr>
          <w:color w:val="000000"/>
          <w:sz w:val="22"/>
          <w:szCs w:val="22"/>
        </w:rPr>
        <w:t xml:space="preserve">izjavu i </w:t>
      </w:r>
      <w:r w:rsidRPr="00EB6DF3">
        <w:rPr>
          <w:color w:val="000000"/>
          <w:sz w:val="22"/>
          <w:szCs w:val="22"/>
        </w:rPr>
        <w:t>potvrdu o imenovanju</w:t>
      </w:r>
      <w:r w:rsidR="00D86816" w:rsidRPr="00EB6DF3">
        <w:rPr>
          <w:color w:val="000000"/>
          <w:sz w:val="22"/>
          <w:szCs w:val="22"/>
        </w:rPr>
        <w:t>,</w:t>
      </w:r>
      <w:r w:rsidR="00704D1C" w:rsidRPr="00EB6DF3">
        <w:rPr>
          <w:color w:val="000000"/>
          <w:sz w:val="22"/>
          <w:szCs w:val="22"/>
        </w:rPr>
        <w:t xml:space="preserve"> uz presliku zapisnika od </w:t>
      </w:r>
      <w:r w:rsidR="00CC3F5B" w:rsidRPr="00EB6DF3">
        <w:rPr>
          <w:color w:val="000000"/>
          <w:sz w:val="22"/>
          <w:szCs w:val="22"/>
        </w:rPr>
        <w:t xml:space="preserve">28. travnja 2017. </w:t>
      </w:r>
      <w:r w:rsidR="00704D1C" w:rsidRPr="00EB6DF3">
        <w:rPr>
          <w:color w:val="000000"/>
          <w:sz w:val="22"/>
          <w:szCs w:val="22"/>
        </w:rPr>
        <w:t xml:space="preserve">(list spisa </w:t>
      </w:r>
      <w:r w:rsidR="00CC3F5B" w:rsidRPr="00EB6DF3">
        <w:rPr>
          <w:color w:val="000000"/>
          <w:sz w:val="22"/>
          <w:szCs w:val="22"/>
        </w:rPr>
        <w:t>15</w:t>
      </w:r>
      <w:r w:rsidR="00704D1C" w:rsidRPr="00EB6DF3">
        <w:rPr>
          <w:color w:val="000000"/>
          <w:sz w:val="22"/>
          <w:szCs w:val="22"/>
        </w:rPr>
        <w:t>),</w:t>
      </w:r>
    </w:p>
    <w:p w:rsidRDefault="003A199E" w:rsidP="003A199E" w:rsidR="00C10FC9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>FINA,</w:t>
      </w:r>
      <w:r w:rsidR="00222701" w:rsidRPr="00EB6DF3">
        <w:rPr>
          <w:color w:val="000000"/>
          <w:sz w:val="22"/>
          <w:szCs w:val="22"/>
        </w:rPr>
        <w:t xml:space="preserve"> </w:t>
      </w:r>
    </w:p>
    <w:p w:rsidRDefault="003A199E" w:rsidP="003A199E" w:rsidR="003A199E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 xml:space="preserve">ŽDO </w:t>
      </w:r>
      <w:r w:rsidR="00033209" w:rsidRPr="00EB6DF3">
        <w:rPr>
          <w:color w:val="000000"/>
          <w:sz w:val="22"/>
          <w:szCs w:val="22"/>
        </w:rPr>
        <w:t>–</w:t>
      </w:r>
      <w:r w:rsidRPr="00EB6DF3">
        <w:rPr>
          <w:color w:val="000000"/>
          <w:sz w:val="22"/>
          <w:szCs w:val="22"/>
        </w:rPr>
        <w:t xml:space="preserve"> </w:t>
      </w:r>
      <w:r w:rsidR="00C10FC9" w:rsidRPr="00EB6DF3">
        <w:rPr>
          <w:color w:val="000000"/>
          <w:sz w:val="22"/>
          <w:szCs w:val="22"/>
        </w:rPr>
        <w:t>Zadar</w:t>
      </w:r>
      <w:r w:rsidR="00D86816" w:rsidRPr="00EB6DF3">
        <w:rPr>
          <w:color w:val="000000"/>
          <w:sz w:val="22"/>
          <w:szCs w:val="22"/>
        </w:rPr>
        <w:t>,</w:t>
      </w:r>
    </w:p>
    <w:p w:rsidRDefault="003A199E" w:rsidP="003A199E" w:rsidR="003A199E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>Poreznoj upravi</w:t>
      </w:r>
      <w:r w:rsidR="00C10FC9" w:rsidRPr="00EB6DF3">
        <w:rPr>
          <w:color w:val="000000"/>
          <w:sz w:val="22"/>
          <w:szCs w:val="22"/>
        </w:rPr>
        <w:t xml:space="preserve"> Zadar</w:t>
      </w:r>
      <w:r w:rsidR="00D86816" w:rsidRPr="00EB6DF3">
        <w:rPr>
          <w:color w:val="000000"/>
          <w:sz w:val="22"/>
          <w:szCs w:val="22"/>
        </w:rPr>
        <w:t>,</w:t>
      </w:r>
    </w:p>
    <w:p w:rsidRDefault="00C10FC9" w:rsidP="003A199E" w:rsidR="00CC3F5B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sz w:val="22"/>
          <w:szCs w:val="22"/>
        </w:rPr>
        <w:t>Općinski sud u Zadru, Zemljišnoknjižn</w:t>
      </w:r>
      <w:r w:rsidR="00704D1C" w:rsidRPr="00EB6DF3">
        <w:rPr>
          <w:sz w:val="22"/>
          <w:szCs w:val="22"/>
        </w:rPr>
        <w:t>om odjelu</w:t>
      </w:r>
      <w:r w:rsidR="00CC3F5B" w:rsidRPr="00EB6DF3">
        <w:rPr>
          <w:sz w:val="22"/>
          <w:szCs w:val="22"/>
        </w:rPr>
        <w:t xml:space="preserve"> Benkovac,</w:t>
      </w:r>
    </w:p>
    <w:p w:rsidRDefault="00473268" w:rsidP="00CC3F5B" w:rsidR="00CC3F5B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>Lučkoj kapetaniji- registru brodova, Z</w:t>
      </w:r>
      <w:r w:rsidR="00CC3F5B" w:rsidRPr="00EB6DF3">
        <w:rPr>
          <w:color w:val="000000"/>
          <w:sz w:val="22"/>
          <w:szCs w:val="22"/>
        </w:rPr>
        <w:t>adar,</w:t>
      </w:r>
    </w:p>
    <w:p w:rsidRDefault="00CC3F5B" w:rsidP="00CC3F5B" w:rsidR="00CC3F5B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 xml:space="preserve">Državnog zavoda za </w:t>
      </w:r>
      <w:r w:rsidRPr="00EB6DF3">
        <w:rPr>
          <w:bCs/>
          <w:color w:val="000000"/>
          <w:sz w:val="22"/>
          <w:szCs w:val="22"/>
        </w:rPr>
        <w:t>intelektualno vlasništvo</w:t>
      </w:r>
      <w:r w:rsidRPr="00EB6DF3">
        <w:rPr>
          <w:color w:val="000000"/>
          <w:sz w:val="22"/>
          <w:szCs w:val="22"/>
        </w:rPr>
        <w:t>, Ulica grada Vukovara 78, Zagreb,</w:t>
      </w:r>
    </w:p>
    <w:p w:rsidRDefault="00473268" w:rsidP="00CC3F5B" w:rsidR="00CC3F5B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>s</w:t>
      </w:r>
      <w:r w:rsidR="00CC3F5B" w:rsidRPr="00EB6DF3">
        <w:rPr>
          <w:color w:val="000000"/>
          <w:sz w:val="22"/>
          <w:szCs w:val="22"/>
        </w:rPr>
        <w:t xml:space="preserve">udskom registru, </w:t>
      </w:r>
    </w:p>
    <w:p w:rsidRDefault="00CC3F5B" w:rsidP="00CC3F5B" w:rsidR="00CC3F5B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>e-Oglasna ploča sudova,</w:t>
      </w:r>
    </w:p>
    <w:p w:rsidRDefault="00CC3F5B" w:rsidP="00CC3F5B" w:rsidR="00CC3F5B" w:rsidRPr="00EB6DF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B6DF3">
        <w:rPr>
          <w:color w:val="000000"/>
          <w:sz w:val="22"/>
          <w:szCs w:val="22"/>
        </w:rPr>
        <w:t>Pisarnica suda-ovdje,</w:t>
      </w:r>
    </w:p>
    <w:p w:rsidRDefault="00CC3F5B" w:rsidP="00CC3F5B" w:rsidR="00CC3F5B" w:rsidRPr="00EB6DF3">
      <w:pPr>
        <w:numPr>
          <w:ilvl w:val="0"/>
          <w:numId w:val="2"/>
        </w:numPr>
        <w:jc w:val="both"/>
        <w:rPr>
          <w:sz w:val="22"/>
          <w:szCs w:val="22"/>
        </w:rPr>
      </w:pPr>
      <w:r w:rsidRPr="00EB6DF3">
        <w:rPr>
          <w:color w:val="000000"/>
          <w:sz w:val="22"/>
          <w:szCs w:val="22"/>
        </w:rPr>
        <w:t>U spis.</w:t>
      </w:r>
    </w:p>
    <w:p w:rsidRDefault="00CC3F5B" w:rsidP="00CC3F5B" w:rsidR="00CC3F5B" w:rsidRPr="00EB6DF3">
      <w:pPr>
        <w:ind w:hanging="705" w:left="705"/>
        <w:rPr>
          <w:b/>
          <w:color w:val="000000"/>
          <w:sz w:val="22"/>
          <w:szCs w:val="22"/>
        </w:rPr>
      </w:pPr>
    </w:p>
    <w:p w:rsidRDefault="003A199E" w:rsidP="003A199E" w:rsidR="003A199E" w:rsidRPr="00EB6DF3">
      <w:pPr>
        <w:ind w:firstLine="705"/>
        <w:jc w:val="both"/>
        <w:rPr>
          <w:sz w:val="22"/>
          <w:szCs w:val="22"/>
        </w:rPr>
      </w:pPr>
    </w:p>
    <w:p w:rsidRDefault="003A199E" w:rsidP="003A199E" w:rsidR="003A199E" w:rsidRPr="00EB6DF3">
      <w:pPr>
        <w:ind w:firstLine="705"/>
        <w:jc w:val="both"/>
        <w:rPr>
          <w:sz w:val="22"/>
          <w:szCs w:val="22"/>
        </w:rPr>
      </w:pPr>
    </w:p>
    <w:p w:rsidRDefault="003A199E" w:rsidP="002C0442" w:rsidR="003A199E" w:rsidRPr="00EB6DF3">
      <w:pPr>
        <w:ind w:firstLine="705"/>
        <w:jc w:val="both"/>
        <w:rPr>
          <w:sz w:val="22"/>
          <w:szCs w:val="22"/>
        </w:rPr>
      </w:pPr>
    </w:p>
    <w:sectPr w:rsidSect="00CC3F5B" w:rsidR="003A199E" w:rsidRPr="00EB6D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6D4B20">
      <w:rPr>
        <w:rStyle w:val="Brojstranice"/>
        <w:noProof/>
        <w:sz w:val="22"/>
        <w:szCs w:val="22"/>
      </w:rPr>
      <w:t>3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949D4" w:rsidP="00600410" w:rsidR="00600410" w:rsidRPr="00EB6DF3">
    <w:pPr>
      <w:jc w:val="right"/>
      <w:rPr>
        <w:sz w:val="22"/>
        <w:szCs w:val="22"/>
      </w:rPr>
    </w:pPr>
    <w:r w:rsidRPr="00EB6DF3">
      <w:rPr>
        <w:sz w:val="22"/>
        <w:szCs w:val="22"/>
      </w:rPr>
      <w:t xml:space="preserve">Poslovni broj: </w:t>
    </w:r>
    <w:r w:rsidR="00600410" w:rsidRPr="00EB6DF3">
      <w:rPr>
        <w:sz w:val="22"/>
        <w:szCs w:val="22"/>
      </w:rPr>
      <w:t>2 St-116/17-2</w:t>
    </w:r>
    <w:r w:rsidR="00EB6DF3">
      <w:rPr>
        <w:sz w:val="22"/>
        <w:szCs w:val="22"/>
      </w:rPr>
      <w:t>1</w:t>
    </w:r>
  </w:p>
  <w:p w:rsidRDefault="00EB1224" w:rsidP="00600410" w:rsidR="00EB1224" w:rsidRPr="009C7826">
    <w:pPr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EB6DF3">
    <w:pPr>
      <w:jc w:val="right"/>
      <w:rPr>
        <w:sz w:val="22"/>
        <w:szCs w:val="22"/>
      </w:rPr>
    </w:pPr>
    <w:r w:rsidRPr="00EB6DF3">
      <w:rPr>
        <w:sz w:val="22"/>
        <w:szCs w:val="22"/>
      </w:rPr>
      <w:t>Poslovni broj: 2 St-</w:t>
    </w:r>
    <w:r w:rsidR="00600410" w:rsidRPr="00EB6DF3">
      <w:rPr>
        <w:sz w:val="22"/>
        <w:szCs w:val="22"/>
      </w:rPr>
      <w:t>116/17-</w:t>
    </w:r>
    <w:r w:rsidR="00EB6DF3">
      <w:rPr>
        <w:sz w:val="22"/>
        <w:szCs w:val="22"/>
      </w:rPr>
      <w:t>21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3747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406B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042F"/>
    <w:rsid w:val="003020E6"/>
    <w:rsid w:val="0030348E"/>
    <w:rsid w:val="00303C9F"/>
    <w:rsid w:val="00306523"/>
    <w:rsid w:val="003066F8"/>
    <w:rsid w:val="00307DF0"/>
    <w:rsid w:val="00312078"/>
    <w:rsid w:val="00353DC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63A1"/>
    <w:rsid w:val="004565A9"/>
    <w:rsid w:val="00473268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410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4B20"/>
    <w:rsid w:val="006D5DF5"/>
    <w:rsid w:val="006D749E"/>
    <w:rsid w:val="00702C1A"/>
    <w:rsid w:val="00704D1C"/>
    <w:rsid w:val="00704D9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26E3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B6819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64F0C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0E44"/>
    <w:rsid w:val="00B138E8"/>
    <w:rsid w:val="00B13C8D"/>
    <w:rsid w:val="00B14FC1"/>
    <w:rsid w:val="00B34DF7"/>
    <w:rsid w:val="00B8625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3F5B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B6DF3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6E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6E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6E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6E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6E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6E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6E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6E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REF. 3 Stpn-3/16 na uvidu kod sutkinje
od 5.6.2017.</izvorni_sadrzaj>
    <derivirana_varijabla naziv="DomainObject.Predmet.PrimjedbaSuca_1">SPIS REF. 3 Stpn-3/16 na uvidu kod sutkinje
od 5.6.2017.</derivirana_varijabla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1A092-FC5F-44DB-9AC2-0151D9C02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1102</properties:Words>
  <properties:Characters>5911</properties:Characters>
  <properties:Lines>130</properties:Lines>
  <properties:Paragraphs>45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2017-08-09T10:43:00Z</dcterms:created>
  <dc:creator>Ardena Bajlo</dc:creator>
  <cp:lastModifiedBy>Marijana Žuža</cp:lastModifiedBy>
  <cp:lastPrinted>2017-08-09T11:28:00Z</cp:lastPrinted>
  <dcterms:modified xmlns:xsi="http://www.w3.org/2001/XMLSchema-instance" xsi:type="dcterms:W3CDTF">2017-08-09T11:45:00Z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