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a0af" w14:paraId="323a0af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A74C84">
        <w:t>251/16-21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A74C84">
        <w:rPr>
          <w:color w:val="000000"/>
        </w:rPr>
        <w:t>WORKER d.o.o. Vinkovci, Kralja Zvonimira 44, OIB: 39321724083, MBS: 030048498</w:t>
      </w:r>
      <w:r w:rsidRPr="005F32B9">
        <w:t xml:space="preserve">, </w:t>
      </w:r>
      <w:r w:rsidR="008D6901" w:rsidRPr="005D1548">
        <w:t>dana</w:t>
      </w:r>
      <w:r w:rsidR="00A74C84">
        <w:t xml:space="preserve"> 7. ožujka</w:t>
      </w:r>
      <w:r w:rsidR="00902DB4">
        <w:t xml:space="preserve">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D120A" w:rsidP="00E15FED" w:rsidR="009A6857">
      <w:pPr>
        <w:pStyle w:val="Tijeloteksta"/>
        <w:numPr>
          <w:ilvl w:val="0"/>
          <w:numId w:val="25"/>
        </w:numPr>
      </w:pPr>
      <w:r>
        <w:t>Privremenoj stečajnoj upraviteljici</w:t>
      </w:r>
      <w:r w:rsidRPr="00A076FF">
        <w:t xml:space="preserve"> </w:t>
      </w:r>
      <w:r w:rsidRPr="00DB10A6">
        <w:t>Ivani Krstić, Osijek, Županijska 2, OIB 47574637103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A74C84">
        <w:rPr>
          <w:color w:val="000000"/>
        </w:rPr>
        <w:t>WORKER d.o.o. Vinkovci, Kralja Zvonimira 44, OIB: 39321724083, MBS: 030048498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7D120A">
        <w:t>Ivane Krstić iz Osijeka</w:t>
      </w:r>
      <w:r w:rsidR="00C506BA">
        <w:t>,</w:t>
      </w:r>
      <w:r w:rsidR="00745503">
        <w:t xml:space="preserve"> </w:t>
      </w:r>
      <w:r w:rsidR="007D120A">
        <w:t>IBAN: HR8723400093101061115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74C84">
        <w:rPr>
          <w:bCs/>
        </w:rPr>
        <w:t>251/16-13</w:t>
      </w:r>
      <w:r>
        <w:rPr>
          <w:bCs/>
        </w:rPr>
        <w:t xml:space="preserve"> od </w:t>
      </w:r>
      <w:r w:rsidR="00A74C84">
        <w:rPr>
          <w:bCs/>
        </w:rPr>
        <w:t>16</w:t>
      </w:r>
      <w:r w:rsidR="007D120A">
        <w:rPr>
          <w:bCs/>
        </w:rPr>
        <w:t>. siječnja 2017</w:t>
      </w:r>
      <w:r>
        <w:rPr>
          <w:bCs/>
        </w:rPr>
        <w:t xml:space="preserve">. godine pokrenut je prethodni postupak nad dužnikom </w:t>
      </w:r>
      <w:r w:rsidR="00A74C84">
        <w:rPr>
          <w:color w:val="000000"/>
        </w:rPr>
        <w:t>WORKER d.o.o. Vinkovci, Kralja Zvonimira 44, OIB: 39321724083, MBS: 030048498</w:t>
      </w:r>
      <w:r>
        <w:rPr>
          <w:bCs/>
        </w:rPr>
        <w:t xml:space="preserve">. Istim rješenjem imenovan je privremeni stečajni upravitelj </w:t>
      </w:r>
      <w:r w:rsidR="007D120A">
        <w:t>Ivana</w:t>
      </w:r>
      <w:r w:rsidR="007D120A" w:rsidRPr="00DB10A6">
        <w:t xml:space="preserve"> Krstić, Osijek, Županijska 2, OIB 47574637103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A74C84">
        <w:t>251/16-21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A74C84">
        <w:rPr>
          <w:bCs/>
        </w:rPr>
        <w:t>27</w:t>
      </w:r>
      <w:r w:rsidR="007D120A">
        <w:rPr>
          <w:bCs/>
        </w:rPr>
        <w:t>. siječnja 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A74C84">
        <w:rPr>
          <w:bCs/>
        </w:rPr>
        <w:t>28</w:t>
      </w:r>
      <w:r w:rsidR="007D120A">
        <w:rPr>
          <w:bCs/>
        </w:rPr>
        <w:t>. veljače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7D120A" w:rsidP="00916CB5" w:rsidR="007D120A">
      <w:pPr>
        <w:pStyle w:val="Tijeloteksta"/>
        <w:ind w:firstLine="708"/>
        <w:rPr>
          <w:bCs/>
        </w:rPr>
      </w:pPr>
    </w:p>
    <w:p w:rsidRDefault="007D120A" w:rsidP="007D120A" w:rsidR="007D120A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A74C84">
        <w:rPr>
          <w:bCs/>
        </w:rPr>
        <w:t>3. ožujka</w:t>
      </w:r>
      <w:r>
        <w:rPr>
          <w:bCs/>
        </w:rPr>
        <w:t xml:space="preserve"> 2017. godine privremeni stečajni upravitelj u spis je dostavio zahtjev za određivanje nagrade za obavljene poslove privremenog stečajnog upravitelja.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A74C84">
        <w:t>7. ožujka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7D120A" w:rsidP="009A6857" w:rsidR="009A6857">
      <w:pPr>
        <w:pStyle w:val="Tijeloteksta"/>
        <w:numPr>
          <w:ilvl w:val="0"/>
          <w:numId w:val="21"/>
        </w:numPr>
        <w:jc w:val="left"/>
      </w:pPr>
      <w:r>
        <w:t>Privremena s</w:t>
      </w:r>
      <w:r w:rsidR="00902DB4">
        <w:t>tečajna</w:t>
      </w:r>
      <w:r w:rsidR="009A6857" w:rsidRPr="007B3432">
        <w:t xml:space="preserve"> upravitelj</w:t>
      </w:r>
      <w:r w:rsidR="00902DB4"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A74C84">
        <w:t>25/3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54FC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3CE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0D3A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D120A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74C84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WORKER d.o.o. za trgovinu i usluge</izvorni_sadrzaj>
    <derivirana_varijabla naziv="DomainObject.Predmet.ProtustrankaFormated_1">  WORKER d.o.o. za trgovinu i usluge</derivirana_varijabla>
  </DomainObject.Predmet.ProtustrankaFormated>
  <DomainObject.Predmet.ProtustrankaFormatedOIB>
    <izvorni_sadrzaj>  WORKER d.o.o. za trgovinu i usluge, OIB 39321724083</izvorni_sadrzaj>
    <derivirana_varijabla naziv="DomainObject.Predmet.ProtustrankaFormatedOIB_1">  WORKER d.o.o. za trgovinu i usluge, OIB 39321724083</derivirana_varijabla>
  </DomainObject.Predmet.ProtustrankaFormatedOIB>
  <DomainObject.Predmet.ProtustrankaFormatedWithAdress>
    <izvorni_sadrzaj> WORKER d.o.o. za trgovinu i usluge, Kralja Zvonimira 44, 32100 Vinkovci</izvorni_sadrzaj>
    <derivirana_varijabla naziv="DomainObject.Predmet.ProtustrankaFormatedWithAdress_1"> WORKER d.o.o. za trgovinu i usluge, Kralja Zvonimira 44, 32100 Vinkovci</derivirana_varijabla>
  </DomainObject.Predmet.ProtustrankaFormatedWithAdress>
  <DomainObject.Predmet.ProtustrankaFormatedWithAdressOIB>
    <izvorni_sadrzaj> WORKER d.o.o. za trgovinu i usluge, OIB 39321724083, Kralja Zvonimira 44, 32100 Vinkovci</izvorni_sadrzaj>
    <derivirana_varijabla naziv="DomainObject.Predmet.ProtustrankaFormatedWithAdressOIB_1"> WORKER d.o.o. za trgovinu i usluge, OIB 39321724083, Kralja Zvonimira 44, 32100 Vinkovci</derivirana_varijabla>
  </DomainObject.Predmet.ProtustrankaFormatedWithAdressOIB>
  <DomainObject.Predmet.ProtustrankaWithAdress>
    <izvorni_sadrzaj>WORKER d.o.o. za trgovinu i usluge Kralja Zvonimira 44, 32100 Vinkovci</izvorni_sadrzaj>
    <derivirana_varijabla naziv="DomainObject.Predmet.ProtustrankaWithAdress_1">WORKER d.o.o. za trgovinu i usluge Kralja Zvonimira 44, 32100 Vinkovci</derivirana_varijabla>
  </DomainObject.Predmet.ProtustrankaWithAdress>
  <DomainObject.Predmet.ProtustrankaWithAdressOIB>
    <izvorni_sadrzaj>WORKER d.o.o. za trgovinu i usluge, OIB 39321724083, Kralja Zvonimira 44, 32100 Vinkovci</izvorni_sadrzaj>
    <derivirana_varijabla naziv="DomainObject.Predmet.ProtustrankaWithAdressOIB_1">WORKER d.o.o. za trgovinu i usluge, OIB 39321724083, Kralja Zvonimira 44, 32100 Vinkovci</derivirana_varijabla>
  </DomainObject.Predmet.ProtustrankaWithAdressOIB>
  <DomainObject.Predmet.ProtustrankaNazivFormated>
    <izvorni_sadrzaj>WORKER d.o.o. za trgovinu i usluge</izvorni_sadrzaj>
    <derivirana_varijabla naziv="DomainObject.Predmet.ProtustrankaNazivFormated_1">WORKER d.o.o. za trgovinu i usluge</derivirana_varijabla>
  </DomainObject.Predmet.ProtustrankaNazivFormated>
  <DomainObject.Predmet.ProtustrankaNazivFormatedOIB>
    <izvorni_sadrzaj>WORKER d.o.o. za trgovinu i usluge, OIB 39321724083</izvorni_sadrzaj>
    <derivirana_varijabla naziv="DomainObject.Predmet.ProtustrankaNazivFormatedOIB_1">WORKER d.o.o. za trgovinu i usluge, OIB 39321724083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MR RH POREZNA UPRAVA</izvorni_sadrzaj>
    <derivirana_varijabla naziv="DomainObject.Predmet.StrankaFormated_1">  MR RH POREZNA UPRAVA</derivirana_varijabla>
  </DomainObject.Predmet.StrankaFormated>
  <DomainObject.Predmet.StrankaFormatedOIB>
    <izvorni_sadrzaj>  MR RH POREZNA UPRAVA, OIB 18683136487</izvorni_sadrzaj>
    <derivirana_varijabla naziv="DomainObject.Predmet.StrankaFormatedOIB_1">  MR RH POREZNA UPRAVA, OIB 18683136487</derivirana_varijabla>
  </DomainObject.Predmet.StrankaFormatedOIB>
  <DomainObject.Predmet.StrankaFormatedWithAdress>
    <izvorni_sadrzaj> MR RH POREZNA UPRAVA</izvorni_sadrzaj>
    <derivirana_varijabla naziv="DomainObject.Predmet.StrankaFormatedWithAdress_1"> MR RH POREZNA UPRAVA</derivirana_varijabla>
  </DomainObject.Predmet.StrankaFormatedWithAdress>
  <DomainObject.Predmet.StrankaFormatedWithAdressOIB>
    <izvorni_sadrzaj> MR RH POREZNA UPRAVA, OIB 18683136487</izvorni_sadrzaj>
    <derivirana_varijabla naziv="DomainObject.Predmet.StrankaFormatedWithAdressOIB_1"> MR RH POREZNA UPRAVA, OIB 18683136487</derivirana_varijabla>
  </DomainObject.Predmet.StrankaFormatedWithAdressOIB>
  <DomainObject.Predmet.StrankaWithAdress>
    <izvorni_sadrzaj>MR RH POREZNA UPRAVA </izvorni_sadrzaj>
    <derivirana_varijabla naziv="DomainObject.Predmet.StrankaWithAdress_1">MR RH POREZNA UPRAVA </derivirana_varijabla>
  </DomainObject.Predmet.StrankaWithAdress>
  <DomainObject.Predmet.StrankaWithAdressOIB>
    <izvorni_sadrzaj>MR RH POREZNA UPRAVA, OIB 18683136487</izvorni_sadrzaj>
    <derivirana_varijabla naziv="DomainObject.Predmet.StrankaWithAdressOIB_1">MR RH POREZNA UPRAVA, OIB 18683136487</derivirana_varijabla>
  </DomainObject.Predmet.StrankaWithAdressOIB>
  <DomainObject.Predmet.StrankaNazivFormated>
    <izvorni_sadrzaj>MR RH POREZNA UPRAVA</izvorni_sadrzaj>
    <derivirana_varijabla naziv="DomainObject.Predmet.StrankaNazivFormated_1">MR RH POREZNA UPRAVA</derivirana_varijabla>
  </DomainObject.Predmet.StrankaNazivFormated>
  <DomainObject.Predmet.StrankaNazivFormatedOIB>
    <izvorni_sadrzaj>MR RH POREZNA UPRAVA, OIB 18683136487</izvorni_sadrzaj>
    <derivirana_varijabla naziv="DomainObject.Predmet.StrankaNazivFormatedOIB_1">MR RH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MR RH POREZNA UPRAVA</item>
    </izvorni_sadrzaj>
    <derivirana_varijabla naziv="DomainObject.Predmet.StrankaListFormated_1">
      <item>MR RH POREZNA UPRAVA</item>
    </derivirana_varijabla>
  </DomainObject.Predmet.StrankaListFormated>
  <DomainObject.Predmet.StrankaListFormatedOIB>
    <izvorni_sadrzaj>
      <item>MR RH POREZNA UPRAVA, OIB 18683136487</item>
    </izvorni_sadrzaj>
    <derivirana_varijabla naziv="DomainObject.Predmet.StrankaListFormatedOIB_1">
      <item>MR RH POREZNA UPRAVA, OIB 18683136487</item>
    </derivirana_varijabla>
  </DomainObject.Predmet.StrankaListFormatedOIB>
  <DomainObject.Predmet.StrankaListFormatedWithAdress>
    <izvorni_sadrzaj>
      <item>MR RH POREZNA UPRAVA</item>
    </izvorni_sadrzaj>
    <derivirana_varijabla naziv="DomainObject.Predmet.StrankaListFormatedWithAdress_1">
      <item>MR RH POREZNA UPRAVA</item>
    </derivirana_varijabla>
  </DomainObject.Predmet.StrankaListFormatedWithAdress>
  <DomainObject.Predmet.StrankaListFormatedWithAdressOIB>
    <izvorni_sadrzaj>
      <item>MR RH POREZNA UPRAVA, OIB 18683136487</item>
    </izvorni_sadrzaj>
    <derivirana_varijabla naziv="DomainObject.Predmet.StrankaListFormatedWithAdressOIB_1">
      <item>MR RH POREZNA UPRAVA, OIB 18683136487</item>
    </derivirana_varijabla>
  </DomainObject.Predmet.StrankaListFormatedWithAdressOIB>
  <DomainObject.Predmet.StrankaListNazivFormated>
    <izvorni_sadrzaj>
      <item>MR RH POREZNA UPRAVA</item>
    </izvorni_sadrzaj>
    <derivirana_varijabla naziv="DomainObject.Predmet.StrankaListNazivFormated_1">
      <item>MR RH POREZNA UPRAVA</item>
    </derivirana_varijabla>
  </DomainObject.Predmet.StrankaListNazivFormated>
  <DomainObject.Predmet.StrankaListNazivFormatedOIB>
    <izvorni_sadrzaj>
      <item>MR RH POREZNA UPRAVA, OIB 18683136487</item>
    </izvorni_sadrzaj>
    <derivirana_varijabla naziv="DomainObject.Predmet.StrankaListNazivFormatedOIB_1">
      <item>MR RH POREZNA UPRAVA, OIB 18683136487</item>
    </derivirana_varijabla>
  </DomainObject.Predmet.StrankaListNazivFormatedOIB>
  <DomainObject.Predmet.ProtuStrankaListFormated>
    <izvorni_sadrzaj>
      <item>WORKER d.o.o. za trgovinu i usluge</item>
    </izvorni_sadrzaj>
    <derivirana_varijabla naziv="DomainObject.Predmet.ProtuStrankaListFormated_1">
      <item>WORKER d.o.o. za trgovinu i usluge</item>
    </derivirana_varijabla>
  </DomainObject.Predmet.ProtuStrankaListFormated>
  <DomainObject.Predmet.ProtuStrankaListFormatedOIB>
    <izvorni_sadrzaj>
      <item>WORKER d.o.o. za trgovinu i usluge, OIB 39321724083</item>
    </izvorni_sadrzaj>
    <derivirana_varijabla naziv="DomainObject.Predmet.ProtuStrankaListFormatedOIB_1">
      <item>WORKER d.o.o. za trgovinu i usluge, OIB 39321724083</item>
    </derivirana_varijabla>
  </DomainObject.Predmet.ProtuStrankaListFormatedOIB>
  <DomainObject.Predmet.ProtuStrankaListFormatedWithAdress>
    <izvorni_sadrzaj>
      <item>WORKER d.o.o. za trgovinu i usluge, Kralja Zvonimira 44, 32100 Vinkovci</item>
    </izvorni_sadrzaj>
    <derivirana_varijabla naziv="DomainObject.Predmet.ProtuStrankaListFormatedWithAdress_1">
      <item>WORKER d.o.o. za trgovinu i usluge, Kralja Zvonimira 44, 32100 Vinkovci</item>
    </derivirana_varijabla>
  </DomainObject.Predmet.ProtuStrankaListFormatedWithAdress>
  <DomainObject.Predmet.ProtuStrankaListFormatedWithAdressOIB>
    <izvorni_sadrzaj>
      <item>WORKER d.o.o. za trgovinu i usluge, OIB 39321724083, Kralja Zvonimira 44, 32100 Vinkovci</item>
    </izvorni_sadrzaj>
    <derivirana_varijabla naziv="DomainObject.Predmet.ProtuStrankaListFormatedWithAdressOIB_1">
      <item>WORKER d.o.o. za trgovinu i usluge, OIB 39321724083, Kralja Zvonimira 44, 32100 Vinkovci</item>
    </derivirana_varijabla>
  </DomainObject.Predmet.ProtuStrankaListFormatedWithAdressOIB>
  <DomainObject.Predmet.ProtuStrankaListNazivFormated>
    <izvorni_sadrzaj>
      <item>WORKER d.o.o. za trgovinu i usluge</item>
    </izvorni_sadrzaj>
    <derivirana_varijabla naziv="DomainObject.Predmet.ProtuStrankaListNazivFormated_1">
      <item>WORKER d.o.o. za trgovinu i usluge</item>
    </derivirana_varijabla>
  </DomainObject.Predmet.ProtuStrankaListNazivFormated>
  <DomainObject.Predmet.ProtuStrankaListNazivFormatedOIB>
    <izvorni_sadrzaj>
      <item>WORKER d.o.o. za trgovinu i usluge, OIB 39321724083</item>
    </izvorni_sadrzaj>
    <derivirana_varijabla naziv="DomainObject.Predmet.ProtuStrankaListNazivFormatedOIB_1">
      <item>WORKER d.o.o. za trgovinu i usluge, OIB 39321724083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MR RH POREZNA UPRAVA</izvorni_sadrzaj>
    <derivirana_varijabla naziv="DomainObject.Predmet.StrankaIDrugi_1">MR RH POREZNA UPRAVA</derivirana_varijabla>
  </DomainObject.Predmet.StrankaIDrugi>
  <DomainObject.Predmet.ProtustrankaIDrugi>
    <izvorni_sadrzaj>WORKER d.o.o. za trgovinu i usluge</izvorni_sadrzaj>
    <derivirana_varijabla naziv="DomainObject.Predmet.ProtustrankaIDrugi_1">WORKER d.o.o. za trgovinu i usluge</derivirana_varijabla>
  </DomainObject.Predmet.ProtustrankaIDrugi>
  <DomainObject.Predmet.StrankaIDrugiAdressOIB>
    <izvorni_sadrzaj>MR RH POREZNA UPRAVA, OIB 18683136487</izvorni_sadrzaj>
    <derivirana_varijabla naziv="DomainObject.Predmet.StrankaIDrugiAdressOIB_1">MR RH POREZNA UPRAVA, OIB 18683136487</derivirana_varijabla>
  </DomainObject.Predmet.StrankaIDrugiAdressOIB>
  <DomainObject.Predmet.ProtustrankaIDrugiAdressOIB>
    <izvorni_sadrzaj>WORKER d.o.o. za trgovinu i usluge, OIB 39321724083, Kralja Zvonimira 44, 32100 Vinkovci</izvorni_sadrzaj>
    <derivirana_varijabla naziv="DomainObject.Predmet.ProtustrankaIDrugiAdressOIB_1">WORKER d.o.o. za trgovinu i usluge, OIB 39321724083, Kralja Zvonimira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WORKER d.o.o. za trgovinu i usluge</item>
      <item>MR RH POREZNA UPRAVA</item>
    </izvorni_sadrzaj>
    <derivirana_varijabla naziv="DomainObject.Predmet.SudioniciListNaziv_1">
      <item>WORKER d.o.o. za trgovinu i usluge</item>
      <item>MR RH POREZNA UPRAVA</item>
    </derivirana_varijabla>
  </DomainObject.Predmet.SudioniciListNaziv>
  <DomainObject.Predmet.SudioniciListAdressOIB>
    <izvorni_sadrzaj>
      <item>WORKER d.o.o. za trgovinu i usluge, OIB 39321724083, Kralja Zvonimira 44,32100 Vinkovci</item>
      <item>MR RH POREZNA UPRAVA, OIB 18683136487</item>
    </izvorni_sadrzaj>
    <derivirana_varijabla naziv="DomainObject.Predmet.SudioniciListAdressOIB_1">
      <item>WORKER d.o.o. za trgovinu i usluge, OIB 39321724083, Kralja Zvonimira 44,32100 Vinkovci</item>
      <item>MR RH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39321724083</item>
      <item>, OIB 18683136487</item>
    </izvorni_sadrzaj>
    <derivirana_varijabla naziv="DomainObject.Predmet.SudioniciListNazivOIB_1">
      <item>, OIB 39321724083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C1F05-DF4E-453A-91E7-B10A3928D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2418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2017-03-07T11:32:00Z</dcterms:created>
  <dc:creator>hermanj</dc:creator>
  <cp:lastModifiedBy>Žana Bem</cp:lastModifiedBy>
  <cp:lastPrinted>2016-07-11T07:36:00Z</cp:lastPrinted>
  <dcterms:modified xmlns:xsi="http://www.w3.org/2001/XMLSchema-instance" xsi:type="dcterms:W3CDTF">2017-03-07T11:37:00Z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