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1f84d" w14:paraId="231f84d" w:rsidRDefault="00532B71" w:rsidP="0086691F" w:rsidR="00532B71" w:rsidRPr="002521D2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6224FB">
        <w:rPr>
          <w:rFonts w:hAnsi="Times New Roman" w:ascii="Times New Roman"/>
          <w:szCs w:val="24"/>
          <w:lang w:val="hr-HR"/>
        </w:rPr>
        <w:t xml:space="preserve">ud u Zagrebu po sucu pojedincu  </w:t>
      </w:r>
      <w:r w:rsidR="00B775FE">
        <w:rPr>
          <w:rFonts w:hAnsi="Times New Roman" w:ascii="Times New Roman"/>
          <w:szCs w:val="24"/>
          <w:lang w:val="hr-HR"/>
        </w:rPr>
        <w:t xml:space="preserve">Lucija Butigan </w:t>
      </w:r>
      <w:r w:rsidR="00F62A72" w:rsidRPr="006224FB">
        <w:rPr>
          <w:rFonts w:hAnsi="Times New Roman" w:ascii="Times New Roman"/>
          <w:szCs w:val="24"/>
          <w:lang w:val="hr-HR"/>
        </w:rPr>
        <w:t xml:space="preserve">u </w:t>
      </w:r>
      <w:r w:rsidR="00932D82" w:rsidRPr="006224FB">
        <w:rPr>
          <w:rFonts w:hAnsi="Times New Roman" w:ascii="Times New Roman"/>
          <w:szCs w:val="24"/>
          <w:lang w:val="hr-HR"/>
        </w:rPr>
        <w:t xml:space="preserve">skraćenom stečajnom postupku pokrenutim nad dužnikom </w:t>
      </w:r>
      <w:r w:rsidR="00B775FE" w:rsidRPr="007165AD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D33426">
        <w:rPr>
          <w:rFonts w:hAnsi="Times New Roman" w:ascii="Times New Roman"/>
          <w:szCs w:val="24"/>
          <w:lang w:val="hr-HR"/>
        </w:rPr>
        <w:t>FILKO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-PROMET  jednostavno društvo s ograničenom odgovornošću za trgovinu i usluge,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37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r w:rsidR="00D33426">
        <w:rPr>
          <w:rFonts w:hAnsi="Times New Roman" w:ascii="Times New Roman"/>
          <w:szCs w:val="24"/>
          <w:lang w:val="hr-HR"/>
        </w:rPr>
        <w:br/>
      </w:r>
      <w:proofErr w:type="spellStart"/>
      <w:r w:rsidR="00D33426">
        <w:rPr>
          <w:rFonts w:hAnsi="Times New Roman" w:ascii="Times New Roman"/>
          <w:szCs w:val="24"/>
          <w:lang w:val="hr-HR"/>
        </w:rPr>
        <w:t>49290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33426">
        <w:rPr>
          <w:rFonts w:hAnsi="Times New Roman" w:ascii="Times New Roman"/>
          <w:szCs w:val="24"/>
          <w:lang w:val="hr-HR"/>
        </w:rPr>
        <w:t>OIB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96764980572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r w:rsidR="00DB4528" w:rsidRPr="006224FB">
        <w:rPr>
          <w:rFonts w:hAnsi="Times New Roman" w:ascii="Times New Roman"/>
          <w:szCs w:val="24"/>
          <w:lang w:val="hr-HR"/>
        </w:rPr>
        <w:t xml:space="preserve">dana 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5D6DA9">
        <w:rPr>
          <w:rFonts w:hAnsi="Times New Roman" w:ascii="Times New Roman"/>
          <w:szCs w:val="24"/>
          <w:lang w:val="hr-HR"/>
        </w:rPr>
        <w:t>30</w:t>
      </w:r>
      <w:proofErr w:type="spellEnd"/>
      <w:r w:rsidR="00B775FE">
        <w:rPr>
          <w:rFonts w:hAnsi="Times New Roman" w:ascii="Times New Roman"/>
          <w:szCs w:val="24"/>
          <w:lang w:val="hr-HR"/>
        </w:rPr>
        <w:t>.</w:t>
      </w:r>
      <w:r w:rsidR="00FE4FB8">
        <w:rPr>
          <w:rFonts w:hAnsi="Times New Roman" w:ascii="Times New Roman"/>
          <w:szCs w:val="24"/>
          <w:lang w:val="hr-HR"/>
        </w:rPr>
        <w:t xml:space="preserve"> </w:t>
      </w:r>
      <w:r w:rsidR="005D6DA9">
        <w:rPr>
          <w:rFonts w:hAnsi="Times New Roman" w:ascii="Times New Roman"/>
          <w:szCs w:val="24"/>
          <w:lang w:val="hr-HR"/>
        </w:rPr>
        <w:t>kolovoza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955F3" w:rsidRPr="006224FB">
        <w:rPr>
          <w:rFonts w:hAnsi="Times New Roman" w:ascii="Times New Roman"/>
          <w:szCs w:val="24"/>
          <w:lang w:val="hr-HR"/>
        </w:rPr>
        <w:t>201</w:t>
      </w:r>
      <w:r w:rsidR="000532EA">
        <w:rPr>
          <w:rFonts w:hAnsi="Times New Roman" w:ascii="Times New Roman"/>
          <w:szCs w:val="24"/>
          <w:lang w:val="hr-HR"/>
        </w:rPr>
        <w:t>6</w:t>
      </w:r>
      <w:proofErr w:type="spellEnd"/>
      <w:r w:rsidR="00D955F3" w:rsidRPr="006224FB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</w:t>
      </w:r>
    </w:p>
    <w:p w:rsidRDefault="00DF6AEF" w:rsidP="00997BA9" w:rsidR="00DF6AEF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6224FB">
      <w:pPr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z a k l j u č i o</w:t>
      </w:r>
      <w:r w:rsidR="00997BA9" w:rsidRPr="006224FB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6224F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Pozivaju se vjerovnici dužnika</w:t>
      </w:r>
      <w:r w:rsidR="00B775FE" w:rsidRPr="00B775FE">
        <w:rPr>
          <w:rFonts w:hAnsi="Times New Roman" w:ascii="Times New Roman"/>
          <w:szCs w:val="24"/>
          <w:lang w:val="hr-HR"/>
        </w:rPr>
        <w:t xml:space="preserve"> </w:t>
      </w:r>
      <w:r w:rsidR="00B775FE" w:rsidRPr="007165AD">
        <w:rPr>
          <w:rFonts w:hAnsi="Times New Roman" w:ascii="Times New Roman"/>
          <w:szCs w:val="24"/>
          <w:lang w:val="hr-HR"/>
        </w:rPr>
        <w:t>dužnikom</w:t>
      </w:r>
      <w:r w:rsidR="00D33426" w:rsidRPr="00D33426">
        <w:rPr>
          <w:rFonts w:hAnsi="Times New Roman" w:ascii="Times New Roman"/>
          <w:szCs w:val="24"/>
          <w:lang w:val="hr-HR"/>
        </w:rPr>
        <w:t xml:space="preserve"> </w:t>
      </w:r>
      <w:r w:rsidR="00D33426">
        <w:rPr>
          <w:rFonts w:hAnsi="Times New Roman" w:ascii="Times New Roman"/>
          <w:szCs w:val="24"/>
          <w:lang w:val="hr-HR"/>
        </w:rPr>
        <w:t xml:space="preserve">FILKO-PROMET  jednostavno društvo s ograničenom odgovornošću za trgovinu i usluge,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37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r w:rsidR="00D33426">
        <w:rPr>
          <w:rFonts w:hAnsi="Times New Roman" w:ascii="Times New Roman"/>
          <w:szCs w:val="24"/>
          <w:lang w:val="hr-HR"/>
        </w:rPr>
        <w:br/>
      </w:r>
      <w:proofErr w:type="spellStart"/>
      <w:r w:rsidR="00D33426">
        <w:rPr>
          <w:rFonts w:hAnsi="Times New Roman" w:ascii="Times New Roman"/>
          <w:szCs w:val="24"/>
          <w:lang w:val="hr-HR"/>
        </w:rPr>
        <w:t>49290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33426">
        <w:rPr>
          <w:rFonts w:hAnsi="Times New Roman" w:ascii="Times New Roman"/>
          <w:szCs w:val="24"/>
          <w:lang w:val="hr-HR"/>
        </w:rPr>
        <w:t>OIB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96764980572</w:t>
      </w:r>
      <w:proofErr w:type="spellEnd"/>
      <w:r w:rsidR="00D33426">
        <w:rPr>
          <w:rFonts w:hAnsi="Times New Roman" w:ascii="Times New Roman"/>
          <w:szCs w:val="24"/>
          <w:lang w:val="hr-HR"/>
        </w:rPr>
        <w:t>,</w:t>
      </w:r>
      <w:r w:rsidR="00B775FE" w:rsidRPr="007165AD">
        <w:rPr>
          <w:rFonts w:hAnsi="Times New Roman" w:ascii="Times New Roman"/>
          <w:szCs w:val="24"/>
          <w:lang w:val="hr-HR"/>
        </w:rPr>
        <w:t xml:space="preserve"> </w:t>
      </w:r>
      <w:r w:rsidR="00F2225A">
        <w:rPr>
          <w:rFonts w:hAnsi="Times New Roman" w:ascii="Times New Roman"/>
          <w:szCs w:val="24"/>
          <w:lang w:val="hr-HR"/>
        </w:rPr>
        <w:t>da</w:t>
      </w:r>
      <w:r w:rsidRPr="006224FB">
        <w:rPr>
          <w:rFonts w:hAnsi="Times New Roman" w:ascii="Times New Roman"/>
          <w:szCs w:val="24"/>
          <w:lang w:val="hr-HR"/>
        </w:rPr>
        <w:t xml:space="preserve"> u roku od četrdeset pet (45) dana od isteka osmog dana od objave oglasa na mrežnoj stranici e-Oglasne ploče </w:t>
      </w:r>
      <w:r w:rsidR="00F2225A">
        <w:rPr>
          <w:rFonts w:hAnsi="Times New Roman" w:ascii="Times New Roman"/>
          <w:szCs w:val="24"/>
          <w:lang w:val="hr-HR"/>
        </w:rPr>
        <w:t>ovog suda</w:t>
      </w:r>
      <w:r w:rsidR="00604095" w:rsidRPr="006224FB">
        <w:rPr>
          <w:rFonts w:hAnsi="Times New Roman" w:ascii="Times New Roman"/>
          <w:szCs w:val="24"/>
          <w:lang w:val="hr-HR"/>
        </w:rPr>
        <w:t xml:space="preserve">, </w:t>
      </w:r>
      <w:r w:rsidRPr="006224FB">
        <w:rPr>
          <w:rFonts w:hAnsi="Times New Roman" w:ascii="Times New Roman"/>
          <w:szCs w:val="24"/>
          <w:lang w:val="hr-HR"/>
        </w:rPr>
        <w:t>predlož</w:t>
      </w:r>
      <w:r w:rsidR="00604095" w:rsidRPr="006224FB">
        <w:rPr>
          <w:rFonts w:hAnsi="Times New Roman" w:ascii="Times New Roman"/>
          <w:szCs w:val="24"/>
          <w:lang w:val="hr-HR"/>
        </w:rPr>
        <w:t xml:space="preserve">iti </w:t>
      </w:r>
      <w:r w:rsidRPr="006224FB">
        <w:rPr>
          <w:rFonts w:hAnsi="Times New Roman" w:ascii="Times New Roman"/>
          <w:szCs w:val="24"/>
          <w:lang w:val="hr-HR"/>
        </w:rPr>
        <w:t>otvaranje s</w:t>
      </w:r>
      <w:r w:rsidR="00F2225A">
        <w:rPr>
          <w:rFonts w:hAnsi="Times New Roman" w:ascii="Times New Roman"/>
          <w:szCs w:val="24"/>
          <w:lang w:val="hr-HR"/>
        </w:rPr>
        <w:t xml:space="preserve">tečajnog postupka nad dužnikom </w:t>
      </w:r>
      <w:r w:rsidR="00D33426">
        <w:rPr>
          <w:rFonts w:hAnsi="Times New Roman" w:ascii="Times New Roman"/>
          <w:szCs w:val="24"/>
          <w:lang w:val="hr-HR"/>
        </w:rPr>
        <w:t xml:space="preserve">FILKO-PROMET  jednostavno društvo s ograničenom odgovornošću za trgovinu i usluge,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37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r w:rsidR="00D33426">
        <w:rPr>
          <w:rFonts w:hAnsi="Times New Roman" w:ascii="Times New Roman"/>
          <w:szCs w:val="24"/>
          <w:lang w:val="hr-HR"/>
        </w:rPr>
        <w:br/>
      </w:r>
      <w:proofErr w:type="spellStart"/>
      <w:r w:rsidR="00D33426">
        <w:rPr>
          <w:rFonts w:hAnsi="Times New Roman" w:ascii="Times New Roman"/>
          <w:szCs w:val="24"/>
          <w:lang w:val="hr-HR"/>
        </w:rPr>
        <w:t>49290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Rakovec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Tomaševečki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D33426">
        <w:rPr>
          <w:rFonts w:hAnsi="Times New Roman" w:ascii="Times New Roman"/>
          <w:szCs w:val="24"/>
          <w:lang w:val="hr-HR"/>
        </w:rPr>
        <w:t>OIB</w:t>
      </w:r>
      <w:proofErr w:type="spellEnd"/>
      <w:r w:rsidR="00D3342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D33426">
        <w:rPr>
          <w:rFonts w:hAnsi="Times New Roman" w:ascii="Times New Roman"/>
          <w:szCs w:val="24"/>
          <w:lang w:val="hr-HR"/>
        </w:rPr>
        <w:t>96764980572</w:t>
      </w:r>
      <w:proofErr w:type="spellEnd"/>
      <w:r w:rsidR="00D33426">
        <w:rPr>
          <w:rFonts w:hAnsi="Times New Roman" w:ascii="Times New Roman"/>
          <w:szCs w:val="24"/>
          <w:lang w:val="hr-HR"/>
        </w:rPr>
        <w:t>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Pravna osoba pod točkom I.) ovog zaključka je pravna osoba koja nema zaposlenih, za koju nisu ispunjeni uvjeti za pokretanje drugog postupka radi brisanja iz sudskog registra, te koja u Očevidniku redoslijeda osnova za plaćanje ima evidentirane neizvršene osnove za plaćanje</w:t>
      </w:r>
      <w:r w:rsidR="00B775FE">
        <w:rPr>
          <w:rFonts w:hAnsi="Times New Roman" w:ascii="Times New Roman"/>
          <w:szCs w:val="24"/>
          <w:lang w:val="hr-HR"/>
        </w:rPr>
        <w:t xml:space="preserve"> </w:t>
      </w:r>
      <w:r w:rsidR="00D33426">
        <w:rPr>
          <w:rFonts w:hAnsi="Times New Roman" w:ascii="Times New Roman"/>
          <w:szCs w:val="24"/>
          <w:lang w:val="hr-HR"/>
        </w:rPr>
        <w:t>u neprekinutom razdoblju od 390</w:t>
      </w:r>
      <w:r w:rsidRPr="006224FB">
        <w:rPr>
          <w:rFonts w:hAnsi="Times New Roman" w:ascii="Times New Roman"/>
          <w:szCs w:val="24"/>
          <w:lang w:val="hr-HR"/>
        </w:rPr>
        <w:t xml:space="preserve"> dana.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Ukupan iznos duga evidentiranog na temelju neizvršeni</w:t>
      </w:r>
      <w:r w:rsidR="00B775FE">
        <w:rPr>
          <w:rFonts w:hAnsi="Times New Roman" w:ascii="Times New Roman"/>
          <w:szCs w:val="24"/>
          <w:lang w:val="hr-HR"/>
        </w:rPr>
        <w:t>h osno</w:t>
      </w:r>
      <w:r w:rsidR="00D33426">
        <w:rPr>
          <w:rFonts w:hAnsi="Times New Roman" w:ascii="Times New Roman"/>
          <w:szCs w:val="24"/>
          <w:lang w:val="hr-HR"/>
        </w:rPr>
        <w:t>va za plaćanje iznosi 106.561,34</w:t>
      </w:r>
      <w:r w:rsidRPr="006224FB">
        <w:rPr>
          <w:rFonts w:hAnsi="Times New Roman" w:ascii="Times New Roman"/>
          <w:szCs w:val="24"/>
          <w:lang w:val="hr-HR"/>
        </w:rPr>
        <w:t xml:space="preserve"> kuna.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postupka.</w:t>
      </w:r>
    </w:p>
    <w:p w:rsidRDefault="002521D2" w:rsidP="002521D2" w:rsidR="002521D2" w:rsidRPr="006224FB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6224FB">
      <w:pPr>
        <w:pStyle w:val="Odlomakpopisa"/>
        <w:numPr>
          <w:ilvl w:val="0"/>
          <w:numId w:val="7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Ukoliko niti jedan vjerovnik u navedenom roku ne predloži otvaranje stečajnog postupka i ukoliko vjerovnici po pozivu solidarno ne predujme sredstva za pokriće troškova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stečajnog </w:t>
      </w:r>
      <w:r w:rsidRPr="006224F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proizlazi da pravna osoba ima imovinu  koja nije dostatna niti za pokriće predvidivih troškova stečajnoga postupka, </w:t>
      </w:r>
      <w:r w:rsidR="00604095" w:rsidRPr="006224FB">
        <w:rPr>
          <w:rFonts w:hAnsi="Times New Roman" w:ascii="Times New Roman"/>
          <w:szCs w:val="24"/>
          <w:lang w:val="hr-HR"/>
        </w:rPr>
        <w:t xml:space="preserve"> smatrat će se da je dužnik nesposoban za plaćanje  te će </w:t>
      </w:r>
      <w:r w:rsidR="00604095" w:rsidRPr="006224FB">
        <w:rPr>
          <w:rFonts w:hAnsi="Times New Roman" w:ascii="Times New Roman"/>
          <w:szCs w:val="24"/>
          <w:lang w:val="hr-HR"/>
        </w:rPr>
        <w:lastRenderedPageBreak/>
        <w:t>sud po</w:t>
      </w:r>
      <w:r w:rsidRPr="006224F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6224FB">
        <w:rPr>
          <w:rFonts w:hAnsi="Times New Roman" w:ascii="Times New Roman"/>
          <w:szCs w:val="24"/>
          <w:lang w:val="hr-HR"/>
        </w:rPr>
        <w:t xml:space="preserve">istovremenom </w:t>
      </w:r>
      <w:r w:rsidRPr="006224F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2521D2" w:rsidP="005D6DA9" w:rsidR="002521D2" w:rsidRPr="006224FB">
      <w:pPr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224FB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6224FB">
      <w:pPr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ab/>
      </w:r>
    </w:p>
    <w:p w:rsidRDefault="00EC322B" w:rsidP="009B78F5" w:rsidR="00EC322B" w:rsidRPr="009B78F5">
      <w:pPr>
        <w:rPr>
          <w:rFonts w:cstheme="minorBidi" w:eastAsiaTheme="minorHAnsi" w:hAnsi="Times New Roman" w:ascii="Times New Roman"/>
          <w:szCs w:val="22"/>
          <w:lang w:eastAsia="en-US" w:val="hr-HR"/>
        </w:rPr>
      </w:pPr>
      <w:r w:rsidRPr="006224FB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</w:t>
      </w:r>
      <w:r w:rsidR="00B775FE" w:rsidRPr="00B775FE">
        <w:rPr>
          <w:rFonts w:cstheme="minorBidi" w:eastAsiaTheme="minorHAnsi" w:hAnsi="Times New Roman" w:ascii="Times New Roman"/>
          <w:szCs w:val="24"/>
          <w:lang w:eastAsia="en-US" w:val="hr-HR"/>
        </w:rPr>
        <w:t>Regionalni centar Zagreb,Trg svibanjskih žrtava 1995. 1</w:t>
      </w:r>
      <w:r w:rsidR="009B78F5">
        <w:rPr>
          <w:rFonts w:cstheme="minorBidi" w:eastAsiaTheme="minorHAnsi" w:hAnsi="Times New Roman" w:ascii="Times New Roman"/>
          <w:szCs w:val="22"/>
          <w:lang w:eastAsia="en-US" w:val="hr-HR"/>
        </w:rPr>
        <w:t xml:space="preserve"> </w:t>
      </w:r>
      <w:r w:rsidRPr="006224FB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224FB">
        <w:rPr>
          <w:rFonts w:hAnsi="Times New Roman" w:ascii="Times New Roman"/>
          <w:lang w:val="hr-HR"/>
        </w:rPr>
        <w:t>Stečajnog zakona (NN 71/15, dalje SZ).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>Nakon što je udovoljeno uvjetima  iz čl. 428. i 429. ST , ovaj je sud  rješenjem br.</w:t>
      </w:r>
      <w:r w:rsidR="009B78F5">
        <w:rPr>
          <w:rFonts w:hAnsi="Times New Roman" w:ascii="Times New Roman"/>
          <w:lang w:val="hr-HR"/>
        </w:rPr>
        <w:br/>
      </w:r>
      <w:r w:rsidRPr="006224FB">
        <w:rPr>
          <w:rFonts w:hAnsi="Times New Roman" w:ascii="Times New Roman"/>
          <w:lang w:val="hr-HR"/>
        </w:rPr>
        <w:t xml:space="preserve"> St</w:t>
      </w:r>
      <w:r w:rsidR="00D33426">
        <w:rPr>
          <w:rFonts w:hAnsi="Times New Roman" w:ascii="Times New Roman"/>
          <w:lang w:val="hr-HR"/>
        </w:rPr>
        <w:t>-9285</w:t>
      </w:r>
      <w:r w:rsidR="00B775FE">
        <w:rPr>
          <w:rFonts w:hAnsi="Times New Roman" w:ascii="Times New Roman"/>
          <w:lang w:val="hr-HR"/>
        </w:rPr>
        <w:t xml:space="preserve">/15 </w:t>
      </w:r>
      <w:r w:rsidRPr="006224FB">
        <w:rPr>
          <w:rFonts w:hAnsi="Times New Roman" w:ascii="Times New Roman"/>
          <w:lang w:val="hr-HR"/>
        </w:rPr>
        <w:t>od</w:t>
      </w:r>
      <w:r w:rsidR="00D33426">
        <w:rPr>
          <w:rFonts w:hAnsi="Times New Roman" w:ascii="Times New Roman"/>
          <w:lang w:val="hr-HR"/>
        </w:rPr>
        <w:t xml:space="preserve"> 1</w:t>
      </w:r>
      <w:r w:rsidR="00B775FE">
        <w:rPr>
          <w:rFonts w:hAnsi="Times New Roman" w:ascii="Times New Roman"/>
          <w:lang w:val="hr-HR"/>
        </w:rPr>
        <w:t>6.</w:t>
      </w:r>
      <w:r w:rsidR="009B78F5">
        <w:rPr>
          <w:rFonts w:hAnsi="Times New Roman" w:ascii="Times New Roman"/>
          <w:lang w:val="hr-HR"/>
        </w:rPr>
        <w:t xml:space="preserve"> </w:t>
      </w:r>
      <w:r w:rsidR="00D33426">
        <w:rPr>
          <w:rFonts w:hAnsi="Times New Roman" w:ascii="Times New Roman"/>
          <w:lang w:val="hr-HR"/>
        </w:rPr>
        <w:t>lipnja</w:t>
      </w:r>
      <w:r w:rsidR="00B775FE">
        <w:rPr>
          <w:rFonts w:hAnsi="Times New Roman" w:ascii="Times New Roman"/>
          <w:lang w:val="hr-HR"/>
        </w:rPr>
        <w:t xml:space="preserve"> 201</w:t>
      </w:r>
      <w:r w:rsidR="00D33426">
        <w:rPr>
          <w:rFonts w:hAnsi="Times New Roman" w:ascii="Times New Roman"/>
          <w:lang w:val="hr-HR"/>
        </w:rPr>
        <w:t>6</w:t>
      </w:r>
      <w:r w:rsidR="00B775FE">
        <w:rPr>
          <w:rFonts w:hAnsi="Times New Roman" w:ascii="Times New Roman"/>
          <w:lang w:val="hr-HR"/>
        </w:rPr>
        <w:t xml:space="preserve">. </w:t>
      </w:r>
      <w:r w:rsidRPr="006224FB">
        <w:rPr>
          <w:rFonts w:hAnsi="Times New Roman" w:ascii="Times New Roman"/>
          <w:lang w:val="hr-HR"/>
        </w:rPr>
        <w:t>pokrenuo skraćeni stečajni postupak nad gore navedenim dužnikom, pravnom osobom.</w:t>
      </w: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</w:p>
    <w:p w:rsidRDefault="00EC322B" w:rsidP="00EC322B" w:rsidR="00EC322B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  <w:t xml:space="preserve">Posebnim je zaključkom pozvana osoba za zastupanje dužnika po zakonu dostaviti javnobilježnički ovjerovljeni </w:t>
      </w:r>
      <w:proofErr w:type="spellStart"/>
      <w:r w:rsidRPr="006224FB">
        <w:rPr>
          <w:rFonts w:hAnsi="Times New Roman" w:ascii="Times New Roman"/>
          <w:lang w:val="hr-HR"/>
        </w:rPr>
        <w:t>prokazni</w:t>
      </w:r>
      <w:proofErr w:type="spellEnd"/>
      <w:r w:rsidRPr="006224FB">
        <w:rPr>
          <w:rFonts w:hAnsi="Times New Roman" w:ascii="Times New Roman"/>
          <w:lang w:val="hr-HR"/>
        </w:rPr>
        <w:t xml:space="preserve"> popis imovine i obveza dužnika.</w:t>
      </w:r>
    </w:p>
    <w:p w:rsidRDefault="00EC322B" w:rsidP="0042162E" w:rsidR="00EC322B" w:rsidRPr="006224F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6224F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6224FB">
        <w:rPr>
          <w:rFonts w:hAnsi="Times New Roman" w:ascii="Times New Roman"/>
          <w:szCs w:val="24"/>
          <w:lang w:val="hr-HR"/>
        </w:rPr>
        <w:t>Vjerovnici su pozvani postupiti kao u izreci ovog zaključka temeljem odredbe čl.430. SZ uz upozorenje na pravne posljedice iz čl</w:t>
      </w:r>
      <w:r w:rsidR="009B78F5">
        <w:rPr>
          <w:rFonts w:hAnsi="Times New Roman" w:ascii="Times New Roman"/>
          <w:szCs w:val="24"/>
          <w:lang w:val="hr-HR"/>
        </w:rPr>
        <w:t>.</w:t>
      </w:r>
      <w:r w:rsidRPr="006224FB">
        <w:rPr>
          <w:rFonts w:hAnsi="Times New Roman" w:ascii="Times New Roman"/>
          <w:szCs w:val="24"/>
          <w:lang w:val="hr-HR"/>
        </w:rPr>
        <w:t xml:space="preserve"> 433 SZ</w:t>
      </w:r>
      <w:r w:rsidR="002521D2" w:rsidRPr="006224FB">
        <w:rPr>
          <w:rFonts w:hAnsi="Times New Roman" w:ascii="Times New Roman"/>
          <w:szCs w:val="24"/>
          <w:lang w:val="hr-HR"/>
        </w:rPr>
        <w:t>.</w:t>
      </w:r>
    </w:p>
    <w:p w:rsidRDefault="00532B71" w:rsidP="00586826" w:rsidR="0042162E" w:rsidRPr="006224FB">
      <w:pPr>
        <w:jc w:val="both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ab/>
      </w:r>
    </w:p>
    <w:p w:rsidRDefault="000532EA" w:rsidP="00532B71" w:rsidR="00D44D4F" w:rsidRPr="006224FB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U Zagrebu, </w:t>
      </w:r>
      <w:proofErr w:type="spellStart"/>
      <w:r w:rsidR="005D6DA9">
        <w:rPr>
          <w:rFonts w:hAnsi="Times New Roman" w:ascii="Times New Roman"/>
          <w:lang w:val="hr-HR"/>
        </w:rPr>
        <w:t>30</w:t>
      </w:r>
      <w:proofErr w:type="spellEnd"/>
      <w:r w:rsidR="00B775FE">
        <w:rPr>
          <w:rFonts w:hAnsi="Times New Roman" w:ascii="Times New Roman"/>
          <w:lang w:val="hr-HR"/>
        </w:rPr>
        <w:t>.</w:t>
      </w:r>
      <w:r w:rsidR="009B78F5">
        <w:rPr>
          <w:rFonts w:hAnsi="Times New Roman" w:ascii="Times New Roman"/>
          <w:lang w:val="hr-HR"/>
        </w:rPr>
        <w:t xml:space="preserve"> </w:t>
      </w:r>
      <w:r w:rsidR="00372ECC">
        <w:rPr>
          <w:rFonts w:hAnsi="Times New Roman" w:ascii="Times New Roman"/>
          <w:lang w:val="hr-HR"/>
        </w:rPr>
        <w:t>kolovoza</w:t>
      </w:r>
      <w:bookmarkStart w:name="_GoBack" w:id="0"/>
      <w:bookmarkEnd w:id="0"/>
      <w:r w:rsidR="00B775FE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2016</w:t>
      </w:r>
      <w:r w:rsidR="00D44D4F" w:rsidRPr="006224FB">
        <w:rPr>
          <w:rFonts w:hAnsi="Times New Roman" w:ascii="Times New Roman"/>
          <w:lang w:val="hr-HR"/>
        </w:rPr>
        <w:t>. godine</w:t>
      </w:r>
    </w:p>
    <w:p w:rsidRDefault="00D44D4F" w:rsidP="00D44D4F" w:rsidR="00D44D4F" w:rsidRPr="006224FB">
      <w:pPr>
        <w:jc w:val="center"/>
        <w:rPr>
          <w:rFonts w:hAnsi="Times New Roman" w:ascii="Times New Roman"/>
          <w:lang w:val="hr-HR"/>
        </w:rPr>
      </w:pPr>
    </w:p>
    <w:p w:rsidRDefault="00D44D4F" w:rsidP="00D44D4F" w:rsidR="00D44D4F" w:rsidRPr="006224FB">
      <w:pPr>
        <w:ind w:firstLine="720" w:left="5040"/>
        <w:jc w:val="center"/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 xml:space="preserve">     </w:t>
      </w:r>
      <w:r w:rsidR="009B78F5">
        <w:rPr>
          <w:rFonts w:hAnsi="Times New Roman" w:ascii="Times New Roman"/>
          <w:lang w:val="hr-HR"/>
        </w:rPr>
        <w:t xml:space="preserve">                          </w:t>
      </w:r>
      <w:r w:rsidRPr="006224FB">
        <w:rPr>
          <w:rFonts w:hAnsi="Times New Roman" w:ascii="Times New Roman"/>
          <w:lang w:val="hr-HR"/>
        </w:rPr>
        <w:t xml:space="preserve"> SUDAC:</w:t>
      </w:r>
    </w:p>
    <w:p w:rsidRDefault="000532EA" w:rsidP="00D44D4F" w:rsidR="00D44D4F" w:rsidRPr="006224FB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Lucija Butigan</w:t>
      </w:r>
      <w:r w:rsidR="005D6DA9">
        <w:rPr>
          <w:rFonts w:hAnsi="Times New Roman" w:ascii="Times New Roman"/>
          <w:lang w:val="hr-HR"/>
        </w:rPr>
        <w:t>, v.r.</w:t>
      </w:r>
    </w:p>
    <w:p w:rsidRDefault="00586826" w:rsidP="0086691F" w:rsidR="00586826" w:rsidRPr="009B78F5">
      <w:pPr>
        <w:rPr>
          <w:rFonts w:hAnsi="Times New Roman" w:ascii="Times New Roman"/>
          <w:lang w:val="hr-HR"/>
        </w:rPr>
      </w:pPr>
      <w:r w:rsidRPr="009B78F5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6224FB">
      <w:pPr>
        <w:rPr>
          <w:rFonts w:hAnsi="Times New Roman" w:ascii="Times New Roman"/>
          <w:lang w:val="hr-HR"/>
        </w:rPr>
      </w:pPr>
      <w:r w:rsidRPr="006224F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AB7883" w:rsidR="00AB7883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224F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5D6DA9" w:rsidP="007F0C2B" w:rsidR="005D6DA9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</w:t>
      </w:r>
      <w:proofErr w:type="spellStart"/>
      <w:r w:rsidRPr="004B5FFF">
        <w:rPr>
          <w:rFonts w:hAnsi="Times New Roman" w:ascii="Times New Roman"/>
        </w:rPr>
        <w:t>Za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točnost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otpravka-ovlašteni</w:t>
      </w:r>
      <w:proofErr w:type="spellEnd"/>
      <w:r w:rsidRPr="004B5FFF">
        <w:rPr>
          <w:rFonts w:hAnsi="Times New Roman" w:ascii="Times New Roman"/>
        </w:rPr>
        <w:t xml:space="preserve"> </w:t>
      </w:r>
      <w:proofErr w:type="spellStart"/>
      <w:r w:rsidRPr="004B5FFF">
        <w:rPr>
          <w:rFonts w:hAnsi="Times New Roman" w:ascii="Times New Roman"/>
        </w:rPr>
        <w:t>službenik</w:t>
      </w:r>
      <w:proofErr w:type="spellEnd"/>
      <w:r w:rsidRPr="004B5FFF">
        <w:rPr>
          <w:rFonts w:hAnsi="Times New Roman" w:ascii="Times New Roman"/>
        </w:rPr>
        <w:t>:</w:t>
      </w:r>
    </w:p>
    <w:p w:rsidRDefault="005D6DA9" w:rsidP="007F0C2B" w:rsidR="005D6DA9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D44D4F" w:rsidP="00D44D4F" w:rsidR="00D44D4F" w:rsidRPr="006224FB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2521D2" w:rsidP="002521D2" w:rsidR="002521D2" w:rsidRPr="002521D2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2521D2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4F81" w:rsidP="00DB4528" w:rsidR="009D4F81">
      <w:r>
        <w:separator/>
      </w:r>
    </w:p>
  </w:endnote>
  <w:endnote w:id="0" w:type="continuationSeparator">
    <w:p w:rsidRDefault="009D4F81" w:rsidP="00DB4528" w:rsidR="009D4F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4F81" w:rsidP="00DB4528" w:rsidR="009D4F81">
      <w:r>
        <w:separator/>
      </w:r>
    </w:p>
  </w:footnote>
  <w:footnote w:id="0" w:type="continuationSeparator">
    <w:p w:rsidRDefault="009D4F81" w:rsidP="00DB4528" w:rsidR="009D4F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372EC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D33426">
      <w:rPr>
        <w:rFonts w:hAnsi="Times New Roman" w:ascii="Times New Roman"/>
        <w:lang w:val="hr-HR"/>
      </w:rPr>
      <w:t>9285</w:t>
    </w:r>
    <w:r w:rsidR="00E76E64">
      <w:rPr>
        <w:rFonts w:hAnsi="Times New Roman" w:ascii="Times New Roman"/>
        <w:lang w:val="hr-HR"/>
      </w:rPr>
      <w:t>/15-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E76E64">
      <w:rPr>
        <w:lang w:val="hr-HR"/>
      </w:rPr>
      <w:t>20</w:t>
    </w:r>
    <w:r w:rsidR="00E76E64" w:rsidRPr="003A09E3">
      <w:rPr>
        <w:rFonts w:hAnsi="Times New Roman" w:ascii="Times New Roman"/>
        <w:lang w:val="hr-HR"/>
      </w:rPr>
      <w:t>.St-</w:t>
    </w:r>
    <w:r w:rsidR="00D33426">
      <w:rPr>
        <w:rFonts w:hAnsi="Times New Roman" w:ascii="Times New Roman"/>
        <w:lang w:val="hr-HR"/>
      </w:rPr>
      <w:t>9285</w:t>
    </w:r>
    <w:r w:rsidR="00E76E64">
      <w:rPr>
        <w:rFonts w:hAnsi="Times New Roman" w:ascii="Times New Roman"/>
        <w:lang w:val="hr-HR"/>
      </w:rPr>
      <w:t>/15-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532EA"/>
    <w:rsid w:val="000B609B"/>
    <w:rsid w:val="000C47B3"/>
    <w:rsid w:val="00112B50"/>
    <w:rsid w:val="00182088"/>
    <w:rsid w:val="002521D2"/>
    <w:rsid w:val="00372ECC"/>
    <w:rsid w:val="003737D4"/>
    <w:rsid w:val="00407CA4"/>
    <w:rsid w:val="0042162E"/>
    <w:rsid w:val="004E5A23"/>
    <w:rsid w:val="00532B71"/>
    <w:rsid w:val="00586826"/>
    <w:rsid w:val="005940E9"/>
    <w:rsid w:val="005D6DA9"/>
    <w:rsid w:val="00604095"/>
    <w:rsid w:val="006224FB"/>
    <w:rsid w:val="006356C5"/>
    <w:rsid w:val="007A29F9"/>
    <w:rsid w:val="008301F7"/>
    <w:rsid w:val="00840E3D"/>
    <w:rsid w:val="008962CE"/>
    <w:rsid w:val="00932D82"/>
    <w:rsid w:val="00972823"/>
    <w:rsid w:val="00997BA9"/>
    <w:rsid w:val="009B78F5"/>
    <w:rsid w:val="009D4F81"/>
    <w:rsid w:val="00A116B4"/>
    <w:rsid w:val="00A95334"/>
    <w:rsid w:val="00AB7883"/>
    <w:rsid w:val="00AD799C"/>
    <w:rsid w:val="00AF40B4"/>
    <w:rsid w:val="00B03169"/>
    <w:rsid w:val="00B50CF6"/>
    <w:rsid w:val="00B775FE"/>
    <w:rsid w:val="00CF2939"/>
    <w:rsid w:val="00D33426"/>
    <w:rsid w:val="00D44D4F"/>
    <w:rsid w:val="00D77C43"/>
    <w:rsid w:val="00D955F3"/>
    <w:rsid w:val="00DB29D2"/>
    <w:rsid w:val="00DB4528"/>
    <w:rsid w:val="00DF6AEF"/>
    <w:rsid w:val="00E53034"/>
    <w:rsid w:val="00E76E64"/>
    <w:rsid w:val="00EC322B"/>
    <w:rsid w:val="00EE5750"/>
    <w:rsid w:val="00F2225A"/>
    <w:rsid w:val="00F62A72"/>
    <w:rsid w:val="00F667BC"/>
    <w:rsid w:val="00FE4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DA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D6DA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D6DA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D6DA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D6DA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D6DA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D6DA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D6DA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D6DA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D6DA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rujna 2016.</izvorni_sadrzaj>
    <derivirana_varijabla naziv="DomainObject.DatumDonosenjaOdluke_1">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9285</izvorni_sadrzaj>
    <derivirana_varijabla naziv="DomainObject.Predmet.Broj_1">9285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St-9285/2015</izvorni_sadrzaj>
    <derivirana_varijabla naziv="DomainObject.Predmet.OznakaBroj_1">St-9285/2015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FILKO-PROMET j.d.o.o.</izvorni_sadrzaj>
    <derivirana_varijabla naziv="DomainObject.Predmet.ProtustrankaFormated_1">  FILKO-PROMET j.d.o.o.</derivirana_varijabla>
  </DomainObject.Predmet.ProtustrankaFormated>
  <DomainObject.Predmet.ProtustrankaFormatedOIB>
    <izvorni_sadrzaj>  FILKO-PROMET j.d.o.o., OIB 96764980572</izvorni_sadrzaj>
    <derivirana_varijabla naziv="DomainObject.Predmet.ProtustrankaFormatedOIB_1">  FILKO-PROMET j.d.o.o., OIB 96764980572</derivirana_varijabla>
  </DomainObject.Predmet.ProtustrankaFormatedOIB>
  <DomainObject.Predmet.ProtustrankaFormatedWithAdress>
    <izvorni_sadrzaj> FILKO-PROMET j.d.o.o., Rakovec Tomaševečki 37, 49290 Rakovec Tomaševečki</izvorni_sadrzaj>
    <derivirana_varijabla naziv="DomainObject.Predmet.ProtustrankaFormatedWithAdress_1"> FILKO-PROMET j.d.o.o., Rakovec Tomaševečki 37, 49290 Rakovec Tomaševečki</derivirana_varijabla>
  </DomainObject.Predmet.ProtustrankaFormatedWithAdress>
  <DomainObject.Predmet.ProtustrankaFormatedWithAdressOIB>
    <izvorni_sadrzaj> FILKO-PROMET j.d.o.o., OIB 96764980572, Rakovec Tomaševečki 37, 49290 Rakovec Tomaševečki</izvorni_sadrzaj>
    <derivirana_varijabla naziv="DomainObject.Predmet.ProtustrankaFormatedWithAdressOIB_1"> FILKO-PROMET j.d.o.o., OIB 96764980572, Rakovec Tomaševečki 37, 49290 Rakovec Tomaševečki</derivirana_varijabla>
  </DomainObject.Predmet.ProtustrankaFormatedWithAdressOIB>
  <DomainObject.Predmet.ProtustrankaWithAdress>
    <izvorni_sadrzaj>FILKO-PROMET j.d.o.o. Rakovec Tomaševečki 37, 49290 Rakovec Tomaševečki</izvorni_sadrzaj>
    <derivirana_varijabla naziv="DomainObject.Predmet.ProtustrankaWithAdress_1">FILKO-PROMET j.d.o.o. Rakovec Tomaševečki 37, 49290 Rakovec Tomaševečki</derivirana_varijabla>
  </DomainObject.Predmet.ProtustrankaWithAdress>
  <DomainObject.Predmet.ProtustrankaWithAdressOIB>
    <izvorni_sadrzaj>FILKO-PROMET j.d.o.o., OIB 96764980572, Rakovec Tomaševečki 37, 49290 Rakovec Tomaševečki</izvorni_sadrzaj>
    <derivirana_varijabla naziv="DomainObject.Predmet.ProtustrankaWithAdressOIB_1">FILKO-PROMET j.d.o.o., OIB 96764980572, Rakovec Tomaševečki 37, 49290 Rakovec Tomaševečki</derivirana_varijabla>
  </DomainObject.Predmet.ProtustrankaWithAdressOIB>
  <DomainObject.Predmet.ProtustrankaNazivFormated>
    <izvorni_sadrzaj>FILKO-PROMET j.d.o.o.</izvorni_sadrzaj>
    <derivirana_varijabla naziv="DomainObject.Predmet.ProtustrankaNazivFormated_1">FILKO-PROMET j.d.o.o.</derivirana_varijabla>
  </DomainObject.Predmet.ProtustrankaNazivFormated>
  <DomainObject.Predmet.ProtustrankaNazivFormatedOIB>
    <izvorni_sadrzaj>FILKO-PROMET j.d.o.o., OIB 96764980572</izvorni_sadrzaj>
    <derivirana_varijabla naziv="DomainObject.Predmet.ProtustrankaNazivFormatedOIB_1">FILKO-PROMET j.d.o.o., OIB 96764980572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FILKO-PROMET j.d.o.o.</item>
    </izvorni_sadrzaj>
    <derivirana_varijabla naziv="DomainObject.Predmet.ProtuStrankaListFormated_1">
      <item>FILKO-PROMET j.d.o.o.</item>
    </derivirana_varijabla>
  </DomainObject.Predmet.ProtuStrankaListFormated>
  <DomainObject.Predmet.ProtuStrankaListFormatedOIB>
    <izvorni_sadrzaj>
      <item>FILKO-PROMET j.d.o.o., OIB 96764980572</item>
    </izvorni_sadrzaj>
    <derivirana_varijabla naziv="DomainObject.Predmet.ProtuStrankaListFormatedOIB_1">
      <item>FILKO-PROMET j.d.o.o., OIB 96764980572</item>
    </derivirana_varijabla>
  </DomainObject.Predmet.ProtuStrankaListFormatedOIB>
  <DomainObject.Predmet.ProtuStrankaListFormatedWithAdress>
    <izvorni_sadrzaj>
      <item>FILKO-PROMET j.d.o.o., Rakovec Tomaševečki 37, 49290 Rakovec Tomaševečki</item>
    </izvorni_sadrzaj>
    <derivirana_varijabla naziv="DomainObject.Predmet.ProtuStrankaListFormatedWithAdress_1">
      <item>FILKO-PROMET j.d.o.o., Rakovec Tomaševečki 37, 49290 Rakovec Tomaševečki</item>
    </derivirana_varijabla>
  </DomainObject.Predmet.ProtuStrankaListFormatedWithAdress>
  <DomainObject.Predmet.ProtuStrankaListFormatedWithAdressOIB>
    <izvorni_sadrzaj>
      <item>FILKO-PROMET j.d.o.o., OIB 96764980572, Rakovec Tomaševečki 37, 49290 Rakovec Tomaševečki</item>
    </izvorni_sadrzaj>
    <derivirana_varijabla naziv="DomainObject.Predmet.ProtuStrankaListFormatedWithAdressOIB_1">
      <item>FILKO-PROMET j.d.o.o., OIB 96764980572, Rakovec Tomaševečki 37, 49290 Rakovec Tomaševečki</item>
    </derivirana_varijabla>
  </DomainObject.Predmet.ProtuStrankaListFormatedWithAdressOIB>
  <DomainObject.Predmet.ProtuStrankaListNazivFormated>
    <izvorni_sadrzaj>
      <item>FILKO-PROMET j.d.o.o.</item>
    </izvorni_sadrzaj>
    <derivirana_varijabla naziv="DomainObject.Predmet.ProtuStrankaListNazivFormated_1">
      <item>FILKO-PROMET j.d.o.o.</item>
    </derivirana_varijabla>
  </DomainObject.Predmet.ProtuStrankaListNazivFormated>
  <DomainObject.Predmet.ProtuStrankaListNazivFormatedOIB>
    <izvorni_sadrzaj>
      <item>FILKO-PROMET j.d.o.o., OIB 96764980572</item>
    </izvorni_sadrzaj>
    <derivirana_varijabla naziv="DomainObject.Predmet.ProtuStrankaListNazivFormatedOIB_1">
      <item>FILKO-PROMET j.d.o.o., OIB 96764980572</item>
    </derivirana_varijabla>
  </DomainObject.Predmet.ProtuStrankaListNazivFormatedOIB>
  <DomainObject.Predmet.OstaliListFormated>
    <izvorni_sadrzaj>
      <item>Branko Filko</item>
    </izvorni_sadrzaj>
    <derivirana_varijabla naziv="DomainObject.Predmet.OstaliListFormated_1">
      <item>Branko Filko</item>
    </derivirana_varijabla>
  </DomainObject.Predmet.OstaliListFormated>
  <DomainObject.Predmet.OstaliListFormatedOIB>
    <izvorni_sadrzaj>
      <item>Branko Filko, OIB 54946922640</item>
    </izvorni_sadrzaj>
    <derivirana_varijabla naziv="DomainObject.Predmet.OstaliListFormatedOIB_1">
      <item>Branko Filko, OIB 54946922640</item>
    </derivirana_varijabla>
  </DomainObject.Predmet.OstaliListFormatedOIB>
  <DomainObject.Predmet.OstaliListFormatedWithAdress>
    <izvorni_sadrzaj>
      <item>Branko Filko, Rakovec Tomaševečki 37, 49290 Rakovec Tomaševečki</item>
    </izvorni_sadrzaj>
    <derivirana_varijabla naziv="DomainObject.Predmet.OstaliListFormatedWithAdress_1">
      <item>Branko Filko, Rakovec Tomaševečki 37, 49290 Rakovec Tomaševečki</item>
    </derivirana_varijabla>
  </DomainObject.Predmet.OstaliListFormatedWithAdress>
  <DomainObject.Predmet.OstaliListFormatedWithAdressOIB>
    <izvorni_sadrzaj>
      <item>Branko Filko, OIB 54946922640, Rakovec Tomaševečki 37, 49290 Rakovec Tomaševečki</item>
    </izvorni_sadrzaj>
    <derivirana_varijabla naziv="DomainObject.Predmet.OstaliListFormatedWithAdressOIB_1">
      <item>Branko Filko, OIB 54946922640, Rakovec Tomaševečki 37, 49290 Rakovec Tomaševečki</item>
    </derivirana_varijabla>
  </DomainObject.Predmet.OstaliListFormatedWithAdressOIB>
  <DomainObject.Predmet.OstaliListNazivFormated>
    <izvorni_sadrzaj>
      <item>Branko Filko</item>
    </izvorni_sadrzaj>
    <derivirana_varijabla naziv="DomainObject.Predmet.OstaliListNazivFormated_1">
      <item>Branko Filko</item>
    </derivirana_varijabla>
  </DomainObject.Predmet.OstaliListNazivFormated>
  <DomainObject.Predmet.OstaliListNazivFormatedOIB>
    <izvorni_sadrzaj>
      <item>Branko Filko, OIB 54946922640</item>
    </izvorni_sadrzaj>
    <derivirana_varijabla naziv="DomainObject.Predmet.OstaliListNazivFormatedOIB_1">
      <item>Branko Filko, OIB 54946922640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rujna 2016.</izvorni_sadrzaj>
    <derivirana_varijabla naziv="DomainObject.Datum_1">5.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FILKO-PROMET j.d.o.o.</izvorni_sadrzaj>
    <derivirana_varijabla naziv="DomainObject.Predmet.ProtustrankaIDrugi_1">FILKO-PROMET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FILKO-PROMET j.d.o.o., OIB 96764980572, Rakovec Tomaševečki 37, 49290 Rakovec Tomaševečki</izvorni_sadrzaj>
    <derivirana_varijabla naziv="DomainObject.Predmet.ProtustrankaIDrugiAdressOIB_1">FILKO-PROMET j.d.o.o., OIB 96764980572, Rakovec Tomaševečki 37, 49290 Rakovec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FILKO-PROMET j.d.o.o.</item>
      <item>Branko Filko</item>
    </izvorni_sadrzaj>
    <derivirana_varijabla naziv="DomainObject.Predmet.SudioniciListNaziv_1">
      <item>FINA Regionalni centar Zagreb</item>
      <item>FILKO-PROMET j.d.o.o.</item>
      <item>Branko Filko</item>
    </derivirana_varijabla>
  </DomainObject.Predmet.SudioniciListNaziv>
  <DomainObject.Predmet.SudioniciListAdressOIB>
    <izvorni_sadrzaj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izvorni_sadrzaj>
    <derivirana_varijabla naziv="DomainObject.Predmet.SudioniciListAdressOIB_1">
      <item>FINA Regionalni centar Zagreb, OIB 85821130368, Trg svibanjskih žrtava 1995. 1,10000 Zagreb</item>
      <item>FILKO-PROMET j.d.o.o., OIB 96764980572, Rakovec Tomaševečki 37,49290 Rakovec Tomaševečki</item>
      <item>Branko Filko, OIB 54946922640, Rakovec Tomaševečki 37,49290 Rakovec Tomaševečki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96764980572</item>
      <item>, OIB 54946922640</item>
    </izvorni_sadrzaj>
    <derivirana_varijabla naziv="DomainObject.Predmet.SudioniciListNazivOIB_1">
      <item>, OIB 85821130368</item>
      <item>, OIB 96764980572</item>
      <item>, OIB 54946922640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454</properties:Words>
  <properties:Characters>2582</properties:Characters>
  <properties:Lines>73</properties:Lines>
  <properties:Paragraphs>21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3125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2015-09-16T11:28:00Z</dcterms:created>
  <dc:creator>Sudsko vijeæe</dc:creator>
  <cp:lastModifiedBy>Valentina Kranjčić</cp:lastModifiedBy>
  <cp:lastPrinted>2015-09-16T11:28:00Z</cp:lastPrinted>
  <dcterms:modified xmlns:xsi="http://www.w3.org/2001/XMLSchema-instance" xsi:type="dcterms:W3CDTF">2016-09-05T08:06:00Z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