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2c54" w14:paraId="8932c54" w:rsidRDefault="004656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65627" w:rsidP="00465627" w:rsidR="00465627">
      <w:pPr>
        <w:spacing w:after="0"/>
        <w:jc w:val="both"/>
      </w:pPr>
      <w:r>
        <w:t xml:space="preserve">           Republika Hrvatska</w:t>
      </w:r>
    </w:p>
    <w:p w:rsidRDefault="00465627" w:rsidP="00465627" w:rsidR="0046562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65627" w:rsidP="00465627" w:rsidR="00465627" w:rsidRPr="0046562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Poslovni broj: 5. St-1/2018-2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R J E Š E N J E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Financijske agencije, OIB: 85821130368, RC Zagreb, Podružnica Bjelovar, F. Supila 4, za otvaranje stečajnog postupka nad dužnikom AGROMAR društvo s ograničenom odgovornošću za usluge, Virovitica, Matije Gupca 254, OIB: 10902606149, MBS: 080260766, 26. ožujka 2018.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r i j e š i o  j e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AGROMAR društvo s ograničenom odgovornošću za usluge, Virovitica, Matije Gupca 254, OIB: 10902606149, MBS: 080260766.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2. Dužniku AGROMAR društvo s ograničenom odgovornošću za usluge, Virovitica, Matije Gupca 254, OIB: 10902606149, MBS: 080260766, postavlja se privremeni stečajni upravitelj.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3. Za privremenog stečajnog upravitelja imenuje se Vinko Ljubičić, dipl. pravnik iz Osijeka, </w:t>
      </w:r>
      <w:proofErr w:type="spellStart"/>
      <w:r w:rsidRPr="00465627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465627">
        <w:rPr>
          <w:rFonts w:cs="Times New Roman" w:eastAsia="Times New Roman"/>
          <w:szCs w:val="20"/>
          <w:lang w:eastAsia="hr-HR"/>
        </w:rPr>
        <w:t xml:space="preserve"> 4A, OIB: 91327367435.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27. travnja 2018. u 10,30 sati u ovome sudu u Bjelovaru, Šetalište dr. </w:t>
      </w:r>
      <w:proofErr w:type="spellStart"/>
      <w:r w:rsidRPr="0046562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6562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6562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6562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-zakonski zastupnik dužnika Tatjana Burazin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6. Rješenje se dostavlja sudskom registru Trgovačkog suda u Bjelovaru.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Obrazloženje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4. siječnja 2018. podnijela prijedlog za otvaranje stečajnog postupka nad dužnikom </w:t>
      </w:r>
      <w:r w:rsidRPr="00465627">
        <w:rPr>
          <w:rFonts w:cs="Times New Roman" w:eastAsia="Times New Roman"/>
          <w:szCs w:val="20"/>
          <w:lang w:eastAsia="hr-HR"/>
        </w:rPr>
        <w:t>AGROMAR društvo s ograničenom odgovornošću za usluge, Virovitica, Matije Gupca 254.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2. siječnja 2018. dužnik u Očevidniku redoslijeda osnova za plaćanje ima evidentirane neizvršene osnove za plaćanje u neprekinutom razdoblju od 120 dana, u ukupnom iznosu od 19.616.407,01 kn. Iz prijedloga proizlazi da je Fina na temelju čl.112. st.5. SZ-a, 2. siječnja 2018., na ime predujma za namirenje troškova stečajnog postupka, zaplijenila novčana sredstva u iznosu od 5.000,00 kn.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color w:val="000000"/>
          <w:szCs w:val="20"/>
          <w:lang w:eastAsia="hr-HR"/>
        </w:rPr>
        <w:t>Iz prijedloga proizlazi vjerojatnost postojanja stečajnog razloga nesposobnosti za plaćanje</w:t>
      </w:r>
      <w:r w:rsidRPr="00465627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(čl.119.st.2. i 5. SZ-a).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U Bjelovaru 26. ožujka 2018.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Stečajna sutkinja   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6562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65627" w:rsidP="00465627" w:rsidR="00465627" w:rsidRPr="004656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6562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 xml:space="preserve">                                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5627">
        <w:rPr>
          <w:rFonts w:cs="Times New Roman" w:eastAsia="Times New Roman"/>
          <w:szCs w:val="20"/>
          <w:lang w:eastAsia="hr-HR"/>
        </w:rPr>
        <w:t>POUKA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465627" w:rsidP="00465627" w:rsidR="00465627" w:rsidRPr="004656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656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672795"/>
      <w:docPartObj>
        <w:docPartGallery w:val="Page Numbers (Top of Page)"/>
        <w:docPartUnique/>
      </w:docPartObj>
    </w:sdtPr>
    <w:sdtContent>
      <w:p w:rsidRDefault="00465627" w:rsidP="00465627" w:rsidR="0046562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65627" w:rsidP="00465627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465627">
      <w:rPr>
        <w:rFonts w:cs="Times New Roman" w:eastAsia="Times New Roman"/>
        <w:szCs w:val="20"/>
        <w:lang w:eastAsia="hr-HR"/>
      </w:rPr>
      <w:t>Poslovni broj: 5. St-1/2018-2</w:t>
    </w:r>
  </w:p>
  <w:p w:rsidRDefault="00465627" w:rsidP="00465627" w:rsidR="00465627" w:rsidRPr="00465627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62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9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23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St-1/2018-2</izvorni_sadrzaj>
    <derivirana_varijabla naziv="DomainObject.Oznaka_1">St-1/2018-2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</izvorni_sadrzaj>
    <derivirana_varijabla naziv="DomainObject.Predmet.ProtustrankaFormated_1">  AGROMAR d.o.o. za usluge</derivirana_varijabla>
  </DomainObject.Predmet.ProtustrankaFormated>
  <DomainObject.Predmet.ProtustrankaFormatedOIB>
    <izvorni_sadrzaj>  AGROMAR d.o.o. za usluge, OIB 10902606149</izvorni_sadrzaj>
    <derivirana_varijabla naziv="DomainObject.Predmet.ProtustrankaFormatedOIB_1">  AGROMAR d.o.o. za usluge, OIB 10902606149</derivirana_varijabla>
  </DomainObject.Predmet.ProtustrankaFormatedOIB>
  <DomainObject.Predmet.ProtustrankaFormatedWithAdress>
    <izvorni_sadrzaj> AGROMAR d.o.o. za usluge, Matije Gupca 254, 33000 Virovitica</izvorni_sadrzaj>
    <derivirana_varijabla naziv="DomainObject.Predmet.ProtustrankaFormatedWithAdress_1"> AGROMAR d.o.o. za usluge, Matije Gupca 254, 33000 Virovitica</derivirana_varijabla>
  </DomainObject.Predmet.ProtustrankaFormatedWithAdress>
  <DomainObject.Predmet.ProtustrankaFormatedWithAdressOIB>
    <izvorni_sadrzaj> AGROMAR d.o.o. za usluge, OIB 10902606149, Matije Gupca 254, 33000 Virovitica</izvorni_sadrzaj>
    <derivirana_varijabla naziv="DomainObject.Predmet.ProtustrankaFormatedWithAdressOIB_1"> AGROMAR d.o.o. za usluge, OIB 10902606149, Matije Gupca 254, 33000 Virovitica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</item>
    </izvorni_sadrzaj>
    <derivirana_varijabla naziv="DomainObject.Predmet.ProtuStrankaListFormated_1">
      <item>AGROMAR d.o.o. za usluge</item>
    </derivirana_varijabla>
  </DomainObject.Predmet.ProtuStrankaListFormated>
  <DomainObject.Predmet.ProtuStrankaListFormatedOIB>
    <izvorni_sadrzaj>
      <item>AGROMAR d.o.o. za usluge, OIB 10902606149</item>
    </izvorni_sadrzaj>
    <derivirana_varijabla naziv="DomainObject.Predmet.ProtuStrankaListFormatedOIB_1">
      <item>AGROMAR d.o.o. za usluge, OIB 10902606149</item>
    </derivirana_varijabla>
  </DomainObject.Predmet.ProtuStrankaListFormatedOIB>
  <DomainObject.Predmet.ProtuStrankaListFormatedWithAdress>
    <izvorni_sadrzaj>
      <item>AGROMAR d.o.o. za usluge, Matije Gupca 254, 33000 Virovitica</item>
    </izvorni_sadrzaj>
    <derivirana_varijabla naziv="DomainObject.Predmet.ProtuStrankaListFormatedWithAdress_1">
      <item>AGROMAR d.o.o. za usluge, Matije Gupca 254, 33000 Virovitica</item>
    </derivirana_varijabla>
  </DomainObject.Predmet.ProtuStrankaListFormatedWithAdress>
  <DomainObject.Predmet.ProtuStrankaListFormatedWithAdressOIB>
    <izvorni_sadrzaj>
      <item>AGROMAR d.o.o. za usluge, OIB 10902606149, Matije Gupca 254, 33000 Virovitica</item>
    </izvorni_sadrzaj>
    <derivirana_varijabla naziv="DomainObject.Predmet.ProtuStrankaListFormatedWithAdressOIB_1">
      <item>AGROMAR d.o.o. za usluge, OIB 10902606149, Matije Gupca 254, 33000 Virovitica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St-1/2018-2</izvorni_sadrzaj>
    <derivirana_varijabla naziv="DomainObject.PoslovniBrojDokumenta_1">St-1/2018-2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</izvorni_sadrzaj>
    <derivirana_varijabla naziv="DomainObject.Predmet.SudioniciListNaziv_1">
      <item>FINA, RC ZAGREB, Podružnica BJELOVAR</item>
      <item>AGROMAR d.o.o. za usluge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3592F-011B-4CFD-9B80-5445073AE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3626</properties:Characters>
  <properties:Lines>96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2018-03-26T11:45:00Z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