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bb4f0" w14:paraId="9abb4f0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>
        <w:t xml:space="preserve">od </w:t>
      </w:r>
      <w:r w:rsidR="008F0E0D">
        <w:t>18</w:t>
      </w:r>
      <w:r w:rsidR="00C572D2">
        <w:t xml:space="preserve">. </w:t>
      </w:r>
      <w:r w:rsidR="008F0E0D">
        <w:t xml:space="preserve">kolovoza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8F0E0D">
        <w:t>GRZUNOV d.o.o., Kali, Kali 19, OIB: 93936404200</w:t>
      </w:r>
      <w:r w:rsidR="0039437A" w:rsidRPr="0039437A">
        <w:t>,</w:t>
      </w:r>
      <w:r w:rsidR="00EF3F9E">
        <w:t xml:space="preserve"> </w:t>
      </w:r>
      <w:r w:rsidR="008F0E0D">
        <w:t>1</w:t>
      </w:r>
      <w:r w:rsidR="003825AE">
        <w:t xml:space="preserve">. </w:t>
      </w:r>
      <w:r w:rsidR="008F0E0D">
        <w:t xml:space="preserve">veljače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8F0E0D" w:rsidP="005440C2" w:rsidR="008F0E0D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8F0E0D">
        <w:t>GRZUNOV d.o.o., Kali, Kali 19, OIB: 93936404200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8F0E0D">
        <w:t>1</w:t>
      </w:r>
      <w:r w:rsidR="003825AE">
        <w:t xml:space="preserve">. </w:t>
      </w:r>
      <w:r w:rsidR="008F0E0D">
        <w:t xml:space="preserve">veljače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8F0E0D">
        <w:rPr>
          <w:color w:themeColor="text1" w:val="000000"/>
        </w:rPr>
        <w:t>14,00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8F0E0D">
        <w:t>Hrvoje Kraljičković iz Zagreba, Trg hrvatskih velikana 4, OIB: 63875916042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8F0E0D">
        <w:t>GRZUNOV d.o.o., Kali, Kali 19, OIB: 93936404200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8F0E0D">
        <w:t>18</w:t>
      </w:r>
      <w:r w:rsidR="00C572D2">
        <w:t xml:space="preserve">. </w:t>
      </w:r>
      <w:r w:rsidR="008F0E0D">
        <w:t xml:space="preserve">kolovoza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8F0E0D">
        <w:t>16</w:t>
      </w:r>
      <w:r w:rsidR="0079567A" w:rsidRPr="00EF3F9E">
        <w:t xml:space="preserve">. </w:t>
      </w:r>
      <w:r w:rsidR="008F0E0D">
        <w:t xml:space="preserve">kolovoza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8F0E0D">
        <w:t>6.879,89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8F0E0D">
        <w:t xml:space="preserve">jedan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8F0E0D">
        <w:t>OTP Banka Hrvatska d.d.</w:t>
      </w:r>
      <w:r w:rsidR="00B84B6D" w:rsidRPr="00EF3F9E">
        <w:t xml:space="preserve"> </w:t>
      </w:r>
      <w:r w:rsidR="00193657" w:rsidRPr="00EF3F9E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8F0E0D">
        <w:t>2</w:t>
      </w:r>
      <w:r w:rsidR="00131DF8">
        <w:t xml:space="preserve">. </w:t>
      </w:r>
      <w:r w:rsidR="00A80711">
        <w:t xml:space="preserve">rujna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8F0E0D">
        <w:t>31.</w:t>
      </w:r>
      <w:r w:rsidRPr="00131DF8">
        <w:t xml:space="preserve"> </w:t>
      </w:r>
      <w:r w:rsidR="00D93CA6">
        <w:t xml:space="preserve">siječnja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8F0E0D">
        <w:t>6.946,49</w:t>
      </w:r>
      <w:r w:rsidR="00EF3F9E">
        <w:t xml:space="preserve"> kuna </w:t>
      </w:r>
      <w:r w:rsidR="00EE0861">
        <w:t xml:space="preserve">u neprekinutom razdoblju od </w:t>
      </w:r>
      <w:r w:rsidR="008F0E0D">
        <w:t>287</w:t>
      </w:r>
      <w:r w:rsidR="00EF3F9E">
        <w:t xml:space="preserve"> </w:t>
      </w:r>
      <w:r w:rsidR="00EE0861">
        <w:t xml:space="preserve">dan,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1</w:t>
      </w:r>
      <w:r>
        <w:t xml:space="preserve">. </w:t>
      </w:r>
      <w:r w:rsidR="008F0E0D">
        <w:t xml:space="preserve">veljače </w:t>
      </w:r>
      <w:r w:rsidR="0039437A">
        <w:t>2017</w:t>
      </w:r>
      <w:r>
        <w:t xml:space="preserve">.  </w:t>
      </w:r>
    </w:p>
    <w:p w:rsidRDefault="008F0E0D" w:rsidP="00C81F50" w:rsidR="00C81F50">
      <w:pPr>
        <w:jc w:val="both"/>
      </w:pPr>
      <w:r>
        <w:tab/>
      </w:r>
      <w:r>
        <w:tab/>
      </w:r>
      <w:r>
        <w:tab/>
      </w:r>
      <w:r>
        <w:tab/>
      </w:r>
    </w:p>
    <w:p w:rsidRDefault="008F0E0D" w:rsidP="008F0E0D" w:rsidR="00430F19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8F0E0D" w:rsidP="008F0E0D" w:rsidR="007E0486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  <w:r>
        <w:t>, v.r.</w:t>
      </w:r>
    </w:p>
    <w:p w:rsidRDefault="00C81F50" w:rsidP="008F0E0D" w:rsidR="008663D8">
      <w:pPr>
        <w:ind w:left="6372"/>
      </w:pPr>
      <w:r>
        <w:tab/>
      </w:r>
      <w:r>
        <w:tab/>
      </w:r>
      <w:r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430F19" w:rsidP="00C81F50" w:rsidR="00430F19">
      <w:pPr>
        <w:jc w:val="both"/>
      </w:pPr>
    </w:p>
    <w:p w:rsidRDefault="008F0E0D" w:rsidP="00C81F50" w:rsidR="008F0E0D">
      <w:pPr>
        <w:jc w:val="both"/>
      </w:pPr>
    </w:p>
    <w:p w:rsidRDefault="008F0E0D" w:rsidP="00C81F50" w:rsidR="008F0E0D">
      <w:pPr>
        <w:jc w:val="both"/>
      </w:pPr>
    </w:p>
    <w:p w:rsidRDefault="008F0E0D" w:rsidP="00C81F50" w:rsidR="008F0E0D">
      <w:pPr>
        <w:jc w:val="both"/>
      </w:pPr>
    </w:p>
    <w:p w:rsidRDefault="008F0E0D" w:rsidP="00C81F50" w:rsidR="008F0E0D">
      <w:pPr>
        <w:jc w:val="both"/>
      </w:pPr>
    </w:p>
    <w:p w:rsidRDefault="008F0E0D" w:rsidP="00C81F50" w:rsidR="008F0E0D">
      <w:pPr>
        <w:jc w:val="both"/>
      </w:pPr>
    </w:p>
    <w:p w:rsidRDefault="008F0E0D" w:rsidP="00C81F50" w:rsidR="008F0E0D">
      <w:pPr>
        <w:jc w:val="both"/>
      </w:pPr>
    </w:p>
    <w:p w:rsidRDefault="008F0E0D" w:rsidP="00C81F50" w:rsidR="008F0E0D">
      <w:pPr>
        <w:jc w:val="both"/>
      </w:pPr>
    </w:p>
    <w:p w:rsidRDefault="008F0E0D" w:rsidP="00C81F50" w:rsidR="008F0E0D">
      <w:pPr>
        <w:jc w:val="both"/>
      </w:pPr>
    </w:p>
    <w:p w:rsidRDefault="008F0E0D" w:rsidP="00C81F50" w:rsidR="008F0E0D">
      <w:pPr>
        <w:jc w:val="both"/>
      </w:pPr>
    </w:p>
    <w:p w:rsidRDefault="008F0E0D" w:rsidP="00C81F50" w:rsidR="008F0E0D">
      <w:pPr>
        <w:jc w:val="both"/>
      </w:pPr>
    </w:p>
    <w:p w:rsidRDefault="008F0E0D" w:rsidP="00C81F50" w:rsidR="008F0E0D">
      <w:pPr>
        <w:jc w:val="both"/>
      </w:pPr>
    </w:p>
    <w:p w:rsidRDefault="008F0E0D" w:rsidP="00C81F50" w:rsidR="008F0E0D">
      <w:pPr>
        <w:jc w:val="both"/>
      </w:pPr>
    </w:p>
    <w:p w:rsidRDefault="008F0E0D" w:rsidP="00C81F50" w:rsidR="008F0E0D">
      <w:pPr>
        <w:jc w:val="both"/>
      </w:pPr>
    </w:p>
    <w:p w:rsidRDefault="008F0E0D" w:rsidP="00C81F50" w:rsidR="008F0E0D">
      <w:pPr>
        <w:jc w:val="both"/>
      </w:pPr>
    </w:p>
    <w:p w:rsidRDefault="008F0E0D" w:rsidP="00C81F50" w:rsidR="008F0E0D">
      <w:pPr>
        <w:jc w:val="both"/>
      </w:pPr>
    </w:p>
    <w:p w:rsidRDefault="008F0E0D" w:rsidP="00C81F50" w:rsidR="008F0E0D">
      <w:pPr>
        <w:jc w:val="both"/>
      </w:pPr>
    </w:p>
    <w:p w:rsidRDefault="008F0E0D" w:rsidP="00C81F50" w:rsidR="008F0E0D">
      <w:pPr>
        <w:jc w:val="both"/>
      </w:pPr>
    </w:p>
    <w:p w:rsidRDefault="008F0E0D" w:rsidP="00C81F50" w:rsidR="008F0E0D">
      <w:pPr>
        <w:jc w:val="both"/>
      </w:pPr>
    </w:p>
    <w:p w:rsidRDefault="008F0E0D" w:rsidP="00C81F50" w:rsidR="008F0E0D">
      <w:pPr>
        <w:jc w:val="both"/>
      </w:pPr>
    </w:p>
    <w:p w:rsidRDefault="008F0E0D" w:rsidP="00C81F50" w:rsidR="008F0E0D">
      <w:pPr>
        <w:jc w:val="both"/>
      </w:pPr>
    </w:p>
    <w:p w:rsidRDefault="008F0E0D" w:rsidP="00C81F50" w:rsidR="008F0E0D">
      <w:pPr>
        <w:jc w:val="both"/>
      </w:pPr>
    </w:p>
    <w:p w:rsidRDefault="008F0E0D" w:rsidP="00C81F50" w:rsidR="008F0E0D">
      <w:pPr>
        <w:jc w:val="both"/>
      </w:pPr>
    </w:p>
    <w:p w:rsidRDefault="008F0E0D" w:rsidP="00C81F50" w:rsidR="008F0E0D">
      <w:pPr>
        <w:jc w:val="both"/>
      </w:pPr>
    </w:p>
    <w:p w:rsidRDefault="008F0E0D" w:rsidP="00C81F50" w:rsidR="008F0E0D">
      <w:pPr>
        <w:jc w:val="both"/>
      </w:pPr>
    </w:p>
    <w:p w:rsidRDefault="008F0E0D" w:rsidP="00C81F50" w:rsidR="008F0E0D">
      <w:pPr>
        <w:jc w:val="both"/>
      </w:pPr>
    </w:p>
    <w:p w:rsidRDefault="008F0E0D" w:rsidP="00C81F50" w:rsidR="008F0E0D">
      <w:pPr>
        <w:jc w:val="both"/>
      </w:pPr>
    </w:p>
    <w:p w:rsidRDefault="008F0E0D" w:rsidP="00C81F50" w:rsidR="008F0E0D">
      <w:pPr>
        <w:jc w:val="both"/>
      </w:pPr>
    </w:p>
    <w:p w:rsidRDefault="008F0E0D" w:rsidP="00C81F50" w:rsidR="008F0E0D">
      <w:pPr>
        <w:jc w:val="both"/>
      </w:pPr>
    </w:p>
    <w:p w:rsidRDefault="008F0E0D" w:rsidP="00C81F50" w:rsidR="008F0E0D">
      <w:pPr>
        <w:jc w:val="both"/>
      </w:pPr>
    </w:p>
    <w:p w:rsidRDefault="008F0E0D" w:rsidP="00C81F50" w:rsidR="008F0E0D">
      <w:pPr>
        <w:jc w:val="both"/>
      </w:pPr>
    </w:p>
    <w:p w:rsidRDefault="008F0E0D" w:rsidP="00C81F50" w:rsidR="008F0E0D">
      <w:pPr>
        <w:jc w:val="both"/>
      </w:pPr>
    </w:p>
    <w:p w:rsidRDefault="008F0E0D" w:rsidP="00C81F50" w:rsidR="008F0E0D">
      <w:pPr>
        <w:jc w:val="both"/>
      </w:pPr>
    </w:p>
    <w:p w:rsidRDefault="008F0E0D" w:rsidP="00C81F50" w:rsidR="008F0E0D">
      <w:pPr>
        <w:jc w:val="both"/>
      </w:pPr>
    </w:p>
    <w:p w:rsidRDefault="008F0E0D" w:rsidP="00C81F50" w:rsidR="008F0E0D">
      <w:pPr>
        <w:jc w:val="both"/>
      </w:pPr>
    </w:p>
    <w:p w:rsidRDefault="008F0E0D" w:rsidP="00C81F50" w:rsidR="008F0E0D">
      <w:pPr>
        <w:jc w:val="both"/>
      </w:pPr>
    </w:p>
    <w:p w:rsidRDefault="008F0E0D" w:rsidP="00C81F50" w:rsidR="008F0E0D">
      <w:pPr>
        <w:jc w:val="both"/>
      </w:pPr>
    </w:p>
    <w:p w:rsidRDefault="008F0E0D" w:rsidP="00C81F50" w:rsidR="008F0E0D">
      <w:pPr>
        <w:jc w:val="both"/>
      </w:pPr>
    </w:p>
    <w:p w:rsidRDefault="008F0E0D" w:rsidP="00C81F50" w:rsidR="008F0E0D">
      <w:pPr>
        <w:jc w:val="both"/>
      </w:pPr>
    </w:p>
    <w:p w:rsidRDefault="008F0E0D" w:rsidP="00C81F50" w:rsidR="008F0E0D">
      <w:pPr>
        <w:jc w:val="both"/>
      </w:pPr>
    </w:p>
    <w:p w:rsidRDefault="008F0E0D" w:rsidP="00C81F50" w:rsidR="008F0E0D">
      <w:pPr>
        <w:jc w:val="both"/>
      </w:pPr>
    </w:p>
    <w:p w:rsidRDefault="008F0E0D" w:rsidP="00C81F50" w:rsidR="008F0E0D">
      <w:pPr>
        <w:jc w:val="both"/>
      </w:pPr>
    </w:p>
    <w:p w:rsidRDefault="008F0E0D" w:rsidP="00C81F50" w:rsidR="008F0E0D">
      <w:pPr>
        <w:jc w:val="both"/>
      </w:pPr>
    </w:p>
    <w:p w:rsidRDefault="008F0E0D" w:rsidP="00C81F50" w:rsidR="008F0E0D">
      <w:pPr>
        <w:jc w:val="both"/>
      </w:pPr>
    </w:p>
    <w:p w:rsidRDefault="008F0E0D" w:rsidP="00C81F50" w:rsidR="008F0E0D">
      <w:pPr>
        <w:jc w:val="both"/>
      </w:pPr>
    </w:p>
    <w:p w:rsidRDefault="008F0E0D" w:rsidP="00C81F50" w:rsidR="008F0E0D">
      <w:pPr>
        <w:jc w:val="both"/>
      </w:pPr>
    </w:p>
    <w:p w:rsidRDefault="008F0E0D" w:rsidP="00C81F50" w:rsidR="008F0E0D">
      <w:pPr>
        <w:jc w:val="both"/>
      </w:pPr>
    </w:p>
    <w:p w:rsidRDefault="008F0E0D" w:rsidP="00C81F50" w:rsidR="008F0E0D">
      <w:pPr>
        <w:jc w:val="both"/>
      </w:pPr>
    </w:p>
    <w:p w:rsidRDefault="008F0E0D" w:rsidP="00C81F50" w:rsidR="008F0E0D">
      <w:pPr>
        <w:jc w:val="both"/>
      </w:pPr>
    </w:p>
    <w:p w:rsidRDefault="008F0E0D" w:rsidP="00C81F50" w:rsidR="008F0E0D">
      <w:pPr>
        <w:jc w:val="both"/>
      </w:pPr>
    </w:p>
    <w:p w:rsidRDefault="008663D8" w:rsidP="00C81F50" w:rsidR="008663D8">
      <w:pPr>
        <w:jc w:val="both"/>
      </w:pPr>
    </w:p>
    <w:p w:rsidRDefault="00322087" w:rsidP="008663D8" w:rsidR="00C81F50">
      <w:pPr>
        <w:jc w:val="both"/>
      </w:pPr>
      <w:r>
        <w:t>DN-a</w:t>
      </w:r>
      <w:r w:rsidR="00C81F50">
        <w:t>:</w:t>
      </w:r>
    </w:p>
    <w:p w:rsidRDefault="00A80711" w:rsidP="00A80711" w:rsidR="00A80711">
      <w:pPr>
        <w:numPr>
          <w:ilvl w:val="0"/>
          <w:numId w:val="4"/>
        </w:numPr>
      </w:pPr>
      <w:r>
        <w:t>Stečajnom upravitelju dužnika uz potvrdu o imenovanju</w:t>
      </w:r>
    </w:p>
    <w:p w:rsidRDefault="00A80711" w:rsidP="00A80711" w:rsidR="00A80711">
      <w:pPr>
        <w:numPr>
          <w:ilvl w:val="0"/>
          <w:numId w:val="4"/>
        </w:numPr>
      </w:pPr>
      <w:r>
        <w:t xml:space="preserve">Stečajnom dužniku </w:t>
      </w:r>
    </w:p>
    <w:p w:rsidRDefault="00A80711" w:rsidP="00A80711" w:rsidR="00A80711">
      <w:pPr>
        <w:numPr>
          <w:ilvl w:val="0"/>
          <w:numId w:val="4"/>
        </w:numPr>
      </w:pPr>
      <w:r>
        <w:t>FINA, Regionalni centar Split, Podružnica Zadar</w:t>
      </w:r>
    </w:p>
    <w:p w:rsidRDefault="00A80711" w:rsidP="00A80711" w:rsidR="00A80711">
      <w:pPr>
        <w:numPr>
          <w:ilvl w:val="0"/>
          <w:numId w:val="4"/>
        </w:numPr>
      </w:pPr>
      <w:r>
        <w:t xml:space="preserve">ŽDO u Zadru, Građansko-upravnom odjelu </w:t>
      </w:r>
    </w:p>
    <w:p w:rsidRDefault="00A80711" w:rsidP="00A80711" w:rsidR="00A80711">
      <w:pPr>
        <w:numPr>
          <w:ilvl w:val="0"/>
          <w:numId w:val="4"/>
        </w:numPr>
      </w:pPr>
      <w:r>
        <w:t>RH, Ministarstvo financija, Porezna uprava Zadar</w:t>
      </w:r>
    </w:p>
    <w:p w:rsidRDefault="00A80711" w:rsidP="00A80711" w:rsidR="00A80711">
      <w:pPr>
        <w:numPr>
          <w:ilvl w:val="0"/>
          <w:numId w:val="4"/>
        </w:numPr>
      </w:pPr>
      <w:r>
        <w:t>Općinskom sudu u Zadru</w:t>
      </w:r>
    </w:p>
    <w:p w:rsidRDefault="00A80711" w:rsidP="00A80711" w:rsidR="00A80711">
      <w:pPr>
        <w:numPr>
          <w:ilvl w:val="0"/>
          <w:numId w:val="4"/>
        </w:numPr>
      </w:pPr>
      <w:r>
        <w:t>Lučkoj kapetaniji Zadar-registru brodova, Liburnska obala 8, Zadar</w:t>
      </w:r>
    </w:p>
    <w:p w:rsidRDefault="00A80711" w:rsidP="00A80711" w:rsidR="00A80711">
      <w:pPr>
        <w:numPr>
          <w:ilvl w:val="0"/>
          <w:numId w:val="4"/>
        </w:numPr>
      </w:pPr>
      <w:r>
        <w:t>Registru ovog suda odmah radi upisa činjenice otvaranja skraćenoga stečajnog post.</w:t>
      </w:r>
    </w:p>
    <w:p w:rsidRDefault="00A80711" w:rsidP="00A80711" w:rsidR="00A80711">
      <w:pPr>
        <w:numPr>
          <w:ilvl w:val="0"/>
          <w:numId w:val="4"/>
        </w:numPr>
      </w:pPr>
      <w:r>
        <w:t>Registru ovog suda nakon pravomoćnosti radi brisanja dužnika</w:t>
      </w:r>
    </w:p>
    <w:p w:rsidRDefault="00A80711" w:rsidP="00A80711" w:rsidR="00A80711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A80711" w:rsidP="00A80711" w:rsidR="00A80711">
      <w:pPr>
        <w:numPr>
          <w:ilvl w:val="0"/>
          <w:numId w:val="4"/>
        </w:numPr>
      </w:pPr>
      <w:r>
        <w:t>e-Oglasna ploča suda</w:t>
      </w:r>
    </w:p>
    <w:p w:rsidRDefault="00A80711" w:rsidP="00A80711" w:rsidR="00A80711">
      <w:pPr>
        <w:numPr>
          <w:ilvl w:val="0"/>
          <w:numId w:val="4"/>
        </w:numPr>
      </w:pPr>
      <w:r>
        <w:t>Pisarnici ovog suda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0D2" w:rsidR="000B20D2">
      <w:r>
        <w:separator/>
      </w:r>
    </w:p>
  </w:endnote>
  <w:endnote w:id="0" w:type="continuationSeparator">
    <w:p w:rsidRDefault="000B20D2" w:rsidR="000B2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0D2" w:rsidR="000B20D2">
      <w:r>
        <w:separator/>
      </w:r>
    </w:p>
  </w:footnote>
  <w:footnote w:id="0" w:type="continuationSeparator">
    <w:p w:rsidRDefault="000B20D2" w:rsidR="000B2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0D2" w:rsidR="000B20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0AE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B20D2" w:rsidP="008F0E0D" w:rsidR="000B20D2" w:rsidRPr="00BE1154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8F0E0D">
      <w:t xml:space="preserve">Poslovni broj: 5 </w:t>
    </w:r>
    <w:r w:rsidR="008F0E0D" w:rsidRPr="008C3132">
      <w:t>St-</w:t>
    </w:r>
    <w:r w:rsidR="008F0E0D">
      <w:t>1014/16-9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BC1860" w:rsidR="000B20D2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8F0E0D">
      <w:t>1014</w:t>
    </w:r>
    <w:r>
      <w:t>/16-</w:t>
    </w:r>
    <w:r w:rsidR="008F0E0D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0AEA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4233"/>
    <w:rsid w:val="00821286"/>
    <w:rsid w:val="008455B6"/>
    <w:rsid w:val="008503D7"/>
    <w:rsid w:val="00861573"/>
    <w:rsid w:val="00862CC5"/>
    <w:rsid w:val="008663D8"/>
    <w:rsid w:val="008828D3"/>
    <w:rsid w:val="00894966"/>
    <w:rsid w:val="008A31D0"/>
    <w:rsid w:val="008B5890"/>
    <w:rsid w:val="008C078D"/>
    <w:rsid w:val="008C3132"/>
    <w:rsid w:val="008D4452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0711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0A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A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A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A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A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0A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A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A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A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A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1014</izvorni_sadrzaj>
    <derivirana_varijabla naziv="DomainObject.Predmet.Broj_1">1014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St-1014/2016</izvorni_sadrzaj>
    <derivirana_varijabla naziv="DomainObject.Predmet.OznakaBroj_1">St-1014/2016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GRZUNOV d.o.o.  za trgovinu</izvorni_sadrzaj>
    <derivirana_varijabla naziv="DomainObject.Predmet.ProtustrankaFormated_1">  GRZUNOV d.o.o.  za trgovinu</derivirana_varijabla>
  </DomainObject.Predmet.ProtustrankaFormated>
  <DomainObject.Predmet.ProtustrankaFormatedOIB>
    <izvorni_sadrzaj>  GRZUNOV d.o.o.  za trgovinu, OIB 93936404200</izvorni_sadrzaj>
    <derivirana_varijabla naziv="DomainObject.Predmet.ProtustrankaFormatedOIB_1">  GRZUNOV d.o.o.  za trgovinu, OIB 93936404200</derivirana_varijabla>
  </DomainObject.Predmet.ProtustrankaFormatedOIB>
  <DomainObject.Predmet.ProtustrankaFormatedWithAdress>
    <izvorni_sadrzaj> GRZUNOV d.o.o.  za trgovinu, Kali 19, 23273 Kali</izvorni_sadrzaj>
    <derivirana_varijabla naziv="DomainObject.Predmet.ProtustrankaFormatedWithAdress_1"> GRZUNOV d.o.o.  za trgovinu, Kali 19, 23273 Kali</derivirana_varijabla>
  </DomainObject.Predmet.ProtustrankaFormatedWithAdress>
  <DomainObject.Predmet.ProtustrankaFormatedWithAdressOIB>
    <izvorni_sadrzaj> GRZUNOV d.o.o.  za trgovinu, OIB 93936404200, Kali 19, 23273 Kali</izvorni_sadrzaj>
    <derivirana_varijabla naziv="DomainObject.Predmet.ProtustrankaFormatedWithAdressOIB_1"> GRZUNOV d.o.o.  za trgovinu, OIB 93936404200, Kali 19, 23273 Kali</derivirana_varijabla>
  </DomainObject.Predmet.ProtustrankaFormatedWithAdressOIB>
  <DomainObject.Predmet.ProtustrankaWithAdress>
    <izvorni_sadrzaj>GRZUNOV d.o.o.  za trgovinu Kali 19, 23273 Kali</izvorni_sadrzaj>
    <derivirana_varijabla naziv="DomainObject.Predmet.ProtustrankaWithAdress_1">GRZUNOV d.o.o.  za trgovinu Kali 19, 23273 Kali</derivirana_varijabla>
  </DomainObject.Predmet.ProtustrankaWithAdress>
  <DomainObject.Predmet.ProtustrankaWithAdressOIB>
    <izvorni_sadrzaj>GRZUNOV d.o.o.  za trgovinu, OIB 93936404200, Kali 19, 23273 Kali</izvorni_sadrzaj>
    <derivirana_varijabla naziv="DomainObject.Predmet.ProtustrankaWithAdressOIB_1">GRZUNOV d.o.o.  za trgovinu, OIB 93936404200, Kali 19, 23273 Kali</derivirana_varijabla>
  </DomainObject.Predmet.ProtustrankaWithAdressOIB>
  <DomainObject.Predmet.ProtustrankaNazivFormated>
    <izvorni_sadrzaj>GRZUNOV d.o.o.  za trgovinu</izvorni_sadrzaj>
    <derivirana_varijabla naziv="DomainObject.Predmet.ProtustrankaNazivFormated_1">GRZUNOV d.o.o.  za trgovinu</derivirana_varijabla>
  </DomainObject.Predmet.ProtustrankaNazivFormated>
  <DomainObject.Predmet.ProtustrankaNazivFormatedOIB>
    <izvorni_sadrzaj>GRZUNOV d.o.o.  za trgovinu, OIB 93936404200</izvorni_sadrzaj>
    <derivirana_varijabla naziv="DomainObject.Predmet.ProtustrankaNazivFormatedOIB_1">GRZUNOV d.o.o.  za trgovinu, OIB 93936404200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6879.89</izvorni_sadrzaj>
    <derivirana_varijabla naziv="DomainObject.Predmet.TrenutnaVrijednost_1">6879.89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GRZUNOV d.o.o.  za trgovinu</item>
    </izvorni_sadrzaj>
    <derivirana_varijabla naziv="DomainObject.Predmet.ProtuStrankaListFormated_1">
      <item>GRZUNOV d.o.o.  za trgovinu</item>
    </derivirana_varijabla>
  </DomainObject.Predmet.ProtuStrankaListFormated>
  <DomainObject.Predmet.ProtuStrankaListFormatedOIB>
    <izvorni_sadrzaj>
      <item>GRZUNOV d.o.o.  za trgovinu, OIB 93936404200</item>
    </izvorni_sadrzaj>
    <derivirana_varijabla naziv="DomainObject.Predmet.ProtuStrankaListFormatedOIB_1">
      <item>GRZUNOV d.o.o.  za trgovinu, OIB 93936404200</item>
    </derivirana_varijabla>
  </DomainObject.Predmet.ProtuStrankaListFormatedOIB>
  <DomainObject.Predmet.ProtuStrankaListFormatedWithAdress>
    <izvorni_sadrzaj>
      <item>GRZUNOV d.o.o.  za trgovinu, Kali 19, 23273 Kali</item>
    </izvorni_sadrzaj>
    <derivirana_varijabla naziv="DomainObject.Predmet.ProtuStrankaListFormatedWithAdress_1">
      <item>GRZUNOV d.o.o.  za trgovinu, Kali 19, 23273 Kali</item>
    </derivirana_varijabla>
  </DomainObject.Predmet.ProtuStrankaListFormatedWithAdress>
  <DomainObject.Predmet.ProtuStrankaListFormatedWithAdressOIB>
    <izvorni_sadrzaj>
      <item>GRZUNOV d.o.o.  za trgovinu, OIB 93936404200, Kali 19, 23273 Kali</item>
    </izvorni_sadrzaj>
    <derivirana_varijabla naziv="DomainObject.Predmet.ProtuStrankaListFormatedWithAdressOIB_1">
      <item>GRZUNOV d.o.o.  za trgovinu, OIB 93936404200, Kali 19, 23273 Kali</item>
    </derivirana_varijabla>
  </DomainObject.Predmet.ProtuStrankaListFormatedWithAdressOIB>
  <DomainObject.Predmet.ProtuStrankaListNazivFormated>
    <izvorni_sadrzaj>
      <item>GRZUNOV d.o.o.  za trgovinu</item>
    </izvorni_sadrzaj>
    <derivirana_varijabla naziv="DomainObject.Predmet.ProtuStrankaListNazivFormated_1">
      <item>GRZUNOV d.o.o.  za trgovinu</item>
    </derivirana_varijabla>
  </DomainObject.Predmet.ProtuStrankaListNazivFormated>
  <DomainObject.Predmet.ProtuStrankaListNazivFormatedOIB>
    <izvorni_sadrzaj>
      <item>GRZUNOV d.o.o.  za trgovinu, OIB 93936404200</item>
    </izvorni_sadrzaj>
    <derivirana_varijabla naziv="DomainObject.Predmet.ProtuStrankaListNazivFormatedOIB_1">
      <item>GRZUNOV d.o.o.  za trgovinu, OIB 93936404200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GRZUNOV d.o.o.  za trgovinu</izvorni_sadrzaj>
    <derivirana_varijabla naziv="DomainObject.Predmet.ProtustrankaIDrugi_1">GRZUNOV d.o.o. 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GRZUNOV d.o.o.  za trgovinu, OIB 93936404200, Kali 19, 23273 Kali</izvorni_sadrzaj>
    <derivirana_varijabla naziv="DomainObject.Predmet.ProtustrankaIDrugiAdressOIB_1">GRZUNOV d.o.o.  za trgovinu, OIB 93936404200, Kali 19, 23273 Kali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GRZUNOV d.o.o.  za trgovinu</item>
    </izvorni_sadrzaj>
    <derivirana_varijabla naziv="DomainObject.Predmet.SudioniciListNaziv_1">
      <item>FINA</item>
      <item>GRZUNOV d.o.o.  za trgovinu</item>
    </derivirana_varijabla>
  </DomainObject.Predmet.SudioniciListNaziv>
  <DomainObject.Predmet.SudioniciListAdressOIB>
    <izvorni_sadrzaj>
      <item>FINA, OIB 85821130368</item>
      <item>GRZUNOV d.o.o.  za trgovinu, OIB 93936404200, Kali 19,23273 Kali</item>
    </izvorni_sadrzaj>
    <derivirana_varijabla naziv="DomainObject.Predmet.SudioniciListAdressOIB_1">
      <item>FINA, OIB 85821130368</item>
      <item>GRZUNOV d.o.o.  za trgovinu, OIB 93936404200, Kali 19,23273 Kali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93936404200</item>
    </izvorni_sadrzaj>
    <derivirana_varijabla naziv="DomainObject.Predmet.SudioniciListNazivOIB_1">
      <item>, OIB 85821130368</item>
      <item>, OIB 93936404200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AFE911-775C-4250-816C-E0AB6010B1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1032</properties:Words>
  <properties:Characters>5618</properties:Characters>
  <properties:Lines>178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2017-02-01T12:44:00Z</dcterms:created>
  <dc:creator>Administrator</dc:creator>
  <cp:lastModifiedBy>Krešimir Torbarina</cp:lastModifiedBy>
  <cp:lastPrinted>2017-02-01T12:44:00Z</cp:lastPrinted>
  <dcterms:modified xmlns:xsi="http://www.w3.org/2001/XMLSchema-instance" xsi:type="dcterms:W3CDTF">2017-02-01T12:49:00Z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