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d9f5" w14:paraId="568d9f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991234">
        <w:t>02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91234" w:rsidRPr="00A91B74">
        <w:t>DEA SOMNIORUM j.d.o.o.</w:t>
      </w:r>
      <w:r w:rsidR="00695300">
        <w:t>,</w:t>
      </w:r>
      <w:r w:rsidR="00991234" w:rsidRPr="00A91B74">
        <w:t xml:space="preserve"> Šibenik, Stara cesta 21</w:t>
      </w:r>
      <w:r w:rsidR="00991234">
        <w:t>/</w:t>
      </w:r>
      <w:r w:rsidR="00991234" w:rsidRPr="00A91B74">
        <w:t>A, OIB: 28877396011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91234" w:rsidRPr="00A91B74">
        <w:t>DEA SOMNIORUM j.d.o.o. Šibenik, Stara cesta 21</w:t>
      </w:r>
      <w:r w:rsidR="00991234">
        <w:t>/</w:t>
      </w:r>
      <w:r w:rsidR="00991234" w:rsidRPr="00A91B74">
        <w:t>A, OIB: 28877396011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320436">
        <w:t>11,</w:t>
      </w:r>
      <w:r w:rsidR="00991234">
        <w:t>30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320436">
        <w:t>11,</w:t>
      </w:r>
      <w:r w:rsidR="00991234">
        <w:t>32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91234" w:rsidRPr="00A91B74">
        <w:t>DEA SOMNIORUM j.d.o.o. Šibenik</w:t>
      </w:r>
      <w:r w:rsidR="00ED6162" w:rsidRPr="004E0D54">
        <w:t>, navodeći da</w:t>
      </w:r>
      <w:r w:rsidR="00245588">
        <w:t xml:space="preserve"> dužnik na dan </w:t>
      </w:r>
      <w:r w:rsidR="00991234">
        <w:t>30</w:t>
      </w:r>
      <w:r w:rsidR="00DE479C">
        <w:t xml:space="preserve">. </w:t>
      </w:r>
      <w:r w:rsidR="00320436">
        <w:t xml:space="preserve">listopada </w:t>
      </w:r>
      <w:r w:rsidR="001F5379">
        <w:t>2015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695300">
        <w:t>21.080,69</w:t>
      </w:r>
      <w:r w:rsidR="00245588" w:rsidRPr="00067D16">
        <w:t xml:space="preserve"> kun</w:t>
      </w:r>
      <w:r w:rsidR="00713857">
        <w:t>a</w:t>
      </w:r>
      <w:r w:rsidR="00245588">
        <w:t>, te da ima</w:t>
      </w:r>
      <w:r w:rsidR="00991234">
        <w:t xml:space="preserve"> jednog zaposlenog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91234" w:rsidRPr="00A91B74">
        <w:t>DEA SOMNIORUM j.d.o.o. Šibenik, Stara cesta 21</w:t>
      </w:r>
      <w:r w:rsidR="00991234">
        <w:t>/</w:t>
      </w:r>
      <w:r w:rsidR="00991234" w:rsidRPr="00A91B74">
        <w:t>A</w:t>
      </w:r>
      <w:r w:rsidR="00991234" w:rsidRPr="00F60CD9">
        <w:t xml:space="preserve">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</w:p>
    <w:p w:rsidRDefault="00991234" w:rsidP="00695300" w:rsidR="00695300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A91B74">
        <w:rPr>
          <w:szCs w:val="24"/>
        </w:rPr>
        <w:t>NARCIZO CINOTTI, Šibenik, Stara cesta 21/A</w:t>
      </w:r>
      <w:r w:rsidR="006C542C" w:rsidRPr="00320436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695300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8007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</w:t>
    </w:r>
    <w:r w:rsidR="00991234">
      <w:t>02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95300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1234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007B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0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0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SOMNIORUM j.d.o.o. za građevinarstvo</izvorni_sadrzaj>
    <derivirana_varijabla naziv="DomainObject.Predmet.ProtustrankaFormated_1">  DEA SOMNIORUM j.d.o.o. za građevinarstvo</derivirana_varijabla>
  </DomainObject.Predmet.ProtustrankaFormated>
  <DomainObject.Predmet.ProtustrankaFormatedOIB>
    <izvorni_sadrzaj>  DEA SOMNIORUM j.d.o.o. za građevinarstvo, OIB 28877396011</izvorni_sadrzaj>
    <derivirana_varijabla naziv="DomainObject.Predmet.ProtustrankaFormatedOIB_1">  DEA SOMNIORUM j.d.o.o. za građevinarstvo, OIB 28877396011</derivirana_varijabla>
  </DomainObject.Predmet.ProtustrankaFormatedOIB>
  <DomainObject.Predmet.ProtustrankaFormatedWithAdress>
    <izvorni_sadrzaj> DEA SOMNIORUM j.d.o.o. za građevinarstvo, Stara cesta 21A , 22000 Šibenik</izvorni_sadrzaj>
    <derivirana_varijabla naziv="DomainObject.Predmet.ProtustrankaFormatedWithAdress_1"> DEA SOMNIORUM j.d.o.o. za građevinarstvo, Stara cesta 21A , 22000 Šibenik</derivirana_varijabla>
  </DomainObject.Predmet.ProtustrankaFormatedWithAdress>
  <DomainObject.Predmet.ProtustrankaFormatedWithAdressOIB>
    <izvorni_sadrzaj> DEA SOMNIORUM j.d.o.o. za građevinarstvo, OIB 28877396011, Stara cesta 21A , 22000 Šibenik</izvorni_sadrzaj>
    <derivirana_varijabla naziv="DomainObject.Predmet.ProtustrankaFormatedWithAdressOIB_1"> DEA SOMNIORUM j.d.o.o. za građevinarstvo, OIB 28877396011, Stara cesta 21A , 22000 Šibenik</derivirana_varijabla>
  </DomainObject.Predmet.ProtustrankaFormatedWithAdressOIB>
  <DomainObject.Predmet.ProtustrankaWithAdress>
    <izvorni_sadrzaj>DEA SOMNIORUM j.d.o.o. za građevinarstvo Stara cesta 21A , 22000 Šibenik</izvorni_sadrzaj>
    <derivirana_varijabla naziv="DomainObject.Predmet.ProtustrankaWithAdress_1">DEA SOMNIORUM j.d.o.o. za građevinarstvo Stara cesta 21A , 22000 Šibenik</derivirana_varijabla>
  </DomainObject.Predmet.ProtustrankaWithAdress>
  <DomainObject.Predmet.ProtustrankaWithAdressOIB>
    <izvorni_sadrzaj>DEA SOMNIORUM j.d.o.o. za građevinarstvo, OIB 28877396011, Stara cesta 21A , 22000 Šibenik</izvorni_sadrzaj>
    <derivirana_varijabla naziv="DomainObject.Predmet.ProtustrankaWithAdressOIB_1">DEA SOMNIORUM j.d.o.o. za građevinarstvo, OIB 28877396011, Stara cesta 21A , 22000 Šibenik</derivirana_varijabla>
  </DomainObject.Predmet.ProtustrankaWithAdressOIB>
  <DomainObject.Predmet.ProtustrankaNazivFormated>
    <izvorni_sadrzaj>DEA SOMNIORUM j.d.o.o. za građevinarstvo</izvorni_sadrzaj>
    <derivirana_varijabla naziv="DomainObject.Predmet.ProtustrankaNazivFormated_1">DEA SOMNIORUM j.d.o.o. za građevinarstvo</derivirana_varijabla>
  </DomainObject.Predmet.ProtustrankaNazivFormated>
  <DomainObject.Predmet.ProtustrankaNazivFormatedOIB>
    <izvorni_sadrzaj>DEA SOMNIORUM j.d.o.o. za građevinarstvo, OIB 28877396011</izvorni_sadrzaj>
    <derivirana_varijabla naziv="DomainObject.Predmet.ProtustrankaNazivFormatedOIB_1">DEA SOMNIORUM j.d.o.o. za građevinarstvo, OIB 28877396011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DEA SOMNIORUM j.d.o.o. za građevinarstvo</item>
    </izvorni_sadrzaj>
    <derivirana_varijabla naziv="DomainObject.Predmet.ProtuStrankaListFormated_1">
      <item>DEA SOMNIORUM j.d.o.o. za građevinarstvo</item>
    </derivirana_varijabla>
  </DomainObject.Predmet.ProtuStrankaListFormated>
  <DomainObject.Predmet.ProtuStrankaListFormatedOIB>
    <izvorni_sadrzaj>
      <item>DEA SOMNIORUM j.d.o.o. za građevinarstvo, OIB 28877396011</item>
    </izvorni_sadrzaj>
    <derivirana_varijabla naziv="DomainObject.Predmet.ProtuStrankaListFormatedOIB_1">
      <item>DEA SOMNIORUM j.d.o.o. za građevinarstvo, OIB 28877396011</item>
    </derivirana_varijabla>
  </DomainObject.Predmet.ProtuStrankaListFormatedOIB>
  <DomainObject.Predmet.ProtuStrankaListFormatedWithAdress>
    <izvorni_sadrzaj>
      <item>DEA SOMNIORUM j.d.o.o. za građevinarstvo, Stara cesta 21A , 22000 Šibenik</item>
    </izvorni_sadrzaj>
    <derivirana_varijabla naziv="DomainObject.Predmet.ProtuStrankaListFormatedWithAdress_1">
      <item>DEA SOMNIORUM j.d.o.o. za građevinarstvo, Stara cesta 21A , 22000 Šibenik</item>
    </derivirana_varijabla>
  </DomainObject.Predmet.ProtuStrankaListFormatedWithAdress>
  <DomainObject.Predmet.ProtuStrankaListFormatedWithAdressOIB>
    <izvorni_sadrzaj>
      <item>DEA SOMNIORUM j.d.o.o. za građevinarstvo, OIB 28877396011, Stara cesta 21A , 22000 Šibenik</item>
    </izvorni_sadrzaj>
    <derivirana_varijabla naziv="DomainObject.Predmet.ProtuStrankaListFormatedWithAdressOIB_1">
      <item>DEA SOMNIORUM j.d.o.o. za građevinarstvo, OIB 28877396011, Stara cesta 21A , 22000 Šibenik</item>
    </derivirana_varijabla>
  </DomainObject.Predmet.ProtuStrankaListFormatedWithAdressOIB>
  <DomainObject.Predmet.ProtuStrankaListNazivFormated>
    <izvorni_sadrzaj>
      <item>DEA SOMNIORUM j.d.o.o. za građevinarstvo</item>
    </izvorni_sadrzaj>
    <derivirana_varijabla naziv="DomainObject.Predmet.ProtuStrankaListNazivFormated_1">
      <item>DEA SOMNIORUM j.d.o.o. za građevinarstvo</item>
    </derivirana_varijabla>
  </DomainObject.Predmet.ProtuStrankaListNazivFormated>
  <DomainObject.Predmet.ProtuStrankaListNazivFormatedOIB>
    <izvorni_sadrzaj>
      <item>DEA SOMNIORUM j.d.o.o. za građevinarstvo, OIB 28877396011</item>
    </izvorni_sadrzaj>
    <derivirana_varijabla naziv="DomainObject.Predmet.ProtuStrankaListNazivFormatedOIB_1">
      <item>DEA SOMNIORUM j.d.o.o. za građevinarstvo, OIB 28877396011</item>
    </derivirana_varijabla>
  </DomainObject.Predmet.ProtuStrankaListNazivFormatedOIB>
  <DomainObject.Predmet.OstaliListFormated>
    <izvorni_sadrzaj>
      <item>Narcizo Cinotti</item>
    </izvorni_sadrzaj>
    <derivirana_varijabla naziv="DomainObject.Predmet.OstaliListFormated_1">
      <item>Narcizo Cinotti</item>
    </derivirana_varijabla>
  </DomainObject.Predmet.OstaliListFormated>
  <DomainObject.Predmet.OstaliListFormatedOIB>
    <izvorni_sadrzaj>
      <item>Narcizo Cinotti, OIB 88451821318</item>
    </izvorni_sadrzaj>
    <derivirana_varijabla naziv="DomainObject.Predmet.OstaliListFormatedOIB_1">
      <item>Narcizo Cinotti, OIB 88451821318</item>
    </derivirana_varijabla>
  </DomainObject.Predmet.OstaliListFormatedOIB>
  <DomainObject.Predmet.OstaliListFormatedWithAdress>
    <izvorni_sadrzaj>
      <item>Narcizo Cinotti, Stara Cesta 21, 22000 Šibenik</item>
    </izvorni_sadrzaj>
    <derivirana_varijabla naziv="DomainObject.Predmet.OstaliListFormatedWithAdress_1">
      <item>Narcizo Cinotti, Stara Cesta 21, 22000 Šibenik</item>
    </derivirana_varijabla>
  </DomainObject.Predmet.OstaliListFormatedWithAdress>
  <DomainObject.Predmet.OstaliListFormatedWithAdressOIB>
    <izvorni_sadrzaj>
      <item>Narcizo Cinotti, OIB 88451821318, Stara Cesta 21, 22000 Šibenik</item>
    </izvorni_sadrzaj>
    <derivirana_varijabla naziv="DomainObject.Predmet.OstaliListFormatedWithAdressOIB_1">
      <item>Narcizo Cinotti, OIB 88451821318, Stara Cesta 21, 22000 Šibenik</item>
    </derivirana_varijabla>
  </DomainObject.Predmet.OstaliListFormatedWithAdressOIB>
  <DomainObject.Predmet.OstaliListNazivFormated>
    <izvorni_sadrzaj>
      <item>Narcizo Cinotti</item>
    </izvorni_sadrzaj>
    <derivirana_varijabla naziv="DomainObject.Predmet.OstaliListNazivFormated_1">
      <item>Narcizo Cinotti</item>
    </derivirana_varijabla>
  </DomainObject.Predmet.OstaliListNazivFormated>
  <DomainObject.Predmet.OstaliListNazivFormatedOIB>
    <izvorni_sadrzaj>
      <item>Narcizo Cinotti, OIB 88451821318</item>
    </izvorni_sadrzaj>
    <derivirana_varijabla naziv="DomainObject.Predmet.OstaliListNazivFormatedOIB_1">
      <item>Narcizo Cinotti, OIB 88451821318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DEA SOMNIORUM j.d.o.o. za građevinarstvo</izvorni_sadrzaj>
    <derivirana_varijabla naziv="DomainObject.Predmet.ProtustrankaIDrugi_1">DEA SOMNIORUM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DEA SOMNIORUM j.d.o.o. za građevinarstvo, OIB 28877396011, Stara cesta 21A , 22000 Šibenik</izvorni_sadrzaj>
    <derivirana_varijabla naziv="DomainObject.Predmet.ProtustrankaIDrugiAdressOIB_1">DEA SOMNIORUM j.d.o.o. za građevinarstvo, OIB 28877396011, Stara cesta 21A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DEA SOMNIORUM j.d.o.o. za građevinarstvo</item>
      <item>Narcizo Cinotti</item>
    </izvorni_sadrzaj>
    <derivirana_varijabla naziv="DomainObject.Predmet.SudioniciListNaziv_1">
      <item>FINA - Podružnica Šibenik</item>
      <item>DEA SOMNIORUM j.d.o.o. za građevinarstvo</item>
      <item>Narcizo Cinotti</item>
    </derivirana_varijabla>
  </DomainObject.Predmet.SudioniciListNaziv>
  <DomainObject.Predmet.SudioniciListAdressOIB>
    <izvorni_sadrzaj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izvorni_sadrzaj>
    <derivirana_varijabla naziv="DomainObject.Predmet.SudioniciListAdressOIB_1"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28877396011</item>
      <item>, OIB 88451821318</item>
    </izvorni_sadrzaj>
    <derivirana_varijabla naziv="DomainObject.Predmet.SudioniciListNazivOIB_1">
      <item>, OIB 85821130368</item>
      <item>, OIB 28877396011</item>
      <item>, OIB 88451821318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A2DE1-F387-4539-BB10-D64C4645E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1976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2016-03-29T08:13:00Z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