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34c7" w14:paraId="36a34c7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B52545">
        <w:t>1632</w:t>
      </w:r>
      <w:r>
        <w:t>/1</w:t>
      </w:r>
      <w:r w:rsidR="00BF1C21">
        <w:t>6</w:t>
      </w:r>
      <w:r>
        <w:t>-</w:t>
      </w:r>
      <w:r w:rsidR="007C5838">
        <w:t>5</w:t>
      </w:r>
      <w:r w:rsidR="002A1FDE">
        <w:t>6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9E0542" w:rsidR="00D63025" w:rsidRPr="009E054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7C5838" w:rsidP="007C5838" w:rsidR="007C5838" w:rsidRPr="007A7884">
      <w:pPr>
        <w:ind w:firstLine="720"/>
        <w:jc w:val="both"/>
      </w:pPr>
      <w:r w:rsidRPr="007A7884">
        <w:t xml:space="preserve">Trgovački sud u Osijeku, po sucu mr. sc. Tihomiru Kovačeviću, kao stečajnom sucu, u stečajnom postupku nad stečajnom masom iza dužnika SUR ADRIA d.o.o. za trgovinu i građevinarstvo u stečaju, Zagreb, Pavla </w:t>
      </w:r>
      <w:proofErr w:type="spellStart"/>
      <w:r w:rsidRPr="007A7884">
        <w:t>Hatza</w:t>
      </w:r>
      <w:proofErr w:type="spellEnd"/>
      <w:r w:rsidRPr="007A7884">
        <w:t xml:space="preserve"> 10, MBS MBS 030198878, OIB 92286461444, dana </w:t>
      </w:r>
      <w:r>
        <w:t>2</w:t>
      </w:r>
      <w:r w:rsidR="002A1FDE">
        <w:t>8</w:t>
      </w:r>
      <w:r w:rsidRPr="007A7884">
        <w:t xml:space="preserve">. </w:t>
      </w:r>
      <w:r>
        <w:t>rujna</w:t>
      </w:r>
      <w:r w:rsidRPr="007A7884">
        <w:t xml:space="preserve"> 2018. </w:t>
      </w:r>
    </w:p>
    <w:p w:rsidRDefault="007C5838" w:rsidP="007C5838" w:rsidR="007C5838">
      <w:pPr>
        <w:jc w:val="both"/>
      </w:pPr>
    </w:p>
    <w:p w:rsidRDefault="007C5838" w:rsidP="007C5838" w:rsidR="007C5838" w:rsidRPr="00550D85">
      <w:pPr>
        <w:jc w:val="center"/>
      </w:pPr>
      <w:r w:rsidRPr="00550D85">
        <w:t>r i j e š i o   j e</w:t>
      </w:r>
    </w:p>
    <w:p w:rsidRDefault="007C5838" w:rsidP="007C5838" w:rsidR="007C5838">
      <w:pPr>
        <w:jc w:val="center"/>
        <w:rPr>
          <w:b/>
        </w:rPr>
      </w:pPr>
    </w:p>
    <w:p w:rsidRDefault="007C5838" w:rsidP="007C5838" w:rsidR="007C5838">
      <w:pPr>
        <w:rPr>
          <w:b/>
        </w:rPr>
      </w:pPr>
    </w:p>
    <w:p w:rsidRDefault="007C5838" w:rsidP="007C5838" w:rsidR="007C5838">
      <w:pPr>
        <w:ind w:firstLine="720"/>
        <w:jc w:val="both"/>
      </w:pPr>
      <w:r w:rsidRPr="00DD0D7A">
        <w:t>Ispravlja se rješenj</w:t>
      </w:r>
      <w:r w:rsidR="002A1FDE">
        <w:t>e</w:t>
      </w:r>
      <w:r w:rsidRPr="00DD0D7A">
        <w:t xml:space="preserve"> ovoga suda poslovnog broja </w:t>
      </w:r>
      <w:r>
        <w:t>14 St-1632/16-5</w:t>
      </w:r>
      <w:r w:rsidR="002A1FDE">
        <w:t>3</w:t>
      </w:r>
      <w:r>
        <w:t xml:space="preserve"> </w:t>
      </w:r>
      <w:r w:rsidRPr="00DD0D7A">
        <w:t xml:space="preserve">od </w:t>
      </w:r>
      <w:r>
        <w:t>2</w:t>
      </w:r>
      <w:r w:rsidR="002A1FDE">
        <w:t>4</w:t>
      </w:r>
      <w:r w:rsidRPr="00DD0D7A">
        <w:t xml:space="preserve">. </w:t>
      </w:r>
      <w:r w:rsidR="002A1FDE">
        <w:t>rujn</w:t>
      </w:r>
      <w:r>
        <w:t>a 2018</w:t>
      </w:r>
      <w:r w:rsidRPr="00DD0D7A">
        <w:t xml:space="preserve">. godine </w:t>
      </w:r>
      <w:r>
        <w:t xml:space="preserve">tako da u izreci u tablici </w:t>
      </w:r>
      <w:r w:rsidR="00F27B06">
        <w:t xml:space="preserve"> na trećoj stranici pod </w:t>
      </w:r>
      <w:r>
        <w:t>rednim brojem 1. i 2. umjesto</w:t>
      </w:r>
      <w:r w:rsidR="0029330C">
        <w:t xml:space="preserve"> teksta "Spektar d.o.o." treba stajati tekst "Spektra d.o.o.".</w:t>
      </w:r>
    </w:p>
    <w:p w:rsidRDefault="007C5838" w:rsidP="007C5838" w:rsidR="007C5838">
      <w:pPr>
        <w:ind w:firstLine="720"/>
        <w:jc w:val="both"/>
      </w:pPr>
    </w:p>
    <w:p w:rsidRDefault="007C5838" w:rsidP="007C5838" w:rsidR="007C5838">
      <w:pPr>
        <w:ind w:firstLine="720"/>
        <w:jc w:val="both"/>
      </w:pPr>
    </w:p>
    <w:p w:rsidRDefault="007C5838" w:rsidP="007C5838" w:rsidR="007C5838" w:rsidRPr="00550D85">
      <w:pPr>
        <w:jc w:val="center"/>
      </w:pPr>
      <w:r w:rsidRPr="00550D85">
        <w:t>Obrazloženje</w:t>
      </w:r>
    </w:p>
    <w:p w:rsidRDefault="007C5838" w:rsidP="007C5838" w:rsidR="007C5838">
      <w:pPr>
        <w:jc w:val="center"/>
        <w:rPr>
          <w:b/>
        </w:rPr>
      </w:pPr>
    </w:p>
    <w:p w:rsidRDefault="007C5838" w:rsidP="008238C2" w:rsidR="007C5838">
      <w:pPr>
        <w:jc w:val="both"/>
      </w:pPr>
      <w:r>
        <w:tab/>
      </w:r>
      <w:r w:rsidR="008238C2">
        <w:t>Kako je nakon zaprimanja podneska stečajnog upr</w:t>
      </w:r>
      <w:r w:rsidR="00DA33FF">
        <w:t>a</w:t>
      </w:r>
      <w:r w:rsidR="008238C2">
        <w:t>vitelja dana 28.09.2018. i provjere utvrđeno da je došlo do pogreške u pisanju odlučeno je kao u izreci temeljem čl. 342.</w:t>
      </w:r>
      <w:r w:rsidR="00DA33FF">
        <w:t xml:space="preserve"> i 347. </w:t>
      </w:r>
      <w:r w:rsidR="001A2887" w:rsidRPr="001A2887">
        <w:t>Zakona o parničnom postupku (NN 53/91, 91/92, 58/93, 112/99, 88/01, 117/03, 88/05, 02/07, 84/08, 96/08, 123/08, 57/11, 148/11, 25/13 i 89/14)</w:t>
      </w:r>
      <w:r w:rsidR="008908CE">
        <w:t xml:space="preserve">, a u vezi s čl. 10. </w:t>
      </w:r>
      <w:r w:rsidR="008908CE" w:rsidRPr="004768CC">
        <w:rPr>
          <w:rFonts w:cstheme="majorBidi" w:hAnsiTheme="majorBidi" w:asciiTheme="majorBidi"/>
        </w:rPr>
        <w:t>Stečajnog zakona (NN 71/</w:t>
      </w:r>
      <w:r w:rsidR="008908CE" w:rsidRPr="0043783D">
        <w:t>15 i 104/17</w:t>
      </w:r>
      <w:r w:rsidR="008908CE" w:rsidRPr="004768CC">
        <w:rPr>
          <w:rFonts w:cstheme="majorBidi" w:hAnsiTheme="majorBidi" w:asciiTheme="majorBidi"/>
        </w:rPr>
        <w:t>)</w:t>
      </w:r>
      <w:r w:rsidR="008908CE">
        <w:rPr>
          <w:rFonts w:cstheme="majorBidi" w:hAnsiTheme="majorBidi" w:asciiTheme="majorBidi"/>
        </w:rPr>
        <w:t>.</w:t>
      </w:r>
    </w:p>
    <w:p w:rsidRDefault="007C5838" w:rsidP="007C5838" w:rsidR="007C5838">
      <w:pPr>
        <w:jc w:val="both"/>
      </w:pPr>
    </w:p>
    <w:p w:rsidRDefault="007C5838" w:rsidP="007C5838" w:rsidR="007C5838" w:rsidRPr="00381634">
      <w:pPr>
        <w:jc w:val="center"/>
      </w:pPr>
      <w:r w:rsidRPr="00381634">
        <w:t xml:space="preserve">U Osijeku </w:t>
      </w:r>
      <w:r w:rsidRPr="007A7884">
        <w:t>2</w:t>
      </w:r>
      <w:r w:rsidR="008908CE">
        <w:t>8</w:t>
      </w:r>
      <w:r w:rsidRPr="007A7884">
        <w:t xml:space="preserve">. </w:t>
      </w:r>
      <w:r>
        <w:t>rujna</w:t>
      </w:r>
      <w:r w:rsidRPr="007A7884">
        <w:t xml:space="preserve"> 2018. </w:t>
      </w:r>
    </w:p>
    <w:p w:rsidRDefault="007C5838" w:rsidP="007C5838" w:rsidR="007C5838">
      <w:pPr>
        <w:jc w:val="center"/>
        <w:rPr>
          <w:b/>
        </w:rPr>
      </w:pPr>
    </w:p>
    <w:p w:rsidRDefault="007C5838" w:rsidP="007C5838" w:rsidR="007C5838" w:rsidRPr="00550D85">
      <w:pPr>
        <w:jc w:val="both"/>
      </w:pPr>
      <w:r w:rsidRPr="00550D85">
        <w:t>Zapisničar:</w:t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  <w:t>S U D A C :</w:t>
      </w:r>
    </w:p>
    <w:p w:rsidRDefault="007C5838" w:rsidP="007C5838" w:rsidR="007C5838" w:rsidRPr="00550D85">
      <w:pPr>
        <w:jc w:val="both"/>
      </w:pPr>
      <w:r w:rsidRPr="00550D85">
        <w:t>Elizabeta Đeke</w:t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  <w:t>mr. sc. Tihomir Kovačević</w:t>
      </w:r>
    </w:p>
    <w:p w:rsidRDefault="007C5838" w:rsidP="007C5838" w:rsidR="007C5838">
      <w:pPr>
        <w:jc w:val="both"/>
        <w:rPr>
          <w:b/>
        </w:rPr>
      </w:pPr>
    </w:p>
    <w:p w:rsidRDefault="007C5838" w:rsidP="007C5838" w:rsidR="007C5838">
      <w:pPr>
        <w:jc w:val="both"/>
        <w:rPr>
          <w:b/>
        </w:rPr>
      </w:pPr>
    </w:p>
    <w:p w:rsidRDefault="007C5838" w:rsidP="007C5838" w:rsidR="007C5838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C5838" w:rsidP="007C5838" w:rsidR="007C5838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C5838" w:rsidP="007C5838" w:rsidR="007C5838">
      <w:pPr>
        <w:jc w:val="both"/>
        <w:rPr>
          <w:b/>
        </w:rPr>
      </w:pPr>
    </w:p>
    <w:p w:rsidRDefault="007C5838" w:rsidP="007C5838" w:rsidR="007C5838" w:rsidRPr="00550D85">
      <w:pPr>
        <w:jc w:val="both"/>
      </w:pPr>
      <w:r w:rsidRPr="00550D85">
        <w:t>D N A :</w:t>
      </w:r>
    </w:p>
    <w:p w:rsidRDefault="007C5838" w:rsidP="007C5838" w:rsidR="007C5838">
      <w:pPr>
        <w:numPr>
          <w:ilvl w:val="0"/>
          <w:numId w:val="11"/>
        </w:numPr>
        <w:jc w:val="both"/>
      </w:pPr>
      <w:r>
        <w:t>stečajni upravitelj</w:t>
      </w:r>
      <w:r w:rsidR="009E0542">
        <w:t xml:space="preserve"> </w:t>
      </w:r>
      <w:proofErr w:type="spellStart"/>
      <w:r w:rsidR="009E0542">
        <w:t>Jelenko</w:t>
      </w:r>
      <w:proofErr w:type="spellEnd"/>
      <w:r w:rsidR="009E0542">
        <w:t xml:space="preserve"> </w:t>
      </w:r>
      <w:proofErr w:type="spellStart"/>
      <w:r w:rsidR="009E0542">
        <w:t>Lehki</w:t>
      </w:r>
      <w:proofErr w:type="spellEnd"/>
    </w:p>
    <w:p w:rsidRDefault="007C5838" w:rsidP="007C5838" w:rsidR="007C5838">
      <w:pPr>
        <w:numPr>
          <w:ilvl w:val="0"/>
          <w:numId w:val="11"/>
        </w:numPr>
        <w:jc w:val="both"/>
      </w:pPr>
      <w:proofErr w:type="spellStart"/>
      <w:r>
        <w:t>Yulia</w:t>
      </w:r>
      <w:proofErr w:type="spellEnd"/>
      <w:r>
        <w:t xml:space="preserve"> </w:t>
      </w:r>
      <w:proofErr w:type="spellStart"/>
      <w:r>
        <w:t>Drachuk</w:t>
      </w:r>
      <w:proofErr w:type="spellEnd"/>
      <w:r>
        <w:t xml:space="preserve"> po OD </w:t>
      </w:r>
      <w:proofErr w:type="spellStart"/>
      <w:r>
        <w:t>Vaić</w:t>
      </w:r>
      <w:proofErr w:type="spellEnd"/>
      <w:r>
        <w:t xml:space="preserve"> &amp; </w:t>
      </w:r>
      <w:proofErr w:type="spellStart"/>
      <w:r>
        <w:t>Dvorničić</w:t>
      </w:r>
      <w:proofErr w:type="spellEnd"/>
      <w:r>
        <w:t xml:space="preserve"> Rijeka, </w:t>
      </w:r>
      <w:proofErr w:type="spellStart"/>
      <w:r>
        <w:t>Križanićeva</w:t>
      </w:r>
      <w:proofErr w:type="spellEnd"/>
      <w:r>
        <w:t xml:space="preserve"> 5</w:t>
      </w:r>
    </w:p>
    <w:p w:rsidRDefault="007C5838" w:rsidP="007C5838" w:rsidR="007C5838">
      <w:pPr>
        <w:numPr>
          <w:ilvl w:val="0"/>
          <w:numId w:val="11"/>
        </w:numPr>
        <w:jc w:val="both"/>
      </w:pPr>
      <w:r>
        <w:t xml:space="preserve">Spektra d.o.o. Ljubljana po OD </w:t>
      </w:r>
      <w:proofErr w:type="spellStart"/>
      <w:r>
        <w:t>Vaić</w:t>
      </w:r>
      <w:proofErr w:type="spellEnd"/>
      <w:r>
        <w:t xml:space="preserve"> &amp; </w:t>
      </w:r>
      <w:proofErr w:type="spellStart"/>
      <w:r>
        <w:t>Dvorničić</w:t>
      </w:r>
      <w:proofErr w:type="spellEnd"/>
      <w:r>
        <w:t xml:space="preserve"> Rijeka, </w:t>
      </w:r>
      <w:proofErr w:type="spellStart"/>
      <w:r>
        <w:t>Križanićeva</w:t>
      </w:r>
      <w:proofErr w:type="spellEnd"/>
      <w:r>
        <w:t xml:space="preserve"> 5</w:t>
      </w:r>
    </w:p>
    <w:p w:rsidRDefault="007C5838" w:rsidP="009E0542" w:rsidR="0063009A" w:rsidRPr="0024307B">
      <w:pPr>
        <w:numPr>
          <w:ilvl w:val="0"/>
          <w:numId w:val="11"/>
        </w:numPr>
        <w:jc w:val="both"/>
      </w:pPr>
      <w:r w:rsidRPr="0024307B">
        <w:t>mrežna stranica e-Oglasna ploča sudova</w:t>
      </w:r>
    </w:p>
    <w:sectPr w:rsidR="0063009A" w:rsidRPr="0024307B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5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B52545" w:rsidRPr="00B52545">
      <w:t>1632/16-</w:t>
    </w:r>
    <w:r w:rsidR="007C5838">
      <w:t>53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4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6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B85B94"/>
    <w:multiLevelType w:val="hybridMultilevel"/>
    <w:tmpl w:val="11DC9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3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346"/>
    <w:rsid w:val="001A195E"/>
    <w:rsid w:val="001A2887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22985"/>
    <w:rsid w:val="00227441"/>
    <w:rsid w:val="002309B7"/>
    <w:rsid w:val="00234D61"/>
    <w:rsid w:val="00241AEE"/>
    <w:rsid w:val="002442D3"/>
    <w:rsid w:val="0024534F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30C"/>
    <w:rsid w:val="00293EE7"/>
    <w:rsid w:val="00296C5F"/>
    <w:rsid w:val="00297704"/>
    <w:rsid w:val="002A1FDE"/>
    <w:rsid w:val="002B1C07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7638F"/>
    <w:rsid w:val="0038344C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503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50D85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009A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E73B1"/>
    <w:rsid w:val="006F4348"/>
    <w:rsid w:val="00715943"/>
    <w:rsid w:val="007208AB"/>
    <w:rsid w:val="007214D9"/>
    <w:rsid w:val="0072486E"/>
    <w:rsid w:val="0072737B"/>
    <w:rsid w:val="00736A2A"/>
    <w:rsid w:val="007633F9"/>
    <w:rsid w:val="00782162"/>
    <w:rsid w:val="007838AE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4F1F"/>
    <w:rsid w:val="007C5838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38C2"/>
    <w:rsid w:val="00824BF6"/>
    <w:rsid w:val="0084505A"/>
    <w:rsid w:val="00857EC0"/>
    <w:rsid w:val="0087511D"/>
    <w:rsid w:val="00881B5F"/>
    <w:rsid w:val="00882406"/>
    <w:rsid w:val="008908CE"/>
    <w:rsid w:val="00892416"/>
    <w:rsid w:val="0089293A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37E60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E0542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68D1"/>
    <w:rsid w:val="00AB1BAE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C252C"/>
    <w:rsid w:val="00BD0F4A"/>
    <w:rsid w:val="00BD34A3"/>
    <w:rsid w:val="00BE4A6E"/>
    <w:rsid w:val="00BE75BA"/>
    <w:rsid w:val="00BF1C21"/>
    <w:rsid w:val="00BF5F61"/>
    <w:rsid w:val="00BF7A0D"/>
    <w:rsid w:val="00C03212"/>
    <w:rsid w:val="00C03EEF"/>
    <w:rsid w:val="00C07D19"/>
    <w:rsid w:val="00C1193E"/>
    <w:rsid w:val="00C124F5"/>
    <w:rsid w:val="00C3221C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4B7E"/>
    <w:rsid w:val="00CF5BF2"/>
    <w:rsid w:val="00D0707D"/>
    <w:rsid w:val="00D10CEF"/>
    <w:rsid w:val="00D10E71"/>
    <w:rsid w:val="00D22E48"/>
    <w:rsid w:val="00D2381C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33FF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27B06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7C58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E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7C58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7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E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4EA99-F2B0-4524-9565-80C8311A95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258</properties:Words>
  <properties:Characters>1259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2018-09-28T09:43:00Z</dcterms:created>
  <dc:creator>banka</dc:creator>
  <cp:lastModifiedBy>Elizabeta Đeke</cp:lastModifiedBy>
  <cp:lastPrinted>2018-04-27T06:48:00Z</cp:lastPrinted>
  <dcterms:modified xmlns:xsi="http://www.w3.org/2001/XMLSchema-instance" xsi:type="dcterms:W3CDTF">2018-09-28T09:59:00Z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 28.9.docx)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