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3e984" w14:paraId="403e984"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7A28A5" w:rsidP="002C0587" w:rsidR="007A28A5"/>
    <w:p w:rsidRDefault="007A28A5" w:rsidP="002C0587" w:rsidR="007A28A5"/>
    <w:p w:rsidRDefault="002C0587" w:rsidP="002C0587" w:rsidR="002C0587">
      <w:pPr>
        <w:jc w:val="center"/>
      </w:pPr>
      <w:r>
        <w:t>Z A P I S N I K</w:t>
      </w:r>
    </w:p>
    <w:p w:rsidRDefault="002C0587" w:rsidP="002C0587" w:rsidR="002C0587">
      <w:pPr>
        <w:jc w:val="center"/>
      </w:pPr>
      <w:r>
        <w:t xml:space="preserve">od </w:t>
      </w:r>
      <w:r w:rsidR="008D5A66">
        <w:t>1. veljače</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24813">
        <w:rPr>
          <w:bCs/>
        </w:rPr>
        <w:t>DOM KAMEN VINOD</w:t>
      </w:r>
      <w:r w:rsidR="00524813">
        <w:t>OL društvo s ograničenom odgovornošću za graditeljstvo Tribalj, Tribalj Gornji 15, OIB: 02897611952, MBS: 040285654</w:t>
      </w:r>
    </w:p>
    <w:p w:rsidRDefault="002C0587" w:rsidP="002C0587" w:rsidR="002C0587"/>
    <w:p w:rsidRDefault="007A28A5" w:rsidP="002C0587" w:rsidR="007A28A5"/>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2C0587" w:rsidP="002C0587" w:rsidR="002C0587"/>
    <w:p w:rsidRDefault="002C0587" w:rsidP="002C0587" w:rsidR="002C0587">
      <w:r>
        <w:t xml:space="preserve">Početak u </w:t>
      </w:r>
      <w:r w:rsidR="00524813">
        <w:t>10</w:t>
      </w:r>
      <w:r>
        <w:t>,</w:t>
      </w:r>
      <w:r w:rsidR="00D254D3">
        <w:t>3</w:t>
      </w:r>
      <w:r w:rsidR="008D5A66">
        <w:t>0</w:t>
      </w:r>
      <w:r>
        <w:t xml:space="preserve"> sati.</w:t>
      </w:r>
    </w:p>
    <w:p w:rsidRDefault="002C0587" w:rsidP="002C0587" w:rsidR="002C0587"/>
    <w:p w:rsidRDefault="007A28A5" w:rsidP="002C0587" w:rsidR="007A28A5"/>
    <w:p w:rsidRDefault="002C0587" w:rsidP="002C0587" w:rsidR="002C0587">
      <w:r>
        <w:t>Utvrđuje se da su na današnje ročište pristupili:</w:t>
      </w:r>
    </w:p>
    <w:p w:rsidRDefault="002C0587" w:rsidP="002C0587" w:rsidR="002C0587"/>
    <w:p w:rsidRDefault="002C0587" w:rsidP="002C0587" w:rsidR="002C0587">
      <w:r>
        <w:t>Za predlagatelja: nitko, dostava poziva uredna</w:t>
      </w:r>
    </w:p>
    <w:p w:rsidRDefault="002C0587" w:rsidP="002C0587" w:rsidR="002C0587">
      <w:r>
        <w:t>Za dužnika:</w:t>
      </w:r>
      <w:r w:rsidR="00CD24D9">
        <w:t xml:space="preserve"> Maria Mišić Marijančević zakonski zastupnik </w:t>
      </w:r>
    </w:p>
    <w:p w:rsidRDefault="00CD24D9" w:rsidP="002C0587" w:rsidR="00CD24D9"/>
    <w:p w:rsidRDefault="007A28A5" w:rsidP="008233BC" w:rsidR="007A28A5">
      <w:pPr>
        <w:jc w:val="both"/>
      </w:pPr>
    </w:p>
    <w:p w:rsidRDefault="008233BC" w:rsidP="008233BC" w:rsidR="002C0587">
      <w:pPr>
        <w:jc w:val="both"/>
      </w:pPr>
      <w:r>
        <w:t xml:space="preserve">Sud je uvidom u prijedlog za stečaj i podnesak Financijske agencije od </w:t>
      </w:r>
      <w:r w:rsidR="008D5A66">
        <w:t>16</w:t>
      </w:r>
      <w:r>
        <w:t>. studenoga 2016. godine utvrdio kako dužnik ispunjava uvjete za stečaj s obzirom da je nesposoban za plaćanje.</w:t>
      </w:r>
    </w:p>
    <w:p w:rsidRDefault="008233BC" w:rsidP="002C0587" w:rsidR="002C0587">
      <w:pPr>
        <w:jc w:val="both"/>
        <w:rPr>
          <w:bCs/>
        </w:rPr>
      </w:pPr>
      <w:r>
        <w:t xml:space="preserve">Iz </w:t>
      </w:r>
      <w:r w:rsidR="00D254D3">
        <w:t xml:space="preserve">podneska </w:t>
      </w:r>
      <w:r w:rsidR="00D254D3">
        <w:rPr>
          <w:bCs/>
        </w:rPr>
        <w:t>dužnika</w:t>
      </w:r>
      <w:r w:rsidR="002C0587">
        <w:rPr>
          <w:bCs/>
        </w:rPr>
        <w:t xml:space="preserve"> od </w:t>
      </w:r>
      <w:r w:rsidR="00C3797A">
        <w:rPr>
          <w:bCs/>
        </w:rPr>
        <w:t>29</w:t>
      </w:r>
      <w:r w:rsidR="00D254D3">
        <w:rPr>
          <w:bCs/>
        </w:rPr>
        <w:t>. studenoga</w:t>
      </w:r>
      <w:r w:rsidR="002C0587">
        <w:rPr>
          <w:bCs/>
        </w:rPr>
        <w:t xml:space="preserve"> 201</w:t>
      </w:r>
      <w:r w:rsidR="00D254D3">
        <w:rPr>
          <w:bCs/>
        </w:rPr>
        <w:t>6</w:t>
      </w:r>
      <w:r w:rsidR="002C0587">
        <w:rPr>
          <w:bCs/>
        </w:rPr>
        <w:t xml:space="preserve">. godine </w:t>
      </w:r>
      <w:r>
        <w:rPr>
          <w:bCs/>
        </w:rPr>
        <w:t>za utvrditi je kako dužnik nema imovine dostatne za pokriće troškova stečajnog postupka</w:t>
      </w:r>
      <w:r w:rsidR="002C0587">
        <w:rPr>
          <w:bCs/>
        </w:rPr>
        <w:t>.</w:t>
      </w:r>
    </w:p>
    <w:p w:rsidRDefault="002C0587" w:rsidP="002C0587" w:rsidR="002C0587"/>
    <w:p w:rsidRDefault="007A28A5" w:rsidP="007A28A5" w:rsidR="007A28A5">
      <w:pPr>
        <w:jc w:val="both"/>
      </w:pPr>
      <w:r>
        <w:t xml:space="preserve">Na izričit upit suda, dužnikov zakonski zastupnik ističe kako je dužnik još uvijek blokiranog računa, te kako je jedina dužnikova imovina udarni čekić Hilti kod kupnje koštao cca 7.000,00 kn, te kako nezna koliko bi on koštao sada nakon tri četiri godine, odnosno za koliko bi se mogao prodati. Ističe kako se za sada protivi otvaranju stečajnog postupka, jer je dužnik blokiran zbog vrlo spornog rješenja Porezne uprave s kojom do sada nije bilo moguće postići nikakav dogovor. Navodi kako sada se sa Poreznom možda dužnik i može dogovoriti za odgodu plaćanja ili obročnu otplatu, te moli odgodi raspravljanja na današnjem ročištu, u kojem roku dužnik možda više i neće ispunjavati uvjete za stečaj.  Navodi kako bi dužniku bilo idealno kada se o stečaju ne bi raspravljalo još cca godinu dana, ali ne zna da li je to zakonski moguće. Ističe kako u svakom slučaju moli makar i kraću odgodu raspravljanja nadajući se da će u tom roku izaći iz uvjeta za stečaj. U svakom slučaju napominje da dužnik ionako nema nikakve imovine s kojom bi se mogli podmiriti vjerovnici, a ovako bi vjerovnici možda i mogli biti podmireni. </w:t>
      </w:r>
    </w:p>
    <w:p w:rsidRDefault="007A28A5" w:rsidP="007A28A5" w:rsidR="007A28A5">
      <w:pPr>
        <w:jc w:val="both"/>
      </w:pPr>
    </w:p>
    <w:p w:rsidRDefault="007A28A5" w:rsidP="007A28A5" w:rsidR="007A28A5">
      <w:pPr>
        <w:jc w:val="both"/>
      </w:pPr>
      <w:r>
        <w:t xml:space="preserve">Sud donosi </w:t>
      </w:r>
    </w:p>
    <w:p w:rsidRDefault="007A28A5" w:rsidP="007A28A5" w:rsidR="007A28A5">
      <w:pPr>
        <w:jc w:val="both"/>
      </w:pPr>
    </w:p>
    <w:p w:rsidRDefault="007A28A5" w:rsidP="007A28A5" w:rsidR="007A28A5">
      <w:pPr>
        <w:jc w:val="center"/>
      </w:pPr>
      <w:r>
        <w:t>r j e š e n j e</w:t>
      </w:r>
    </w:p>
    <w:p w:rsidRDefault="007A28A5" w:rsidP="007A28A5" w:rsidR="007A28A5">
      <w:r>
        <w:tab/>
        <w:t xml:space="preserve">Slijedom navedenog, odgađa se raspravljanje na današnjem ročištu za </w:t>
      </w:r>
    </w:p>
    <w:p w:rsidRDefault="007A28A5" w:rsidP="007A28A5" w:rsidR="007A28A5"/>
    <w:p w:rsidRDefault="007A28A5" w:rsidP="007A28A5" w:rsidR="007A28A5">
      <w:pPr>
        <w:jc w:val="center"/>
      </w:pPr>
      <w:r>
        <w:t>6. lipnja 2017.god. u 9,00 sati</w:t>
      </w:r>
    </w:p>
    <w:p w:rsidRDefault="007A28A5" w:rsidP="007A28A5" w:rsidR="007A28A5"/>
    <w:p w:rsidRDefault="007A28A5" w:rsidP="002C0587" w:rsidR="007A28A5">
      <w:r>
        <w:t>u prostorijama Trgovačkog suda u Rijeci, Zadarska 1 i 3, sudnica broj 3, I kat, a na koje se ročište pozivaju</w:t>
      </w:r>
      <w:r w:rsidR="00314252">
        <w:t>:</w:t>
      </w:r>
    </w:p>
    <w:p w:rsidRDefault="007A28A5" w:rsidP="002C0587" w:rsidR="007A28A5"/>
    <w:p w:rsidRDefault="007A28A5" w:rsidP="007A28A5" w:rsidR="007A28A5">
      <w:pPr>
        <w:jc w:val="both"/>
      </w:pPr>
      <w:r>
        <w:t>- osobe ovlaštene za zastupanje dužnika po zakonu</w:t>
      </w:r>
    </w:p>
    <w:p w:rsidRDefault="007A28A5" w:rsidP="007A28A5" w:rsidR="007A28A5">
      <w:pPr>
        <w:jc w:val="both"/>
      </w:pPr>
      <w:r>
        <w:t>- podnositelj prijedloga,</w:t>
      </w:r>
    </w:p>
    <w:p w:rsidRDefault="007A28A5" w:rsidP="007A28A5" w:rsidR="007A28A5">
      <w:pPr>
        <w:jc w:val="both"/>
      </w:pPr>
      <w:r>
        <w:t>- pravne osobe koj</w:t>
      </w:r>
      <w:r w:rsidR="00314252">
        <w:t>e</w:t>
      </w:r>
      <w:r>
        <w:t xml:space="preserve"> za dužnika obavljaju poslove platnog prometa.</w:t>
      </w:r>
    </w:p>
    <w:p w:rsidRDefault="00314252" w:rsidP="002C0587" w:rsidR="00314252"/>
    <w:p w:rsidRDefault="00314252" w:rsidP="002C0587" w:rsidR="00314252"/>
    <w:p w:rsidRDefault="00314252" w:rsidP="002C0587" w:rsidR="00314252"/>
    <w:p w:rsidRDefault="002C0587" w:rsidP="002C0587" w:rsidR="002C0587">
      <w:r>
        <w:t xml:space="preserve">Dovršeno u </w:t>
      </w:r>
      <w:r w:rsidR="00C3797A">
        <w:t>10</w:t>
      </w:r>
      <w:r>
        <w:t>,</w:t>
      </w:r>
      <w:r w:rsidR="006F4C0D">
        <w:t>5</w:t>
      </w:r>
      <w:r w:rsidR="007A28A5">
        <w:t>0</w:t>
      </w:r>
      <w:r>
        <w:t xml:space="preserve"> sati.</w:t>
      </w:r>
    </w:p>
    <w:p w:rsidRDefault="002C0587" w:rsidP="002C0587" w:rsidR="002C0587"/>
    <w:p w:rsidRDefault="002C0587" w:rsidP="002C0587" w:rsidR="002C0587">
      <w:pPr>
        <w:ind w:firstLine="708" w:left="3540"/>
      </w:pPr>
      <w:r>
        <w:t xml:space="preserve">Sudac                        </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29EC" w:rsidP="002C0587" w:rsidR="00C929EC">
      <w:r>
        <w:separator/>
      </w:r>
    </w:p>
  </w:endnote>
  <w:endnote w:id="0" w:type="continuationSeparator">
    <w:p w:rsidRDefault="00C929EC" w:rsidP="002C0587" w:rsidR="00C929E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E5683F">
          <w:rPr>
            <w:noProof/>
          </w:rPr>
          <w:t>1</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29EC" w:rsidP="002C0587" w:rsidR="00C929EC">
      <w:r>
        <w:separator/>
      </w:r>
    </w:p>
  </w:footnote>
  <w:footnote w:id="0" w:type="continuationSeparator">
    <w:p w:rsidRDefault="00C929EC" w:rsidP="002C0587" w:rsidR="00C929E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24813">
      <w:t>816</w:t>
    </w:r>
    <w:r>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84C43"/>
    <w:rsid w:val="00267BBB"/>
    <w:rsid w:val="0029394F"/>
    <w:rsid w:val="002C0587"/>
    <w:rsid w:val="00314252"/>
    <w:rsid w:val="0031775E"/>
    <w:rsid w:val="003541B1"/>
    <w:rsid w:val="003C6000"/>
    <w:rsid w:val="004A0422"/>
    <w:rsid w:val="004F6C16"/>
    <w:rsid w:val="00520689"/>
    <w:rsid w:val="00524813"/>
    <w:rsid w:val="006A01A7"/>
    <w:rsid w:val="006F4C0D"/>
    <w:rsid w:val="0076139A"/>
    <w:rsid w:val="007A28A5"/>
    <w:rsid w:val="007B6D04"/>
    <w:rsid w:val="008233BC"/>
    <w:rsid w:val="00836506"/>
    <w:rsid w:val="008D5A66"/>
    <w:rsid w:val="00942A0F"/>
    <w:rsid w:val="009C0568"/>
    <w:rsid w:val="00A0162D"/>
    <w:rsid w:val="00AA43BC"/>
    <w:rsid w:val="00AF0A5D"/>
    <w:rsid w:val="00B51DF8"/>
    <w:rsid w:val="00B93FF3"/>
    <w:rsid w:val="00BA3EB5"/>
    <w:rsid w:val="00BB2E51"/>
    <w:rsid w:val="00C03BEE"/>
    <w:rsid w:val="00C17835"/>
    <w:rsid w:val="00C3797A"/>
    <w:rsid w:val="00C929EC"/>
    <w:rsid w:val="00CD24D9"/>
    <w:rsid w:val="00D254D3"/>
    <w:rsid w:val="00D64188"/>
    <w:rsid w:val="00D67E91"/>
    <w:rsid w:val="00E518D1"/>
    <w:rsid w:val="00E5683F"/>
    <w:rsid w:val="00E63FC0"/>
    <w:rsid w:val="00ED0D53"/>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5683F"/>
    <w:rPr>
      <w:color w:val="808080"/>
      <w:bdr w:space="0" w:sz="0" w:color="auto" w:val="none"/>
      <w:shd w:fill="auto" w:color="auto" w:val="clear"/>
    </w:rPr>
  </w:style>
  <w:style w:customStyle="true" w:styleId="eSPISCCParagraphDefaultFont" w:type="character">
    <w:name w:val="eSPIS_CC_Paragraph Default Font"/>
    <w:basedOn w:val="Zadanifontodlomka"/>
    <w:rsid w:val="00E5683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5683F"/>
    <w:rPr>
      <w:bdr w:space="0" w:sz="0" w:color="auto" w:val="none"/>
      <w:shd w:fill="FFFFCC" w:color="auto" w:val="clear"/>
      <w:lang w:val="hr-HR"/>
    </w:rPr>
  </w:style>
  <w:style w:customStyle="true" w:styleId="PozadinaSvijetloCrvena" w:type="character">
    <w:name w:val="Pozadina_SvijetloCrvena"/>
    <w:basedOn w:val="eSPISCCParagraphDefaultFont"/>
    <w:rsid w:val="00E5683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5683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E5683F"/>
    <w:rPr>
      <w:color w:val="808080"/>
      <w:bdr w:color="auto" w:space="0" w:sz="0" w:val="none"/>
      <w:shd w:color="auto" w:fill="auto" w:val="clear"/>
    </w:rPr>
  </w:style>
  <w:style w:customStyle="1" w:styleId="eSPISCCParagraphDefaultFont" w:type="character">
    <w:name w:val="eSPIS_CC_Paragraph Default Font"/>
    <w:basedOn w:val="Zadanifontodlomka"/>
    <w:rsid w:val="00E5683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5683F"/>
    <w:rPr>
      <w:bdr w:color="auto" w:space="0" w:sz="0" w:val="none"/>
      <w:shd w:color="auto" w:fill="FFFFCC" w:val="clear"/>
      <w:lang w:val="hr-HR"/>
    </w:rPr>
  </w:style>
  <w:style w:customStyle="1" w:styleId="PozadinaSvijetloCrvena" w:type="character">
    <w:name w:val="Pozadina_SvijetloCrvena"/>
    <w:basedOn w:val="eSPISCCParagraphDefaultFont"/>
    <w:rsid w:val="00E5683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5683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 w:id="13704907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 veljače 2017.</izvorni_sadrzaj>
    <derivirana_varijabla naziv="DomainObject.PlaniraniZavrsetakDatum_1">1. veljače 2017.</derivirana_varijabla>
  </DomainObject.PlaniraniZavrsetakDatum>
  <DomainObject.PlaniraniPocetakDatum>
    <izvorni_sadrzaj>1. veljače 2017.</izvorni_sadrzaj>
    <derivirana_varijabla naziv="DomainObject.PlaniraniPocetakDatum_1">1. veljače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10:30</izvorni_sadrzaj>
    <derivirana_varijabla naziv="DomainObject.PlaniraniPocetakVrijeme_1">10:30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816</izvorni_sadrzaj>
    <derivirana_varijabla naziv="DomainObject.Predmet.Broj_1">816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St-816/2016</izvorni_sadrzaj>
    <derivirana_varijabla naziv="DomainObject.Predmet.OznakaBroj_1">St-816/2016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 KAMEN VINODOL d.o.o.</izvorni_sadrzaj>
    <derivirana_varijabla naziv="DomainObject.Predmet.ProtustrankaFormated_1">  DOM KAMEN VINODOL d.o.o.</derivirana_varijabla>
  </DomainObject.Predmet.ProtustrankaFormated>
  <DomainObject.Predmet.ProtustrankaFormatedOIB>
    <izvorni_sadrzaj>  DOM KAMEN VINODOL d.o.o., OIB 02897611952</izvorni_sadrzaj>
    <derivirana_varijabla naziv="DomainObject.Predmet.ProtustrankaFormatedOIB_1">  DOM KAMEN VINODOL d.o.o., OIB 02897611952</derivirana_varijabla>
  </DomainObject.Predmet.ProtustrankaFormatedOIB>
  <DomainObject.Predmet.ProtustrankaFormatedWithAdress>
    <izvorni_sadrzaj> DOM KAMEN VINODOL d.o.o., Tribalj Gornji 15, 51243 Tribalj</izvorni_sadrzaj>
    <derivirana_varijabla naziv="DomainObject.Predmet.ProtustrankaFormatedWithAdress_1"> DOM KAMEN VINODOL d.o.o., Tribalj Gornji 15, 51243 Tribalj</derivirana_varijabla>
  </DomainObject.Predmet.ProtustrankaFormatedWithAdress>
  <DomainObject.Predmet.ProtustrankaFormatedWithAdressOIB>
    <izvorni_sadrzaj> DOM KAMEN VINODOL d.o.o., OIB 02897611952, Tribalj Gornji 15, 51243 Tribalj</izvorni_sadrzaj>
    <derivirana_varijabla naziv="DomainObject.Predmet.ProtustrankaFormatedWithAdressOIB_1"> DOM KAMEN VINODOL d.o.o., OIB 02897611952, Tribalj Gornji 15, 51243 Tribalj</derivirana_varijabla>
  </DomainObject.Predmet.ProtustrankaFormatedWithAdressOIB>
  <DomainObject.Predmet.ProtustrankaWithAdress>
    <izvorni_sadrzaj>DOM KAMEN VINODOL d.o.o. Tribalj Gornji 15, 51243 Tribalj</izvorni_sadrzaj>
    <derivirana_varijabla naziv="DomainObject.Predmet.ProtustrankaWithAdress_1">DOM KAMEN VINODOL d.o.o. Tribalj Gornji 15, 51243 Tribalj</derivirana_varijabla>
  </DomainObject.Predmet.ProtustrankaWithAdress>
  <DomainObject.Predmet.ProtustrankaWithAdressOIB>
    <izvorni_sadrzaj>DOM KAMEN VINODOL d.o.o., OIB 02897611952, Tribalj Gornji 15, 51243 Tribalj</izvorni_sadrzaj>
    <derivirana_varijabla naziv="DomainObject.Predmet.ProtustrankaWithAdressOIB_1">DOM KAMEN VINODOL d.o.o., OIB 02897611952, Tribalj Gornji 15, 51243 Tribalj</derivirana_varijabla>
  </DomainObject.Predmet.ProtustrankaWithAdressOIB>
  <DomainObject.Predmet.ProtustrankaNazivFormated>
    <izvorni_sadrzaj>DOM KAMEN VINODOL d.o.o.</izvorni_sadrzaj>
    <derivirana_varijabla naziv="DomainObject.Predmet.ProtustrankaNazivFormated_1">DOM KAMEN VINODOL d.o.o.</derivirana_varijabla>
  </DomainObject.Predmet.ProtustrankaNazivFormated>
  <DomainObject.Predmet.ProtustrankaNazivFormatedOIB>
    <izvorni_sadrzaj>DOM KAMEN VINODOL d.o.o., OIB 02897611952</izvorni_sadrzaj>
    <derivirana_varijabla naziv="DomainObject.Predmet.ProtustrankaNazivFormatedOIB_1">DOM KAMEN VINODOL d.o.o., OIB 02897611952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DOM KAMEN VINODOL d.o.o.</item>
    </izvorni_sadrzaj>
    <derivirana_varijabla naziv="DomainObject.Predmet.ProtuStrankaListFormated_1">
      <item>DOM KAMEN VINODOL d.o.o.</item>
    </derivirana_varijabla>
  </DomainObject.Predmet.ProtuStrankaListFormated>
  <DomainObject.Predmet.ProtuStrankaListFormatedOIB>
    <izvorni_sadrzaj>
      <item>DOM KAMEN VINODOL d.o.o., OIB 02897611952</item>
    </izvorni_sadrzaj>
    <derivirana_varijabla naziv="DomainObject.Predmet.ProtuStrankaListFormatedOIB_1">
      <item>DOM KAMEN VINODOL d.o.o., OIB 02897611952</item>
    </derivirana_varijabla>
  </DomainObject.Predmet.ProtuStrankaListFormatedOIB>
  <DomainObject.Predmet.ProtuStrankaListFormatedWithAdress>
    <izvorni_sadrzaj>
      <item>DOM KAMEN VINODOL d.o.o., Tribalj Gornji 15, 51243 Tribalj</item>
    </izvorni_sadrzaj>
    <derivirana_varijabla naziv="DomainObject.Predmet.ProtuStrankaListFormatedWithAdress_1">
      <item>DOM KAMEN VINODOL d.o.o., Tribalj Gornji 15, 51243 Tribalj</item>
    </derivirana_varijabla>
  </DomainObject.Predmet.ProtuStrankaListFormatedWithAdress>
  <DomainObject.Predmet.ProtuStrankaListFormatedWithAdressOIB>
    <izvorni_sadrzaj>
      <item>DOM KAMEN VINODOL d.o.o., OIB 02897611952, Tribalj Gornji 15, 51243 Tribalj</item>
    </izvorni_sadrzaj>
    <derivirana_varijabla naziv="DomainObject.Predmet.ProtuStrankaListFormatedWithAdressOIB_1">
      <item>DOM KAMEN VINODOL d.o.o., OIB 02897611952, Tribalj Gornji 15, 51243 Tribalj</item>
    </derivirana_varijabla>
  </DomainObject.Predmet.ProtuStrankaListFormatedWithAdressOIB>
  <DomainObject.Predmet.ProtuStrankaListNazivFormated>
    <izvorni_sadrzaj>
      <item>DOM KAMEN VINODOL d.o.o.</item>
    </izvorni_sadrzaj>
    <derivirana_varijabla naziv="DomainObject.Predmet.ProtuStrankaListNazivFormated_1">
      <item>DOM KAMEN VINODOL d.o.o.</item>
    </derivirana_varijabla>
  </DomainObject.Predmet.ProtuStrankaListNazivFormated>
  <DomainObject.Predmet.ProtuStrankaListNazivFormatedOIB>
    <izvorni_sadrzaj>
      <item>DOM KAMEN VINODOL d.o.o., OIB 02897611952</item>
    </izvorni_sadrzaj>
    <derivirana_varijabla naziv="DomainObject.Predmet.ProtuStrankaListNazivFormatedOIB_1">
      <item>DOM KAMEN VINODOL d.o.o., OIB 02897611952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veljače 2017.</izvorni_sadrzaj>
    <derivirana_varijabla naziv="DomainObject.Datum_1">1. veljače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DOM KAMEN VINODOL d.o.o.</izvorni_sadrzaj>
    <derivirana_varijabla naziv="DomainObject.Predmet.ProtustrankaIDrugi_1">DOM KAMEN VINODOL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DOM KAMEN VINODOL d.o.o., OIB 02897611952, Tribalj Gornji 15, 51243 Tribalj</izvorni_sadrzaj>
    <derivirana_varijabla naziv="DomainObject.Predmet.ProtustrankaIDrugiAdressOIB_1">DOM KAMEN VINODOL d.o.o., OIB 02897611952, Tribalj Gornji 15, 51243 Tribalj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DOM KAMEN VINODOL d.o.o.</item>
    </izvorni_sadrzaj>
    <derivirana_varijabla naziv="DomainObject.Predmet.SudioniciListNaziv_1">
      <item>FINA  Rijeka</item>
      <item>DOM KAMEN VINODOL d.o.o.</item>
    </derivirana_varijabla>
  </DomainObject.Predmet.SudioniciListNaziv>
  <DomainObject.Predmet.SudioniciListAdressOIB>
    <izvorni_sadrzaj>
      <item>FINA  Rijeka, OIB 85821130368, Frana Kurelca 8,51000 Rijeka</item>
      <item>DOM KAMEN VINODOL d.o.o., OIB 02897611952, Tribalj Gornji 15,51243 Tribalj</item>
    </izvorni_sadrzaj>
    <derivirana_varijabla naziv="DomainObject.Predmet.SudioniciListAdressOIB_1">
      <item>FINA  Rijeka, OIB 85821130368, Frana Kurelca 8,51000 Rijeka</item>
      <item>DOM KAMEN VINODOL d.o.o., OIB 02897611952, Tribalj Gornji 15,51243 Tribalj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02897611952</item>
    </izvorni_sadrzaj>
    <derivirana_varijabla naziv="DomainObject.Predmet.SudioniciListNazivOIB_1">
      <item>, OIB 85821130368</item>
      <item>, OIB 02897611952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405</properties:Words>
  <properties:Characters>2071</properties:Characters>
  <properties:Lines>69</properties:Lines>
  <properties:Paragraphs>26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2017-02-01T09:52:00Z</dcterms:created>
  <dc:creator>Vera Jelenović</dc:creator>
  <cp:lastModifiedBy>Danijela Fumić</cp:lastModifiedBy>
  <cp:lastPrinted>2017-02-01T09:51:00Z</cp:lastPrinted>
  <dcterms:modified xmlns:xsi="http://www.w3.org/2001/XMLSchema-instance" xsi:type="dcterms:W3CDTF">2017-02-01T09:56:00Z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