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3739" w14:paraId="f2c3739" w:rsidRDefault="00333FDC" w:rsidP="00910611" w:rsidR="00333FD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3FDC" w:rsidP="00910611" w:rsidR="00333FDC">
      <w:r>
        <w:rPr>
          <w:rFonts w:eastAsia="MS Mincho"/>
          <w:szCs w:val="24"/>
        </w:rPr>
        <w:t>REPUBLIKA HRVATSKA</w:t>
      </w:r>
    </w:p>
    <w:p w:rsidRDefault="00333FDC" w:rsidP="00910611" w:rsidR="00333FDC">
      <w:r>
        <w:rPr>
          <w:rFonts w:eastAsia="MS Mincho"/>
          <w:szCs w:val="24"/>
        </w:rPr>
        <w:t>TRGOVAČKI SUD U RIJECI</w:t>
      </w:r>
    </w:p>
    <w:p w:rsidRDefault="00333FDC" w:rsidR="00333FD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17BCA" w:rsidP="005853EA" w:rsidR="00F17BCA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04356C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04356C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04356C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04356C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F17BCA" w:rsidP="005853EA" w:rsidR="00F17BCA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ab/>
      </w:r>
      <w:r w:rsidRPr="0004356C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04356C" w:rsidRPr="0004356C">
        <w:rPr>
          <w:rFonts w:cs="Times New Roman" w:hAnsi="Times New Roman" w:ascii="Times New Roman"/>
          <w:sz w:val="24"/>
          <w:szCs w:val="24"/>
        </w:rPr>
        <w:t>MIG -</w:t>
      </w:r>
      <w:r w:rsidR="0004356C">
        <w:rPr>
          <w:rFonts w:cs="Times New Roman" w:hAnsi="Times New Roman" w:ascii="Times New Roman"/>
          <w:sz w:val="24"/>
          <w:szCs w:val="24"/>
        </w:rPr>
        <w:t xml:space="preserve"> </w:t>
      </w:r>
      <w:r w:rsidR="0004356C" w:rsidRPr="0004356C">
        <w:rPr>
          <w:rFonts w:cs="Times New Roman" w:hAnsi="Times New Roman" w:ascii="Times New Roman"/>
          <w:sz w:val="24"/>
          <w:szCs w:val="24"/>
        </w:rPr>
        <w:t>MIG,</w:t>
      </w:r>
      <w:r w:rsidR="0004356C">
        <w:rPr>
          <w:rFonts w:cs="Times New Roman" w:hAnsi="Times New Roman" w:ascii="Times New Roman"/>
          <w:sz w:val="24"/>
          <w:szCs w:val="24"/>
        </w:rPr>
        <w:t xml:space="preserve"> </w:t>
      </w:r>
      <w:r w:rsidR="0004356C" w:rsidRPr="0004356C">
        <w:rPr>
          <w:rFonts w:cs="Times New Roman" w:hAnsi="Times New Roman" w:ascii="Times New Roman"/>
          <w:sz w:val="24"/>
          <w:szCs w:val="24"/>
        </w:rPr>
        <w:t>KERAMIČARSKI OBRT,</w:t>
      </w:r>
      <w:r w:rsidR="0004356C">
        <w:rPr>
          <w:rFonts w:cs="Times New Roman" w:hAnsi="Times New Roman" w:ascii="Times New Roman"/>
          <w:sz w:val="24"/>
          <w:szCs w:val="24"/>
        </w:rPr>
        <w:t xml:space="preserve"> Rijeka</w:t>
      </w:r>
      <w:r w:rsidR="0004356C" w:rsidRPr="0004356C">
        <w:rPr>
          <w:rFonts w:cs="Times New Roman" w:hAnsi="Times New Roman" w:ascii="Times New Roman"/>
          <w:sz w:val="24"/>
          <w:szCs w:val="24"/>
        </w:rPr>
        <w:t>,</w:t>
      </w:r>
      <w:r w:rsidR="0004356C">
        <w:rPr>
          <w:rFonts w:cs="Times New Roman" w:hAnsi="Times New Roman" w:ascii="Times New Roman"/>
          <w:sz w:val="24"/>
          <w:szCs w:val="24"/>
        </w:rPr>
        <w:t xml:space="preserve"> </w:t>
      </w:r>
      <w:r w:rsidR="0004356C" w:rsidRPr="0004356C">
        <w:rPr>
          <w:rFonts w:cs="Times New Roman" w:hAnsi="Times New Roman" w:ascii="Times New Roman"/>
          <w:sz w:val="24"/>
          <w:szCs w:val="24"/>
        </w:rPr>
        <w:t>J.G</w:t>
      </w:r>
      <w:r w:rsidR="0004356C">
        <w:rPr>
          <w:rFonts w:cs="Times New Roman" w:hAnsi="Times New Roman" w:ascii="Times New Roman"/>
          <w:sz w:val="24"/>
          <w:szCs w:val="24"/>
        </w:rPr>
        <w:t>rabovšeka</w:t>
      </w:r>
      <w:r w:rsidR="0004356C" w:rsidRPr="0004356C">
        <w:rPr>
          <w:rFonts w:cs="Times New Roman" w:hAnsi="Times New Roman" w:ascii="Times New Roman"/>
          <w:sz w:val="24"/>
          <w:szCs w:val="24"/>
        </w:rPr>
        <w:t xml:space="preserve"> 7 </w:t>
      </w:r>
      <w:r w:rsidR="0004356C">
        <w:rPr>
          <w:rFonts w:cs="Times New Roman" w:hAnsi="Times New Roman" w:ascii="Times New Roman"/>
          <w:sz w:val="24"/>
          <w:szCs w:val="24"/>
        </w:rPr>
        <w:t>vl</w:t>
      </w:r>
      <w:r w:rsidR="0004356C" w:rsidRPr="0004356C">
        <w:rPr>
          <w:rFonts w:cs="Times New Roman" w:hAnsi="Times New Roman" w:ascii="Times New Roman"/>
          <w:sz w:val="24"/>
          <w:szCs w:val="24"/>
        </w:rPr>
        <w:t>.</w:t>
      </w:r>
      <w:r w:rsidR="0004356C">
        <w:rPr>
          <w:rFonts w:cs="Times New Roman" w:hAnsi="Times New Roman" w:ascii="Times New Roman"/>
          <w:sz w:val="24"/>
          <w:szCs w:val="24"/>
        </w:rPr>
        <w:t xml:space="preserve"> </w:t>
      </w:r>
      <w:r w:rsidR="0004356C" w:rsidRPr="0004356C">
        <w:rPr>
          <w:rFonts w:cs="Times New Roman" w:hAnsi="Times New Roman" w:ascii="Times New Roman"/>
          <w:sz w:val="24"/>
          <w:szCs w:val="24"/>
        </w:rPr>
        <w:t>F</w:t>
      </w:r>
      <w:r w:rsidR="0004356C">
        <w:rPr>
          <w:rFonts w:cs="Times New Roman" w:hAnsi="Times New Roman" w:ascii="Times New Roman"/>
          <w:sz w:val="24"/>
          <w:szCs w:val="24"/>
        </w:rPr>
        <w:t>ranko Novaković</w:t>
      </w:r>
      <w:r w:rsidR="0004356C" w:rsidRPr="0004356C">
        <w:rPr>
          <w:rFonts w:cs="Times New Roman" w:hAnsi="Times New Roman" w:ascii="Times New Roman"/>
          <w:sz w:val="24"/>
          <w:szCs w:val="24"/>
        </w:rPr>
        <w:t>, OIB: 88056065482</w:t>
      </w:r>
      <w:r w:rsidRPr="0004356C">
        <w:rPr>
          <w:rFonts w:cs="Times New Roman" w:hAnsi="Times New Roman" w:ascii="Times New Roman"/>
          <w:sz w:val="24"/>
          <w:szCs w:val="24"/>
        </w:rPr>
        <w:t xml:space="preserve">, dana </w:t>
      </w:r>
      <w:r w:rsidR="0004356C" w:rsidRPr="0004356C">
        <w:rPr>
          <w:rFonts w:cs="Times New Roman" w:hAnsi="Times New Roman" w:ascii="Times New Roman"/>
          <w:sz w:val="24"/>
          <w:szCs w:val="24"/>
        </w:rPr>
        <w:t>7. listopada 2015</w:t>
      </w:r>
      <w:r w:rsidRPr="0004356C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32344" w:rsidP="005853EA" w:rsidR="00E32344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04356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04356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356C" w:rsidP="0004356C" w:rsid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</w:t>
      </w:r>
      <w:r w:rsidRPr="0004356C">
        <w:rPr>
          <w:rFonts w:cs="Times New Roman" w:hAnsi="Times New Roman" w:ascii="Times New Roman"/>
          <w:sz w:val="24"/>
          <w:szCs w:val="24"/>
        </w:rPr>
        <w:t>MIG -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4356C">
        <w:rPr>
          <w:rFonts w:cs="Times New Roman" w:hAnsi="Times New Roman" w:ascii="Times New Roman"/>
          <w:sz w:val="24"/>
          <w:szCs w:val="24"/>
        </w:rPr>
        <w:t>MIG,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4356C">
        <w:rPr>
          <w:rFonts w:cs="Times New Roman" w:hAnsi="Times New Roman" w:ascii="Times New Roman"/>
          <w:sz w:val="24"/>
          <w:szCs w:val="24"/>
        </w:rPr>
        <w:t>KERAMIČARSKI OBRT,</w:t>
      </w:r>
      <w:r>
        <w:rPr>
          <w:rFonts w:cs="Times New Roman" w:hAnsi="Times New Roman" w:ascii="Times New Roman"/>
          <w:sz w:val="24"/>
          <w:szCs w:val="24"/>
        </w:rPr>
        <w:t xml:space="preserve"> Rijeka</w:t>
      </w:r>
      <w:r w:rsidRPr="0004356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4356C">
        <w:rPr>
          <w:rFonts w:cs="Times New Roman" w:hAnsi="Times New Roman" w:ascii="Times New Roman"/>
          <w:sz w:val="24"/>
          <w:szCs w:val="24"/>
        </w:rPr>
        <w:t>J.G</w:t>
      </w:r>
      <w:r>
        <w:rPr>
          <w:rFonts w:cs="Times New Roman" w:hAnsi="Times New Roman" w:ascii="Times New Roman"/>
          <w:sz w:val="24"/>
          <w:szCs w:val="24"/>
        </w:rPr>
        <w:t>rabovšeka</w:t>
      </w:r>
      <w:r w:rsidRPr="0004356C">
        <w:rPr>
          <w:rFonts w:cs="Times New Roman" w:hAnsi="Times New Roman" w:ascii="Times New Roman"/>
          <w:sz w:val="24"/>
          <w:szCs w:val="24"/>
        </w:rPr>
        <w:t xml:space="preserve"> 7 </w:t>
      </w:r>
      <w:r>
        <w:rPr>
          <w:rFonts w:cs="Times New Roman" w:hAnsi="Times New Roman" w:ascii="Times New Roman"/>
          <w:sz w:val="24"/>
          <w:szCs w:val="24"/>
        </w:rPr>
        <w:t>vl</w:t>
      </w:r>
      <w:r w:rsidRPr="0004356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4356C">
        <w:rPr>
          <w:rFonts w:cs="Times New Roman" w:hAnsi="Times New Roman" w:ascii="Times New Roman"/>
          <w:sz w:val="24"/>
          <w:szCs w:val="24"/>
        </w:rPr>
        <w:t>F</w:t>
      </w:r>
      <w:r>
        <w:rPr>
          <w:rFonts w:cs="Times New Roman" w:hAnsi="Times New Roman" w:ascii="Times New Roman"/>
          <w:sz w:val="24"/>
          <w:szCs w:val="24"/>
        </w:rPr>
        <w:t>ranko Novaković</w:t>
      </w:r>
      <w:r w:rsidRPr="0004356C">
        <w:rPr>
          <w:rFonts w:cs="Times New Roman" w:hAnsi="Times New Roman" w:ascii="Times New Roman"/>
          <w:sz w:val="24"/>
          <w:szCs w:val="24"/>
        </w:rPr>
        <w:t>, OIB: 88056065482</w:t>
      </w:r>
      <w:r>
        <w:rPr>
          <w:rFonts w:cs="Times New Roman" w:hAnsi="Times New Roman" w:ascii="Times New Roman"/>
          <w:sz w:val="24"/>
          <w:szCs w:val="24"/>
        </w:rPr>
        <w:t xml:space="preserve"> (dalje: dužnik). </w:t>
      </w:r>
    </w:p>
    <w:p w:rsidRDefault="0004356C" w:rsidP="0004356C" w:rsidR="0004356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4356C" w:rsidP="0004356C" w:rsid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04356C" w:rsidP="0004356C" w:rsidR="0004356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04356C" w:rsidP="0004356C" w:rsid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04356C" w:rsidP="0004356C" w:rsid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04356C" w:rsidR="000435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04356C" w:rsidR="000435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PODRUČNI URED ISTRA, HRVATSKO PRIMORJE, GORSKI KOTAR I LIKA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34.945,36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24 rate, uz otpis dospjele kamate u iznosu od 2.373,10 kn, reprogram glavnice u iznosu od 32.572,26 kn te pripis kamata od 4,5% na glavnicu, po sklapanju predstečajne nagodbe na Trgovačkom sudu u Rijeci. Pri tome, prva rata dospijeva  30. studenog 2015.god., a ostale 23 rate dospijevaju tridesetog dana u svakom slijedećem mjesecu, osim veljače kad dospijevaju dvadesetosmog dana u mjesecu. </w:t>
            </w:r>
          </w:p>
        </w:tc>
      </w:tr>
      <w:tr w:rsidTr="0004356C" w:rsidR="000435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54382731928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Grad Rijeka, Korzo 16,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1.345,48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6 mjesečnih rata. Prva rata dospijeva 30. studenog 2015.god. u iznosu od 220,48 kn, a daljnjih 5 rata od po 225,00 kn se dužnik obvezuje podmiriti u mjesecima koji slijede s dospijećem posljednjeg dana u mjesecu.</w:t>
            </w:r>
          </w:p>
        </w:tc>
      </w:tr>
      <w:tr w:rsidTr="0004356C" w:rsidR="000435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HRVATSKI TELEKOM d.d. Zagreb, Roberta Frangeša Mihanovića 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3.352,71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12 mjesečnih rata. Prva rata dospijeva 30. studenog 2015.god. u iznosu od 352,79 kn, a daljnjih 11 rata od po 272,72 kn dužnik se obvezuje podmiriti u mjesecima koji slijede s dospijećem posljednjeg dana u mjesecu.</w:t>
            </w:r>
          </w:p>
        </w:tc>
      </w:tr>
      <w:tr w:rsidTr="0004356C" w:rsidR="000435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91547293790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Hrvatski zavod za zapošljavanje, Područni ured Rijeka, Bulevar oslobođenja 14, Rijeka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23.659,51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24 mjesečne rate. Prva rata dospijeva 30. studenog 2015.god. u iznosu od 985,88 kn, a daljnjih 23 rate od po 985,81 kn dužnik se obvezuje podmiriti u mjesecima koji slijede s dospijećem posljednjeg dana u mjesecu.</w:t>
            </w:r>
          </w:p>
        </w:tc>
      </w:tr>
      <w:tr w:rsidTr="0004356C" w:rsidR="000435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9524210204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VIPnet, društvo s ograničenom odgovornošću za usluge javnih telekomunikacija, Vrtni put 1,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1.958,00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56C" w:rsidR="000435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Tražbina će se podmiriti u 6 mjesečnih rata. Prva rata dospijeva 30. studenog 2015.god. u iznosu od u iznosu od 358,00 kn, a daljnjih 5 rata od po 320,00 kn dužnik se obvezuje podmiriti u mjesecima koji slijede s dospijećem posljednjeg dana u mjesecu.</w:t>
            </w:r>
          </w:p>
        </w:tc>
      </w:tr>
    </w:tbl>
    <w:p w:rsidRDefault="0004356C" w:rsidP="0004356C" w:rsid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4356C" w:rsidP="0004356C" w:rsid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04356C" w:rsidP="0004356C" w:rsid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4356C" w:rsidP="0004356C" w:rsid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04356C" w:rsidP="0004356C" w:rsid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4356C" w:rsidP="0004356C" w:rsid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04356C" w:rsidP="0004356C" w:rsid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4356C" w:rsidP="0004356C" w:rsid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VI. Ovo rješenje dostavlja se Financijskoj agenciji koja će isto po primitku bez odgode objaviti na svojim web-stranicama.</w:t>
      </w:r>
    </w:p>
    <w:p w:rsidRDefault="0004356C" w:rsidP="0004356C" w:rsid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4356C" w:rsidP="0004356C" w:rsid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VIII. Ovo rješenje dostavlja se Obrtnom registru, radi upisa činjenice sklapanja predstečajne nagodbe nad dužnikom (čl. 84 st. 2. ZFPPN-i).</w:t>
      </w:r>
    </w:p>
    <w:p w:rsidRDefault="004F6C16" w:rsidP="005853EA" w:rsidR="004F6C16" w:rsidRPr="0004356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04356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04356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ab/>
      </w:r>
      <w:r w:rsidRPr="0004356C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ab/>
      </w:r>
      <w:r w:rsidRPr="0004356C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 w:rsidRPr="0004356C">
        <w:rPr>
          <w:rFonts w:cs="Times New Roman" w:hAnsi="Times New Roman" w:ascii="Times New Roman"/>
          <w:sz w:val="24"/>
          <w:szCs w:val="24"/>
        </w:rPr>
        <w:t>o</w:t>
      </w:r>
      <w:r w:rsidRPr="0004356C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ab/>
      </w:r>
      <w:r w:rsidRPr="0004356C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ab/>
      </w:r>
      <w:r w:rsidRPr="0004356C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oglasnoj ploči suda dana </w:t>
      </w:r>
      <w:r w:rsidR="0004356C" w:rsidRPr="00BA32A3">
        <w:rPr>
          <w:rFonts w:cs="Times New Roman" w:hAnsi="Times New Roman" w:ascii="Times New Roman"/>
          <w:sz w:val="24"/>
          <w:szCs w:val="24"/>
        </w:rPr>
        <w:t>23. srpnja</w:t>
      </w:r>
      <w:r w:rsidR="0004356C">
        <w:rPr>
          <w:rFonts w:cs="Times New Roman" w:hAnsi="Times New Roman" w:ascii="Times New Roman"/>
          <w:sz w:val="24"/>
          <w:szCs w:val="24"/>
        </w:rPr>
        <w:t xml:space="preserve"> 2015</w:t>
      </w:r>
      <w:r w:rsidRPr="0004356C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04356C" w:rsidRPr="00BA32A3">
        <w:rPr>
          <w:rFonts w:cs="Times New Roman" w:hAnsi="Times New Roman" w:ascii="Times New Roman"/>
          <w:sz w:val="24"/>
          <w:szCs w:val="24"/>
        </w:rPr>
        <w:t xml:space="preserve">29. srpnja </w:t>
      </w:r>
      <w:r w:rsidRPr="0004356C">
        <w:rPr>
          <w:rFonts w:cs="Times New Roman" w:hAnsi="Times New Roman" w:ascii="Times New Roman"/>
          <w:sz w:val="24"/>
          <w:szCs w:val="24"/>
        </w:rPr>
        <w:t>2015.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ab/>
      </w:r>
      <w:r w:rsidRPr="0004356C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04356C">
        <w:rPr>
          <w:rFonts w:cs="Times New Roman" w:hAnsi="Times New Roman" w:ascii="Times New Roman"/>
          <w:sz w:val="24"/>
          <w:szCs w:val="24"/>
        </w:rPr>
        <w:t>7. listopada</w:t>
      </w:r>
      <w:r w:rsidRPr="0004356C">
        <w:rPr>
          <w:rFonts w:cs="Times New Roman" w:hAnsi="Times New Roman" w:ascii="Times New Roman"/>
          <w:sz w:val="24"/>
          <w:szCs w:val="24"/>
        </w:rPr>
        <w:t xml:space="preserve"> 2015. godine svoj pristanak na plan financijskog restrukturiranja dali su dužnik i vjerovnici  koji sudjeluju u glasovanju sa utvrđenom tražbinom u visini od </w:t>
      </w:r>
      <w:r w:rsidR="0004356C">
        <w:rPr>
          <w:rFonts w:cs="Times New Roman" w:hAnsi="Times New Roman" w:ascii="Times New Roman"/>
          <w:sz w:val="24"/>
          <w:szCs w:val="24"/>
        </w:rPr>
        <w:t xml:space="preserve">64.664,50 </w:t>
      </w:r>
      <w:r w:rsidR="008E1C7B" w:rsidRPr="0004356C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ab/>
      </w:r>
      <w:r w:rsidRPr="0004356C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 w:rsidRPr="0004356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 xml:space="preserve">Rijeka, </w:t>
      </w:r>
      <w:r w:rsidR="0004356C">
        <w:rPr>
          <w:rFonts w:cs="Times New Roman" w:hAnsi="Times New Roman" w:ascii="Times New Roman"/>
          <w:sz w:val="24"/>
          <w:szCs w:val="24"/>
        </w:rPr>
        <w:t>7. listopada</w:t>
      </w:r>
      <w:r w:rsidRPr="0004356C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5853EA" w:rsidR="008E1C7B" w:rsidRPr="0004356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17BCA" w:rsidP="005853EA" w:rsidR="00F17BC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>Žalba se podnosi putem ovog suda, u tri primjerka, u roku od 8 dana od dana dostave prijepisa ovog rješenja.</w:t>
      </w: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17BCA" w:rsidP="005853EA" w:rsidR="00F17BC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17BCA" w:rsidP="005853EA" w:rsidR="00F17BC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17BCA" w:rsidP="005853EA" w:rsidR="00F17BCA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04356C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04356C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>FINA</w:t>
      </w:r>
    </w:p>
    <w:p w:rsidRDefault="008E1C7B" w:rsidP="005853EA" w:rsidR="008E1C7B" w:rsidRPr="0004356C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>Sudski registar</w:t>
      </w:r>
    </w:p>
    <w:p w:rsidRDefault="0004356C" w:rsidP="005853EA" w:rsidR="008E1C7B" w:rsidRPr="0004356C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8E1C7B" w:rsidRPr="0004356C">
        <w:rPr>
          <w:rFonts w:cs="Times New Roman" w:hAnsi="Times New Roman" w:ascii="Times New Roman"/>
          <w:sz w:val="24"/>
          <w:szCs w:val="24"/>
        </w:rPr>
        <w:t>oglasna ploča</w:t>
      </w:r>
    </w:p>
    <w:p w:rsidRDefault="00F17BCA" w:rsidP="005853EA" w:rsidR="00F17BC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 xml:space="preserve">Rijeka, </w:t>
      </w:r>
      <w:r w:rsidR="0004356C">
        <w:rPr>
          <w:rFonts w:cs="Times New Roman" w:hAnsi="Times New Roman" w:ascii="Times New Roman"/>
          <w:sz w:val="24"/>
          <w:szCs w:val="24"/>
        </w:rPr>
        <w:t>7. listopada</w:t>
      </w:r>
      <w:r w:rsidRPr="0004356C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5853EA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04356C" w:rsidR="008E1C7B" w:rsidRPr="000435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356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sectPr w:rsidR="008E1C7B" w:rsidRPr="000435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0E8" w:rsidP="00E32344" w:rsidR="00C150E8">
      <w:pPr>
        <w:spacing w:lineRule="auto" w:line="240"/>
      </w:pPr>
      <w:r>
        <w:separator/>
      </w:r>
    </w:p>
  </w:endnote>
  <w:endnote w:id="0" w:type="continuationSeparator">
    <w:p w:rsidRDefault="00C150E8" w:rsidP="00E32344" w:rsidR="00C150E8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184" w:rsidR="00E7118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FDC">
          <w:rPr>
            <w:noProof/>
          </w:rPr>
          <w:t>1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0E8" w:rsidP="00E32344" w:rsidR="00C150E8">
      <w:pPr>
        <w:spacing w:lineRule="auto" w:line="240"/>
      </w:pPr>
      <w:r>
        <w:separator/>
      </w:r>
    </w:p>
  </w:footnote>
  <w:footnote w:id="0" w:type="continuationSeparator">
    <w:p w:rsidRDefault="00C150E8" w:rsidP="00E32344" w:rsidR="00C150E8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184" w:rsidR="00E711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04356C">
      <w:rPr>
        <w:rFonts w:cs="Times New Roman" w:hAnsi="Times New Roman" w:ascii="Times New Roman"/>
        <w:sz w:val="24"/>
        <w:szCs w:val="24"/>
      </w:rPr>
      <w:t>27/2015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184" w:rsidR="00E71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4356C"/>
    <w:rsid w:val="00333FDC"/>
    <w:rsid w:val="003E1D57"/>
    <w:rsid w:val="004C2E9F"/>
    <w:rsid w:val="004F6C16"/>
    <w:rsid w:val="005853EA"/>
    <w:rsid w:val="007D10AB"/>
    <w:rsid w:val="0083624F"/>
    <w:rsid w:val="008E1C7B"/>
    <w:rsid w:val="00942A0F"/>
    <w:rsid w:val="0099706A"/>
    <w:rsid w:val="00BA3EB5"/>
    <w:rsid w:val="00C04B70"/>
    <w:rsid w:val="00C150E8"/>
    <w:rsid w:val="00E32344"/>
    <w:rsid w:val="00E518D1"/>
    <w:rsid w:val="00E71184"/>
    <w:rsid w:val="00EE04BE"/>
    <w:rsid w:val="00F13CB8"/>
    <w:rsid w:val="00F17BCA"/>
    <w:rsid w:val="00F8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3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F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F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F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F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3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F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F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F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F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136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Stpn-27/2015</izvorni_sadrzaj>
    <derivirana_varijabla naziv="DomainObject.Predmet.OznakaBroj_1">Stpn-27/2015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FRANKO NOVAKOVIĆ  Rijeka</izvorni_sadrzaj>
    <derivirana_varijabla naziv="DomainObject.Predmet.StrankaFormated_1">  FRANKO NOVAKOVIĆ  Rijeka</derivirana_varijabla>
  </DomainObject.Predmet.StrankaFormated>
  <DomainObject.Predmet.StrankaFormatedOIB>
    <izvorni_sadrzaj>  FRANKO NOVAKOVIĆ  Rijeka, OIB 88056065482</izvorni_sadrzaj>
    <derivirana_varijabla naziv="DomainObject.Predmet.StrankaFormatedOIB_1">  FRANKO NOVAKOVIĆ  Rijeka, OIB 88056065482</derivirana_varijabla>
  </DomainObject.Predmet.StrankaFormatedOIB>
  <DomainObject.Predmet.StrankaFormatedWithAdress>
    <izvorni_sadrzaj> FRANKO NOVAKOVIĆ  Rijeka, Jože Grabovšeka 7, 51000 Rijeka</izvorni_sadrzaj>
    <derivirana_varijabla naziv="DomainObject.Predmet.StrankaFormatedWithAdress_1"> FRANKO NOVAKOVIĆ  Rijeka, Jože Grabovšeka 7, 51000 Rijeka</derivirana_varijabla>
  </DomainObject.Predmet.StrankaFormatedWithAdress>
  <DomainObject.Predmet.StrankaFormatedWithAdressOIB>
    <izvorni_sadrzaj> FRANKO NOVAKOVIĆ  Rijeka, OIB 88056065482, Jože Grabovšeka 7, 51000 Rijeka</izvorni_sadrzaj>
    <derivirana_varijabla naziv="DomainObject.Predmet.StrankaFormatedWithAdressOIB_1"> FRANKO NOVAKOVIĆ  Rijeka, OIB 88056065482, Jože Grabovšeka 7, 51000 Rijeka</derivirana_varijabla>
  </DomainObject.Predmet.StrankaFormatedWithAdressOIB>
  <DomainObject.Predmet.StrankaWithAdress>
    <izvorni_sadrzaj>FRANKO NOVAKOVIĆ  Rijeka Jože Grabovšeka 7,51000 Rijeka</izvorni_sadrzaj>
    <derivirana_varijabla naziv="DomainObject.Predmet.StrankaWithAdress_1">FRANKO NOVAKOVIĆ  Rijeka Jože Grabovšeka 7,51000 Rijeka</derivirana_varijabla>
  </DomainObject.Predmet.StrankaWithAdress>
  <DomainObject.Predmet.StrankaWithAdressOIB>
    <izvorni_sadrzaj>FRANKO NOVAKOVIĆ  Rijeka, OIB 88056065482, Jože Grabovšeka 7,51000 Rijeka</izvorni_sadrzaj>
    <derivirana_varijabla naziv="DomainObject.Predmet.StrankaWithAdressOIB_1">FRANKO NOVAKOVIĆ  Rijeka, OIB 88056065482, Jože Grabovšeka 7,51000 Rijeka</derivirana_varijabla>
  </DomainObject.Predmet.StrankaWithAdressOIB>
  <DomainObject.Predmet.StrankaNazivFormated>
    <izvorni_sadrzaj>FRANKO NOVAKOVIĆ  Rijeka</izvorni_sadrzaj>
    <derivirana_varijabla naziv="DomainObject.Predmet.StrankaNazivFormated_1">FRANKO NOVAKOVIĆ  Rijeka</derivirana_varijabla>
  </DomainObject.Predmet.StrankaNazivFormated>
  <DomainObject.Predmet.StrankaNazivFormatedOIB>
    <izvorni_sadrzaj>FRANKO NOVAKOVIĆ  Rijeka, OIB 88056065482</izvorni_sadrzaj>
    <derivirana_varijabla naziv="DomainObject.Predmet.StrankaNazivFormatedOIB_1">FRANKO NOVAKOVIĆ  Rijeka, OIB 88056065482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FRANKO NOVAKOVIĆ  Rijeka</item>
    </izvorni_sadrzaj>
    <derivirana_varijabla naziv="DomainObject.Predmet.StrankaListFormated_1">
      <item>FRANKO NOVAKOVIĆ  Rijeka</item>
    </derivirana_varijabla>
  </DomainObject.Predmet.StrankaListFormated>
  <DomainObject.Predmet.StrankaListFormatedOIB>
    <izvorni_sadrzaj>
      <item>FRANKO NOVAKOVIĆ  Rijeka, OIB 88056065482</item>
    </izvorni_sadrzaj>
    <derivirana_varijabla naziv="DomainObject.Predmet.StrankaListFormatedOIB_1">
      <item>FRANKO NOVAKOVIĆ  Rijeka, OIB 88056065482</item>
    </derivirana_varijabla>
  </DomainObject.Predmet.StrankaListFormatedOIB>
  <DomainObject.Predmet.StrankaListFormatedWithAdress>
    <izvorni_sadrzaj>
      <item>FRANKO NOVAKOVIĆ  Rijeka, Jože Grabovšeka 7, 51000 Rijeka</item>
    </izvorni_sadrzaj>
    <derivirana_varijabla naziv="DomainObject.Predmet.StrankaListFormatedWithAdress_1">
      <item>FRANKO NOVAKOVIĆ  Rijeka, Jože Grabovšeka 7, 51000 Rijeka</item>
    </derivirana_varijabla>
  </DomainObject.Predmet.StrankaListFormatedWithAdress>
  <DomainObject.Predmet.StrankaListFormatedWithAdressOIB>
    <izvorni_sadrzaj>
      <item>FRANKO NOVAKOVIĆ  Rijeka, OIB 88056065482, Jože Grabovšeka 7, 51000 Rijeka</item>
    </izvorni_sadrzaj>
    <derivirana_varijabla naziv="DomainObject.Predmet.StrankaListFormatedWithAdressOIB_1">
      <item>FRANKO NOVAKOVIĆ  Rijeka, OIB 88056065482, Jože Grabovšeka 7, 51000 Rijeka</item>
    </derivirana_varijabla>
  </DomainObject.Predmet.StrankaListFormatedWithAdressOIB>
  <DomainObject.Predmet.StrankaListNazivFormated>
    <izvorni_sadrzaj>
      <item>FRANKO NOVAKOVIĆ  Rijeka</item>
    </izvorni_sadrzaj>
    <derivirana_varijabla naziv="DomainObject.Predmet.StrankaListNazivFormated_1">
      <item>FRANKO NOVAKOVIĆ  Rijeka</item>
    </derivirana_varijabla>
  </DomainObject.Predmet.StrankaListNazivFormated>
  <DomainObject.Predmet.StrankaListNazivFormatedOIB>
    <izvorni_sadrzaj>
      <item>FRANKO NOVAKOVIĆ  Rijeka, OIB 88056065482</item>
    </izvorni_sadrzaj>
    <derivirana_varijabla naziv="DomainObject.Predmet.StrankaListNazivFormatedOIB_1">
      <item>FRANKO NOVAKOVIĆ  Rijeka, OIB 88056065482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FRANKO NOVAKOVIĆ  Rijeka</izvorni_sadrzaj>
    <derivirana_varijabla naziv="DomainObject.Predmet.StrankaIDrugi_1">FRANKO NOVAKOVIĆ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FRANKO NOVAKOVIĆ  Rijeka, OIB 88056065482, Jože Grabovšeka 7, 51000 Rijeka</izvorni_sadrzaj>
    <derivirana_varijabla naziv="DomainObject.Predmet.StrankaIDrugiAdressOIB_1">FRANKO NOVAKOVIĆ  Rijeka, OIB 88056065482, Jože Grabovšeka 7,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FRANKO NOVAKOVIĆ  Rijeka</item>
    </izvorni_sadrzaj>
    <derivirana_varijabla naziv="DomainObject.Predmet.SudioniciListNaziv_1">
      <item>FRANKO NOVAKOVIĆ  Rijeka</item>
    </derivirana_varijabla>
  </DomainObject.Predmet.SudioniciListNaziv>
  <DomainObject.Predmet.SudioniciListAdressOIB>
    <izvorni_sadrzaj>
      <item>FRANKO NOVAKOVIĆ  Rijeka, OIB 88056065482, Jože Grabovšeka 7,51000 Rijeka</item>
    </izvorni_sadrzaj>
    <derivirana_varijabla naziv="DomainObject.Predmet.SudioniciListAdressOIB_1">
      <item>FRANKO NOVAKOVIĆ  Rijeka, OIB 88056065482, Jože Grabovšeka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88056065482</item>
    </izvorni_sadrzaj>
    <derivirana_varijabla naziv="DomainObject.Predmet.SudioniciListNazivOIB_1">
      <item>, OIB 88056065482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898</properties:Words>
  <properties:Characters>4897</properties:Characters>
  <properties:Lines>211</properties:Lines>
  <properties:Paragraphs>67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2015-10-07T09:31:00Z</dcterms:created>
  <dc:creator>Vera Jelenović</dc:creator>
  <cp:lastModifiedBy>Danijela Fumić</cp:lastModifiedBy>
  <cp:lastPrinted>2015-10-07T09:31:00Z</cp:lastPrinted>
  <dcterms:modified xmlns:xsi="http://www.w3.org/2001/XMLSchema-instance" xsi:type="dcterms:W3CDTF">2015-10-07T09:37:00Z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