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bba4" w14:paraId="704bba4" w:rsidRDefault="00BA5B82" w:rsidP="00BA5B82" w:rsidR="00BA5B82" w:rsidRPr="000442EC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0442EC">
        <w:rPr>
          <w:rFonts w:hAnsi="Times New Roman" w:ascii="Times New Roman"/>
          <w:b/>
          <w:sz w:val="24"/>
          <w:szCs w:val="24"/>
        </w:rPr>
        <w:t>TRGOVAČKI  SUD  U  ZAGREBU</w:t>
      </w:r>
    </w:p>
    <w:p w:rsidRDefault="00BA5B82" w:rsidP="00BA5B82" w:rsidR="00BA5B82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BA5B82" w:rsidP="00BA5B82" w:rsidR="00BA5B82">
      <w:pPr>
        <w:spacing w:after="0"/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</w:t>
      </w:r>
      <w:r>
        <w:rPr>
          <w:rFonts w:hAnsi="Times New Roman" w:ascii="Times New Roman"/>
          <w:b/>
        </w:rPr>
        <w:tab/>
        <w:t>Posl.br. St-988/2018</w:t>
      </w:r>
    </w:p>
    <w:p w:rsidRDefault="00BA5B82" w:rsidP="00BA5B82" w:rsidR="00BA5B82">
      <w:pPr>
        <w:spacing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Stečajni sudac: </w:t>
      </w:r>
      <w:proofErr w:type="spellStart"/>
      <w:r>
        <w:rPr>
          <w:rFonts w:hAnsi="Times New Roman" w:ascii="Times New Roman"/>
        </w:rPr>
        <w:t>mr.sc</w:t>
      </w:r>
      <w:proofErr w:type="spellEnd"/>
      <w:r>
        <w:rPr>
          <w:rFonts w:hAnsi="Times New Roman" w:ascii="Times New Roman"/>
        </w:rPr>
        <w:t>. Ivana Koštarić Fegeš</w:t>
      </w:r>
    </w:p>
    <w:p w:rsidRDefault="00BA5B82" w:rsidP="00BA5B82" w:rsidR="00BA5B82">
      <w:pPr>
        <w:spacing w:after="0"/>
        <w:jc w:val="right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004690">
        <w:rPr>
          <w:rFonts w:hAnsi="Times New Roman" w:ascii="Times New Roman"/>
          <w:b/>
        </w:rPr>
        <w:t xml:space="preserve">Stečajna masa iza </w:t>
      </w:r>
      <w:r>
        <w:rPr>
          <w:rFonts w:hAnsi="Times New Roman" w:ascii="Times New Roman"/>
          <w:b/>
        </w:rPr>
        <w:t>MELO NEKRETNINE  d.o.o. u stečaju</w:t>
      </w:r>
    </w:p>
    <w:p w:rsidRDefault="00BA5B82" w:rsidP="00BA5B82" w:rsidR="00BA5B82">
      <w:pPr>
        <w:spacing w:after="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Zagreb, Majstora </w:t>
      </w:r>
      <w:proofErr w:type="spellStart"/>
      <w:r>
        <w:rPr>
          <w:rFonts w:hAnsi="Times New Roman" w:ascii="Times New Roman"/>
        </w:rPr>
        <w:t>Radonje</w:t>
      </w:r>
      <w:proofErr w:type="spellEnd"/>
      <w:r>
        <w:rPr>
          <w:rFonts w:hAnsi="Times New Roman" w:ascii="Times New Roman"/>
        </w:rPr>
        <w:t xml:space="preserve"> 12,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>: 56042706180</w:t>
      </w:r>
    </w:p>
    <w:p w:rsidRDefault="00BA5B82" w:rsidP="00BA5B82" w:rsidR="00BA5B82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762902" w:rsidP="00BA5B82" w:rsidR="00762902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02" w:rsidP="00BA5B82" w:rsidR="00762902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5B82" w:rsidP="00BA5B82" w:rsid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62902" w:rsidRPr="00BA5B82">
        <w:rPr>
          <w:rFonts w:cs="Times New Roman" w:hAnsi="Times New Roman" w:ascii="Times New Roman"/>
          <w:sz w:val="24"/>
          <w:szCs w:val="24"/>
        </w:rPr>
        <w:t xml:space="preserve">Izvješće o gospodarskom položaju dužnika </w:t>
      </w:r>
    </w:p>
    <w:p w:rsidRDefault="00BA5B82" w:rsidP="00BA5B82" w:rsid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62902" w:rsidRPr="00BA5B82">
        <w:rPr>
          <w:rFonts w:cs="Times New Roman" w:hAnsi="Times New Roman" w:ascii="Times New Roman"/>
          <w:sz w:val="24"/>
          <w:szCs w:val="24"/>
        </w:rPr>
        <w:t>Stečajne mase iza MELO NEKRETNINE d.o.o. u stečaju</w:t>
      </w:r>
    </w:p>
    <w:p w:rsidRDefault="00BA5B82" w:rsidP="00BA5B82" w:rsid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___________________________________________________________________________</w:t>
      </w:r>
    </w:p>
    <w:p w:rsidRDefault="00BA5B82" w:rsidP="00BA5B82" w:rsidR="00BA5B82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81202" w:rsidP="00BA5B82" w:rsidR="00981202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5B82">
        <w:rPr>
          <w:rFonts w:cs="Times New Roman" w:hAnsi="Times New Roman" w:ascii="Times New Roman"/>
          <w:sz w:val="24"/>
          <w:szCs w:val="24"/>
        </w:rPr>
        <w:t>Povijesni prikaz:</w:t>
      </w:r>
    </w:p>
    <w:p w:rsidRDefault="006F055D" w:rsidP="00BA5B82" w:rsidR="00981202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</w:t>
      </w:r>
      <w:r w:rsidR="00981202" w:rsidRPr="00BA5B82">
        <w:rPr>
          <w:rFonts w:cs="Times New Roman" w:hAnsi="Times New Roman" w:ascii="Times New Roman"/>
          <w:sz w:val="24"/>
          <w:szCs w:val="24"/>
        </w:rPr>
        <w:t>tečajni dužnik kao društvo osnovano je i registrirano 2003.</w:t>
      </w:r>
      <w:r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6F055D" w:rsidP="00BA5B82" w:rsidR="00981202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981202" w:rsidRPr="00BA5B82">
        <w:rPr>
          <w:rFonts w:cs="Times New Roman" w:hAnsi="Times New Roman" w:ascii="Times New Roman"/>
          <w:sz w:val="24"/>
          <w:szCs w:val="24"/>
        </w:rPr>
        <w:t xml:space="preserve">ješenjem Trgovačkog suda u Osijeku </w:t>
      </w:r>
      <w:r>
        <w:rPr>
          <w:rFonts w:cs="Times New Roman" w:hAnsi="Times New Roman" w:ascii="Times New Roman"/>
          <w:sz w:val="24"/>
          <w:szCs w:val="24"/>
        </w:rPr>
        <w:t>pod poslovnim brojem:</w:t>
      </w:r>
      <w:r w:rsidR="00981202" w:rsidRPr="00BA5B82">
        <w:rPr>
          <w:rFonts w:cs="Times New Roman" w:hAnsi="Times New Roman" w:ascii="Times New Roman"/>
          <w:sz w:val="24"/>
          <w:szCs w:val="24"/>
        </w:rPr>
        <w:t xml:space="preserve"> St-273/2017</w:t>
      </w:r>
      <w:r>
        <w:rPr>
          <w:rFonts w:cs="Times New Roman" w:hAnsi="Times New Roman" w:ascii="Times New Roman"/>
          <w:sz w:val="24"/>
          <w:szCs w:val="24"/>
        </w:rPr>
        <w:t>,</w:t>
      </w:r>
      <w:r w:rsidR="00981202" w:rsidRPr="00BA5B82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81202" w:rsidRPr="00BA5B82">
        <w:rPr>
          <w:rFonts w:cs="Times New Roman" w:hAnsi="Times New Roman" w:ascii="Times New Roman"/>
          <w:sz w:val="24"/>
          <w:szCs w:val="24"/>
        </w:rPr>
        <w:t>02.06.2017.</w:t>
      </w:r>
      <w:r>
        <w:rPr>
          <w:rFonts w:cs="Times New Roman" w:hAnsi="Times New Roman" w:ascii="Times New Roman"/>
          <w:sz w:val="24"/>
          <w:szCs w:val="24"/>
        </w:rPr>
        <w:t>g.</w:t>
      </w:r>
      <w:r w:rsidR="00981202" w:rsidRPr="00BA5B82">
        <w:rPr>
          <w:rFonts w:cs="Times New Roman" w:hAnsi="Times New Roman" w:ascii="Times New Roman"/>
          <w:sz w:val="24"/>
          <w:szCs w:val="24"/>
        </w:rPr>
        <w:t xml:space="preserve"> otvoren je i</w:t>
      </w:r>
      <w:r>
        <w:rPr>
          <w:rFonts w:cs="Times New Roman" w:hAnsi="Times New Roman" w:ascii="Times New Roman"/>
          <w:sz w:val="24"/>
          <w:szCs w:val="24"/>
        </w:rPr>
        <w:t xml:space="preserve"> zaključen skraćeni stečajni </w:t>
      </w:r>
      <w:r w:rsidR="00981202" w:rsidRPr="00BA5B82">
        <w:rPr>
          <w:rFonts w:cs="Times New Roman" w:hAnsi="Times New Roman" w:ascii="Times New Roman"/>
          <w:sz w:val="24"/>
          <w:szCs w:val="24"/>
        </w:rPr>
        <w:t xml:space="preserve">postupak.  Istim Rješenjem za stečajnu upraviteljicu imenovana je </w:t>
      </w:r>
      <w:r w:rsidR="003C39D1" w:rsidRPr="00BA5B82">
        <w:rPr>
          <w:rFonts w:cs="Times New Roman" w:hAnsi="Times New Roman" w:ascii="Times New Roman"/>
          <w:sz w:val="24"/>
          <w:szCs w:val="24"/>
        </w:rPr>
        <w:t xml:space="preserve">Ana-Maria Bogović, Slavonski Brod, Naselje </w:t>
      </w:r>
      <w:proofErr w:type="spellStart"/>
      <w:r w:rsidR="003C39D1" w:rsidRPr="00BA5B82">
        <w:rPr>
          <w:rFonts w:cs="Times New Roman" w:hAnsi="Times New Roman" w:ascii="Times New Roman"/>
          <w:sz w:val="24"/>
          <w:szCs w:val="24"/>
        </w:rPr>
        <w:t>Lutvinka</w:t>
      </w:r>
      <w:proofErr w:type="spellEnd"/>
      <w:r w:rsidR="003C39D1" w:rsidRPr="00BA5B82">
        <w:rPr>
          <w:rFonts w:cs="Times New Roman" w:hAnsi="Times New Roman" w:ascii="Times New Roman"/>
          <w:sz w:val="24"/>
          <w:szCs w:val="24"/>
        </w:rPr>
        <w:t xml:space="preserve"> </w:t>
      </w:r>
      <w:r w:rsidR="00FE59D7">
        <w:rPr>
          <w:rFonts w:cs="Times New Roman" w:hAnsi="Times New Roman" w:ascii="Times New Roman"/>
          <w:sz w:val="24"/>
          <w:szCs w:val="24"/>
        </w:rPr>
        <w:t xml:space="preserve">ulaz </w:t>
      </w:r>
      <w:r w:rsidR="003C39D1" w:rsidRPr="00BA5B82">
        <w:rPr>
          <w:rFonts w:cs="Times New Roman" w:hAnsi="Times New Roman" w:ascii="Times New Roman"/>
          <w:sz w:val="24"/>
          <w:szCs w:val="24"/>
        </w:rPr>
        <w:t>2/9</w:t>
      </w:r>
      <w:r w:rsidR="00FE59D7">
        <w:rPr>
          <w:rFonts w:cs="Times New Roman" w:hAnsi="Times New Roman" w:ascii="Times New Roman"/>
          <w:sz w:val="24"/>
          <w:szCs w:val="24"/>
        </w:rPr>
        <w:t>.</w:t>
      </w:r>
      <w:r w:rsidR="00981202" w:rsidRPr="00BA5B8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E59D7" w:rsidP="00BA5B82" w:rsidR="00762902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981202" w:rsidRPr="00BA5B82">
        <w:rPr>
          <w:rFonts w:cs="Times New Roman" w:hAnsi="Times New Roman" w:ascii="Times New Roman"/>
          <w:sz w:val="24"/>
          <w:szCs w:val="24"/>
        </w:rPr>
        <w:t xml:space="preserve">ješenjem Trgovačkog suda u Zagrebu dužnik je brisan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981202" w:rsidRPr="00BA5B82">
        <w:rPr>
          <w:rFonts w:cs="Times New Roman" w:hAnsi="Times New Roman" w:ascii="Times New Roman"/>
          <w:sz w:val="24"/>
          <w:szCs w:val="24"/>
        </w:rPr>
        <w:t>16.09.2017.</w:t>
      </w:r>
      <w:r>
        <w:rPr>
          <w:rFonts w:cs="Times New Roman" w:hAnsi="Times New Roman" w:ascii="Times New Roman"/>
          <w:sz w:val="24"/>
          <w:szCs w:val="24"/>
        </w:rPr>
        <w:t>g.</w:t>
      </w:r>
    </w:p>
    <w:p w:rsidRDefault="00FE59D7" w:rsidP="00BA5B82" w:rsidR="00FE59D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3C39D1" w:rsidRPr="00BA5B82">
        <w:rPr>
          <w:rFonts w:cs="Times New Roman" w:hAnsi="Times New Roman" w:ascii="Times New Roman"/>
          <w:sz w:val="24"/>
          <w:szCs w:val="24"/>
        </w:rPr>
        <w:t>ješenjem T</w:t>
      </w:r>
      <w:r>
        <w:rPr>
          <w:rFonts w:cs="Times New Roman" w:hAnsi="Times New Roman" w:ascii="Times New Roman"/>
          <w:sz w:val="24"/>
          <w:szCs w:val="24"/>
        </w:rPr>
        <w:t>rgovačkog suda u Zagrebu od dana 13.06.</w:t>
      </w:r>
      <w:r w:rsidR="003C39D1" w:rsidRPr="00BA5B82">
        <w:rPr>
          <w:rFonts w:cs="Times New Roman" w:hAnsi="Times New Roman" w:ascii="Times New Roman"/>
          <w:sz w:val="24"/>
          <w:szCs w:val="24"/>
        </w:rPr>
        <w:t>2018.</w:t>
      </w:r>
      <w:r>
        <w:rPr>
          <w:rFonts w:cs="Times New Roman" w:hAnsi="Times New Roman" w:ascii="Times New Roman"/>
          <w:sz w:val="24"/>
          <w:szCs w:val="24"/>
        </w:rPr>
        <w:t>g.</w:t>
      </w:r>
      <w:r w:rsidR="003C39D1" w:rsidRPr="00BA5B82">
        <w:rPr>
          <w:rFonts w:cs="Times New Roman" w:hAnsi="Times New Roman" w:ascii="Times New Roman"/>
          <w:sz w:val="24"/>
          <w:szCs w:val="24"/>
        </w:rPr>
        <w:t xml:space="preserve"> stečajna upraviteljica Ana-Maria  Bogović razriješena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3C39D1" w:rsidRPr="00BA5B82">
        <w:rPr>
          <w:rFonts w:cs="Times New Roman" w:hAnsi="Times New Roman" w:ascii="Times New Roman"/>
          <w:sz w:val="24"/>
          <w:szCs w:val="24"/>
        </w:rPr>
        <w:t>dužnosti</w:t>
      </w:r>
      <w:r>
        <w:rPr>
          <w:rFonts w:cs="Times New Roman" w:hAnsi="Times New Roman" w:ascii="Times New Roman"/>
          <w:sz w:val="24"/>
          <w:szCs w:val="24"/>
        </w:rPr>
        <w:t>,</w:t>
      </w:r>
      <w:r w:rsidR="003C39D1" w:rsidRPr="00BA5B8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te je imenovan novi stečajni upravitelj Ante Jukić </w:t>
      </w:r>
    </w:p>
    <w:p w:rsidRDefault="00FE59D7" w:rsidP="00BA5B82" w:rsidR="003C39D1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3C39D1" w:rsidRPr="00BA5B82">
        <w:rPr>
          <w:rFonts w:cs="Times New Roman" w:hAnsi="Times New Roman" w:ascii="Times New Roman"/>
          <w:sz w:val="24"/>
          <w:szCs w:val="24"/>
        </w:rPr>
        <w:t xml:space="preserve">ješenjem Trgovačkog suda u Zagrebu od </w:t>
      </w:r>
      <w:r>
        <w:rPr>
          <w:rFonts w:cs="Times New Roman" w:hAnsi="Times New Roman" w:ascii="Times New Roman"/>
          <w:sz w:val="24"/>
          <w:szCs w:val="24"/>
        </w:rPr>
        <w:t>dana 12.07.</w:t>
      </w:r>
      <w:r w:rsidR="003C39D1" w:rsidRPr="00BA5B82">
        <w:rPr>
          <w:rFonts w:cs="Times New Roman" w:hAnsi="Times New Roman" w:ascii="Times New Roman"/>
          <w:sz w:val="24"/>
          <w:szCs w:val="24"/>
        </w:rPr>
        <w:t>2018.</w:t>
      </w:r>
      <w:r>
        <w:rPr>
          <w:rFonts w:cs="Times New Roman" w:hAnsi="Times New Roman" w:ascii="Times New Roman"/>
          <w:sz w:val="24"/>
          <w:szCs w:val="24"/>
        </w:rPr>
        <w:t xml:space="preserve">g. nastavljen je postupak </w:t>
      </w:r>
      <w:r w:rsidR="003C39D1" w:rsidRPr="00BA5B82">
        <w:rPr>
          <w:rFonts w:cs="Times New Roman" w:hAnsi="Times New Roman" w:ascii="Times New Roman"/>
          <w:sz w:val="24"/>
          <w:szCs w:val="24"/>
        </w:rPr>
        <w:t>nad dužnikom Stečajna masa iza MELO NEKRETNINE d.o.o. u stečaju.</w:t>
      </w:r>
    </w:p>
    <w:p w:rsidRDefault="00FE59D7" w:rsidP="00BA5B82" w:rsidR="00FE59D7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D1" w:rsidP="00BA5B82" w:rsidR="003C39D1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5B82">
        <w:rPr>
          <w:rFonts w:cs="Times New Roman" w:hAnsi="Times New Roman" w:ascii="Times New Roman"/>
          <w:sz w:val="24"/>
          <w:szCs w:val="24"/>
        </w:rPr>
        <w:t>Gospodarski položaj:</w:t>
      </w:r>
    </w:p>
    <w:p w:rsidRDefault="003C39D1" w:rsidP="00BA5B82" w:rsidR="007963B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5B82">
        <w:rPr>
          <w:rFonts w:cs="Times New Roman" w:hAnsi="Times New Roman" w:ascii="Times New Roman"/>
          <w:sz w:val="24"/>
          <w:szCs w:val="24"/>
        </w:rPr>
        <w:t>Stečajni dužnik, nakon što je osnovan</w:t>
      </w:r>
      <w:r w:rsidR="00FE59D7">
        <w:rPr>
          <w:rFonts w:cs="Times New Roman" w:hAnsi="Times New Roman" w:ascii="Times New Roman"/>
          <w:sz w:val="24"/>
          <w:szCs w:val="24"/>
        </w:rPr>
        <w:t>,</w:t>
      </w:r>
      <w:r w:rsidRPr="00BA5B82">
        <w:rPr>
          <w:rFonts w:cs="Times New Roman" w:hAnsi="Times New Roman" w:ascii="Times New Roman"/>
          <w:sz w:val="24"/>
          <w:szCs w:val="24"/>
        </w:rPr>
        <w:t xml:space="preserve"> nije nikada poslovao niti obavljao bilo kakvu gospodarsku aktivnost</w:t>
      </w:r>
      <w:r w:rsidR="00FE59D7">
        <w:rPr>
          <w:rFonts w:cs="Times New Roman" w:hAnsi="Times New Roman" w:ascii="Times New Roman"/>
          <w:sz w:val="24"/>
          <w:szCs w:val="24"/>
        </w:rPr>
        <w:t>, odnosno djelatnost</w:t>
      </w:r>
      <w:r w:rsidRPr="00BA5B82">
        <w:rPr>
          <w:rFonts w:cs="Times New Roman" w:hAnsi="Times New Roman" w:ascii="Times New Roman"/>
          <w:sz w:val="24"/>
          <w:szCs w:val="24"/>
        </w:rPr>
        <w:t xml:space="preserve">. Prema </w:t>
      </w:r>
      <w:r w:rsidR="00FE59D7">
        <w:rPr>
          <w:rFonts w:cs="Times New Roman" w:hAnsi="Times New Roman" w:ascii="Times New Roman"/>
          <w:sz w:val="24"/>
          <w:szCs w:val="24"/>
        </w:rPr>
        <w:t>navodima</w:t>
      </w:r>
      <w:r w:rsidRPr="00BA5B82">
        <w:rPr>
          <w:rFonts w:cs="Times New Roman" w:hAnsi="Times New Roman" w:ascii="Times New Roman"/>
          <w:sz w:val="24"/>
          <w:szCs w:val="24"/>
        </w:rPr>
        <w:t xml:space="preserve"> bivše ovlaštene osobe </w:t>
      </w:r>
      <w:proofErr w:type="spellStart"/>
      <w:r w:rsidR="00FE59D7">
        <w:rPr>
          <w:rFonts w:cs="Times New Roman" w:hAnsi="Times New Roman" w:ascii="Times New Roman"/>
          <w:sz w:val="24"/>
          <w:szCs w:val="24"/>
        </w:rPr>
        <w:t>gđe</w:t>
      </w:r>
      <w:proofErr w:type="spellEnd"/>
      <w:r w:rsidR="00FE59D7">
        <w:rPr>
          <w:rFonts w:cs="Times New Roman" w:hAnsi="Times New Roman" w:ascii="Times New Roman"/>
          <w:sz w:val="24"/>
          <w:szCs w:val="24"/>
        </w:rPr>
        <w:t xml:space="preserve">. Lidije Žagar </w:t>
      </w:r>
      <w:r w:rsidR="007E23D0" w:rsidRPr="00BA5B82">
        <w:rPr>
          <w:rFonts w:cs="Times New Roman" w:hAnsi="Times New Roman" w:ascii="Times New Roman"/>
          <w:sz w:val="24"/>
          <w:szCs w:val="24"/>
        </w:rPr>
        <w:t>društvo je osnovano s</w:t>
      </w:r>
      <w:r w:rsidR="00FE59D7">
        <w:rPr>
          <w:rFonts w:cs="Times New Roman" w:hAnsi="Times New Roman" w:ascii="Times New Roman"/>
          <w:sz w:val="24"/>
          <w:szCs w:val="24"/>
        </w:rPr>
        <w:t>a</w:t>
      </w:r>
      <w:r w:rsidR="007E23D0" w:rsidRPr="00BA5B82">
        <w:rPr>
          <w:rFonts w:cs="Times New Roman" w:hAnsi="Times New Roman" w:ascii="Times New Roman"/>
          <w:sz w:val="24"/>
          <w:szCs w:val="24"/>
        </w:rPr>
        <w:t xml:space="preserve"> ciljem stjecanja nekretnine u Republici Hrvatskoj, jer u vrijeme osnivanja strani državljani kao fizičke osobe nisu mogli postati vlasnici nekretnin</w:t>
      </w:r>
      <w:r w:rsidR="00FE59D7">
        <w:rPr>
          <w:rFonts w:cs="Times New Roman" w:hAnsi="Times New Roman" w:ascii="Times New Roman"/>
          <w:sz w:val="24"/>
          <w:szCs w:val="24"/>
        </w:rPr>
        <w:t>a u Republici Hrvatskoj</w:t>
      </w:r>
      <w:r w:rsidR="007E23D0" w:rsidRPr="00BA5B82">
        <w:rPr>
          <w:rFonts w:cs="Times New Roman" w:hAnsi="Times New Roman" w:ascii="Times New Roman"/>
          <w:sz w:val="24"/>
          <w:szCs w:val="24"/>
        </w:rPr>
        <w:t xml:space="preserve">. </w:t>
      </w:r>
      <w:r w:rsidR="00FE59D7">
        <w:rPr>
          <w:rFonts w:cs="Times New Roman" w:hAnsi="Times New Roman" w:ascii="Times New Roman"/>
          <w:sz w:val="24"/>
          <w:szCs w:val="24"/>
        </w:rPr>
        <w:t>Stoga je d</w:t>
      </w:r>
      <w:r w:rsidR="007E23D0" w:rsidRPr="00BA5B82">
        <w:rPr>
          <w:rFonts w:cs="Times New Roman" w:hAnsi="Times New Roman" w:ascii="Times New Roman"/>
          <w:sz w:val="24"/>
          <w:szCs w:val="24"/>
        </w:rPr>
        <w:t>ruštvo kupilo nekretninu i</w:t>
      </w:r>
      <w:r w:rsidR="00FE59D7">
        <w:rPr>
          <w:rFonts w:cs="Times New Roman" w:hAnsi="Times New Roman" w:ascii="Times New Roman"/>
          <w:sz w:val="24"/>
          <w:szCs w:val="24"/>
        </w:rPr>
        <w:t xml:space="preserve"> </w:t>
      </w:r>
      <w:r w:rsidR="007E23D0" w:rsidRPr="00BA5B82">
        <w:rPr>
          <w:rFonts w:cs="Times New Roman" w:hAnsi="Times New Roman" w:ascii="Times New Roman"/>
          <w:sz w:val="24"/>
          <w:szCs w:val="24"/>
        </w:rPr>
        <w:t>to</w:t>
      </w:r>
      <w:r w:rsidR="00FE59D7">
        <w:rPr>
          <w:rFonts w:cs="Times New Roman" w:hAnsi="Times New Roman" w:ascii="Times New Roman"/>
          <w:sz w:val="24"/>
          <w:szCs w:val="24"/>
        </w:rPr>
        <w:t xml:space="preserve">: </w:t>
      </w:r>
      <w:r w:rsidR="007963B8">
        <w:rPr>
          <w:rFonts w:cs="Times New Roman" w:hAnsi="Times New Roman" w:ascii="Times New Roman"/>
          <w:sz w:val="24"/>
          <w:szCs w:val="24"/>
        </w:rPr>
        <w:t xml:space="preserve">upisane u zemljišnim knjigama Općinskog suda u Šibeniku, zemljišnoknjižnog odjela Šibenik, u zk.ul.br. 1116, sagrađenu na kč.br. 123/2ZGR i 1989/1, sve k.o. </w:t>
      </w:r>
      <w:proofErr w:type="spellStart"/>
      <w:r w:rsidR="007963B8">
        <w:rPr>
          <w:rFonts w:cs="Times New Roman" w:hAnsi="Times New Roman" w:ascii="Times New Roman"/>
          <w:sz w:val="24"/>
          <w:szCs w:val="24"/>
        </w:rPr>
        <w:t>Žirje</w:t>
      </w:r>
      <w:proofErr w:type="spellEnd"/>
      <w:r w:rsidR="007963B8">
        <w:rPr>
          <w:rFonts w:cs="Times New Roman" w:hAnsi="Times New Roman" w:ascii="Times New Roman"/>
          <w:sz w:val="24"/>
          <w:szCs w:val="24"/>
        </w:rPr>
        <w:t xml:space="preserve">, u naravi </w:t>
      </w:r>
      <w:proofErr w:type="spellStart"/>
      <w:r w:rsidR="007963B8">
        <w:rPr>
          <w:rFonts w:cs="Times New Roman" w:hAnsi="Times New Roman" w:ascii="Times New Roman"/>
          <w:sz w:val="24"/>
          <w:szCs w:val="24"/>
        </w:rPr>
        <w:t>stojna</w:t>
      </w:r>
      <w:proofErr w:type="spellEnd"/>
      <w:r w:rsidR="007963B8">
        <w:rPr>
          <w:rFonts w:cs="Times New Roman" w:hAnsi="Times New Roman" w:ascii="Times New Roman"/>
          <w:sz w:val="24"/>
          <w:szCs w:val="24"/>
        </w:rPr>
        <w:t xml:space="preserve"> i vrt. Naime, radi se o staroj kamenoj kući na adresi </w:t>
      </w:r>
      <w:proofErr w:type="spellStart"/>
      <w:r w:rsidR="007963B8">
        <w:rPr>
          <w:rFonts w:cs="Times New Roman" w:hAnsi="Times New Roman" w:ascii="Times New Roman"/>
          <w:sz w:val="24"/>
          <w:szCs w:val="24"/>
        </w:rPr>
        <w:t>Kaprije</w:t>
      </w:r>
      <w:proofErr w:type="spellEnd"/>
      <w:r w:rsidR="007963B8">
        <w:rPr>
          <w:rFonts w:cs="Times New Roman" w:hAnsi="Times New Roman" w:ascii="Times New Roman"/>
          <w:sz w:val="24"/>
          <w:szCs w:val="24"/>
        </w:rPr>
        <w:t xml:space="preserve"> 1, 22235 </w:t>
      </w:r>
      <w:proofErr w:type="spellStart"/>
      <w:r w:rsidR="007963B8">
        <w:rPr>
          <w:rFonts w:cs="Times New Roman" w:hAnsi="Times New Roman" w:ascii="Times New Roman"/>
          <w:sz w:val="24"/>
          <w:szCs w:val="24"/>
        </w:rPr>
        <w:t>Kaprije</w:t>
      </w:r>
      <w:proofErr w:type="spellEnd"/>
      <w:r w:rsidR="007963B8">
        <w:rPr>
          <w:rFonts w:cs="Times New Roman" w:hAnsi="Times New Roman" w:ascii="Times New Roman"/>
          <w:sz w:val="24"/>
          <w:szCs w:val="24"/>
        </w:rPr>
        <w:t>, površine 45 m2, i podrum površine 23 m2.</w:t>
      </w:r>
    </w:p>
    <w:p w:rsidRDefault="001F70A5" w:rsidP="00BA5B82" w:rsidR="007963B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5B82">
        <w:rPr>
          <w:rFonts w:cs="Times New Roman" w:hAnsi="Times New Roman" w:ascii="Times New Roman"/>
          <w:sz w:val="24"/>
          <w:szCs w:val="24"/>
        </w:rPr>
        <w:t xml:space="preserve">Druge imovine nema. </w:t>
      </w:r>
    </w:p>
    <w:p w:rsidRDefault="001F70A5" w:rsidP="00BA5B82" w:rsidR="001F70A5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A5B82">
        <w:rPr>
          <w:rFonts w:cs="Times New Roman" w:hAnsi="Times New Roman" w:ascii="Times New Roman"/>
          <w:sz w:val="24"/>
          <w:szCs w:val="24"/>
        </w:rPr>
        <w:t>Potraživanja nema.</w:t>
      </w:r>
    </w:p>
    <w:p w:rsidRDefault="001F70A5" w:rsidP="00BA5B82" w:rsidR="001F70A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3B8" w:rsidP="00BA5B82" w:rsidR="007963B8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963B8" w:rsidP="00BA5B82" w:rsidR="007963B8" w:rsidRPr="00BA5B8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</w:t>
      </w:r>
      <w:r w:rsidR="001F70A5" w:rsidRPr="00BA5B82">
        <w:rPr>
          <w:rFonts w:cs="Times New Roman" w:hAnsi="Times New Roman" w:ascii="Times New Roman"/>
          <w:sz w:val="24"/>
          <w:szCs w:val="24"/>
        </w:rPr>
        <w:t>2.rujna 2018.</w:t>
      </w:r>
      <w:r>
        <w:rPr>
          <w:rFonts w:cs="Times New Roman" w:hAnsi="Times New Roman" w:ascii="Times New Roman"/>
          <w:sz w:val="24"/>
          <w:szCs w:val="24"/>
        </w:rPr>
        <w:t>godine</w:t>
      </w:r>
    </w:p>
    <w:p w:rsidRDefault="001F70A5" w:rsidP="007963B8" w:rsidR="001F70A5" w:rsidRPr="00BA5B8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BA5B82">
        <w:rPr>
          <w:rFonts w:cs="Times New Roman" w:hAnsi="Times New Roman" w:ascii="Times New Roman"/>
          <w:sz w:val="24"/>
          <w:szCs w:val="24"/>
        </w:rPr>
        <w:t>Stečajni upravitelj:</w:t>
      </w:r>
    </w:p>
    <w:p w:rsidRDefault="001F70A5" w:rsidP="007963B8" w:rsidR="003C39D1" w:rsidRPr="00BA5B82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BA5B82">
        <w:rPr>
          <w:rFonts w:cs="Times New Roman" w:hAnsi="Times New Roman" w:ascii="Times New Roman"/>
          <w:sz w:val="24"/>
          <w:szCs w:val="24"/>
        </w:rPr>
        <w:t>Ante Jukić</w:t>
      </w:r>
      <w:r w:rsidR="007963B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963B8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7963B8">
        <w:rPr>
          <w:rFonts w:cs="Times New Roman" w:hAnsi="Times New Roman" w:ascii="Times New Roman"/>
          <w:sz w:val="24"/>
          <w:szCs w:val="24"/>
        </w:rPr>
        <w:t>.</w:t>
      </w:r>
      <w:r w:rsidR="007E23D0" w:rsidRPr="00BA5B82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864516" w:rsidR="003C39D1" w:rsidRPr="00BA5B82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254" w:rsidP="00BA5B82" w:rsidR="002E7254">
      <w:pPr>
        <w:spacing w:lineRule="auto" w:line="240" w:after="0"/>
      </w:pPr>
      <w:r>
        <w:separator/>
      </w:r>
    </w:p>
  </w:endnote>
  <w:endnote w:id="0" w:type="continuationSeparator">
    <w:p w:rsidRDefault="002E7254" w:rsidP="00BA5B82" w:rsidR="002E72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254" w:rsidP="00BA5B82" w:rsidR="002E7254">
      <w:pPr>
        <w:spacing w:lineRule="auto" w:line="240" w:after="0"/>
      </w:pPr>
      <w:r>
        <w:separator/>
      </w:r>
    </w:p>
  </w:footnote>
  <w:footnote w:id="0" w:type="continuationSeparator">
    <w:p w:rsidRDefault="002E7254" w:rsidP="00BA5B82" w:rsidR="002E72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B82" w:rsidP="00BA5B82" w:rsidR="00BA5B82" w:rsidRPr="00532112">
    <w:pPr>
      <w:spacing w:after="0"/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Stečajni upravitelj</w:t>
    </w:r>
  </w:p>
  <w:p w:rsidRDefault="00BA5B82" w:rsidP="00BA5B82" w:rsidR="00BA5B82" w:rsidRPr="00532112">
    <w:pPr>
      <w:spacing w:after="0"/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 xml:space="preserve">ANTE </w:t>
    </w:r>
    <w:proofErr w:type="spellStart"/>
    <w:r w:rsidRPr="00532112">
      <w:rPr>
        <w:rFonts w:hAnsi="Times New Roman" w:ascii="Times New Roman"/>
        <w:i/>
        <w:color w:val="7F7F7F"/>
      </w:rPr>
      <w:t>JUKIĆ</w:t>
    </w:r>
    <w:proofErr w:type="spellEnd"/>
  </w:p>
  <w:p w:rsidRDefault="00BA5B82" w:rsidP="00BA5B82" w:rsidR="00BA5B82" w:rsidRPr="00532112">
    <w:pPr>
      <w:spacing w:after="0"/>
      <w:jc w:val="center"/>
      <w:rPr>
        <w:rFonts w:hAnsi="Times New Roman" w:ascii="Times New Roman"/>
        <w:i/>
        <w:color w:themeTint="80" w:themeColor="text1" w:val="7F7F7F"/>
      </w:rPr>
    </w:pPr>
    <w:r w:rsidRPr="00532112">
      <w:rPr>
        <w:rFonts w:hAnsi="Times New Roman" w:ascii="Times New Roman"/>
        <w:i/>
        <w:color w:val="7F7F7F"/>
      </w:rPr>
      <w:t xml:space="preserve">Majstora </w:t>
    </w:r>
    <w:proofErr w:type="spellStart"/>
    <w:r w:rsidRPr="00532112">
      <w:rPr>
        <w:rFonts w:hAnsi="Times New Roman" w:ascii="Times New Roman"/>
        <w:i/>
        <w:color w:val="7F7F7F"/>
      </w:rPr>
      <w:t>Radonje</w:t>
    </w:r>
    <w:proofErr w:type="spellEnd"/>
    <w:r w:rsidRPr="00532112">
      <w:rPr>
        <w:rFonts w:hAnsi="Times New Roman" w:ascii="Times New Roman"/>
        <w:i/>
        <w:color w:val="7F7F7F"/>
      </w:rPr>
      <w:t xml:space="preserve"> 12, Zagreb, </w:t>
    </w:r>
    <w:hyperlink r:id="rId1" w:history="true">
      <w:r w:rsidRPr="00532112">
        <w:rPr>
          <w:rStyle w:val="Hiperveza"/>
          <w:rFonts w:hAnsi="Times New Roman" w:ascii="Times New Roman"/>
          <w:i/>
          <w:color w:themeTint="80" w:themeColor="text1" w:val="7F7F7F"/>
          <w:u w:val="none"/>
        </w:rPr>
        <w:t>ajukic.zg@gmail.com</w:t>
      </w:r>
    </w:hyperlink>
  </w:p>
  <w:p w:rsidRDefault="00BA5B82" w:rsidP="00BA5B82" w:rsidR="00BA5B82" w:rsidRPr="00532112">
    <w:pPr>
      <w:spacing w:after="0"/>
      <w:jc w:val="center"/>
      <w:rPr>
        <w:rFonts w:hAnsi="Times New Roman" w:ascii="Times New Roman"/>
        <w:i/>
        <w:color w:val="7F7F7F"/>
      </w:rPr>
    </w:pPr>
    <w:r w:rsidRPr="00532112">
      <w:rPr>
        <w:rFonts w:hAnsi="Times New Roman" w:ascii="Times New Roman"/>
        <w:i/>
        <w:color w:val="7F7F7F"/>
      </w:rPr>
      <w:t>_______________________________________________________________________________</w:t>
    </w:r>
  </w:p>
  <w:p w:rsidRDefault="00BA5B82" w:rsidP="00BA5B82" w:rsidR="00BA5B82">
    <w:pPr>
      <w:pStyle w:val="Zaglavlje"/>
    </w:pPr>
  </w:p>
  <w:p w:rsidRDefault="00BA5B82" w:rsidR="00BA5B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902"/>
    <w:rsid w:val="00004690"/>
    <w:rsid w:val="0013514D"/>
    <w:rsid w:val="001F70A5"/>
    <w:rsid w:val="002E7254"/>
    <w:rsid w:val="002F5868"/>
    <w:rsid w:val="003C39D1"/>
    <w:rsid w:val="005811B2"/>
    <w:rsid w:val="006F055D"/>
    <w:rsid w:val="00762902"/>
    <w:rsid w:val="007963B8"/>
    <w:rsid w:val="007E23D0"/>
    <w:rsid w:val="00864516"/>
    <w:rsid w:val="008A6A3F"/>
    <w:rsid w:val="00981202"/>
    <w:rsid w:val="00AF461B"/>
    <w:rsid w:val="00BA3125"/>
    <w:rsid w:val="00BA5B82"/>
    <w:rsid w:val="00DB6C75"/>
    <w:rsid w:val="00FE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5B8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5B82"/>
  </w:style>
  <w:style w:styleId="Podnoje" w:type="paragraph">
    <w:name w:val="footer"/>
    <w:basedOn w:val="Normal"/>
    <w:link w:val="PodnojeChar"/>
    <w:uiPriority w:val="99"/>
    <w:semiHidden/>
    <w:unhideWhenUsed/>
    <w:rsid w:val="00BA5B8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A5B82"/>
  </w:style>
  <w:style w:styleId="Hiperveza" w:type="character">
    <w:name w:val="Hyperlink"/>
    <w:basedOn w:val="Zadanifontodlomka"/>
    <w:uiPriority w:val="99"/>
    <w:unhideWhenUsed/>
    <w:rsid w:val="00BA5B8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5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14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14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14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14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A5B8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5B82"/>
  </w:style>
  <w:style w:styleId="Podnoje" w:type="paragraph">
    <w:name w:val="footer"/>
    <w:basedOn w:val="Normal"/>
    <w:link w:val="PodnojeChar"/>
    <w:uiPriority w:val="99"/>
    <w:semiHidden/>
    <w:unhideWhenUsed/>
    <w:rsid w:val="00BA5B8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BA5B82"/>
  </w:style>
  <w:style w:styleId="Hiperveza" w:type="character">
    <w:name w:val="Hyperlink"/>
    <w:basedOn w:val="Zadanifontodlomka"/>
    <w:uiPriority w:val="99"/>
    <w:unhideWhenUsed/>
    <w:rsid w:val="00BA5B8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5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14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14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1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14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1696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2018-09-04T07:54:00Z</dcterms:created>
  <dc:creator>Ines</dc:creator>
  <cp:lastModifiedBy>Katarina Drndelić</cp:lastModifiedBy>
  <dcterms:modified xmlns:xsi="http://www.w3.org/2001/XMLSchema-instance" xsi:type="dcterms:W3CDTF">2018-09-04T07:55:00Z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(MELO izvješće gospodarski položaj.docx)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