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735e" w14:paraId="c37735e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DD4E1E" w:rsidP="00570591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1032C9" w:rsidRPr="001032C9">
        <w:t xml:space="preserve"> </w:t>
      </w:r>
      <w:r w:rsidR="001032C9" w:rsidRPr="001032C9">
        <w:rPr>
          <w:rFonts w:cs="Times New Roman" w:hAnsi="Times New Roman" w:ascii="Times New Roman"/>
          <w:sz w:val="24"/>
          <w:szCs w:val="24"/>
        </w:rPr>
        <w:t>Marina Maras, OIB:06938212479, iz Zagreba, Nehruov trg 4</w:t>
      </w:r>
      <w:r w:rsidR="001032C9">
        <w:rPr>
          <w:rFonts w:cs="Times New Roman" w:hAnsi="Times New Roman" w:ascii="Times New Roman"/>
          <w:sz w:val="24"/>
          <w:szCs w:val="24"/>
        </w:rPr>
        <w:t>,</w:t>
      </w:r>
      <w:r w:rsidR="00683587">
        <w:rPr>
          <w:rFonts w:cs="Times New Roman" w:hAnsi="Times New Roman" w:ascii="Times New Roman"/>
          <w:sz w:val="24"/>
          <w:szCs w:val="24"/>
        </w:rPr>
        <w:t xml:space="preserve"> </w:t>
      </w:r>
      <w:r w:rsidR="001032C9">
        <w:rPr>
          <w:rFonts w:cs="Times New Roman" w:hAnsi="Times New Roman" w:ascii="Times New Roman"/>
          <w:sz w:val="24"/>
          <w:szCs w:val="24"/>
        </w:rPr>
        <w:t>dana 7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DD4E1E">
        <w:rPr>
          <w:rFonts w:cs="Times New Roman" w:hAnsi="Times New Roman" w:ascii="Times New Roman"/>
          <w:sz w:val="24"/>
          <w:szCs w:val="24"/>
        </w:rPr>
        <w:t>ožujka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D4E1E" w:rsidP="00570591" w:rsidR="00DD4E1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  <w:t>Utvrđuje se da je prijedlog u ovoj pravnoj stvari povučen.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Predlagatelj –</w:t>
      </w:r>
      <w:r w:rsidR="00654C13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potrošač je </w:t>
      </w:r>
      <w:r w:rsidR="001032C9">
        <w:rPr>
          <w:rFonts w:cs="Times New Roman" w:hAnsi="Times New Roman" w:ascii="Times New Roman"/>
          <w:sz w:val="24"/>
          <w:szCs w:val="24"/>
        </w:rPr>
        <w:t>na ročištu održanom dana 07</w:t>
      </w:r>
      <w:r w:rsidR="00FB6B67">
        <w:rPr>
          <w:rFonts w:cs="Times New Roman" w:hAnsi="Times New Roman" w:ascii="Times New Roman"/>
          <w:sz w:val="24"/>
          <w:szCs w:val="24"/>
        </w:rPr>
        <w:t xml:space="preserve">. </w:t>
      </w:r>
      <w:r w:rsidR="001032C9">
        <w:rPr>
          <w:rFonts w:cs="Times New Roman" w:hAnsi="Times New Roman" w:ascii="Times New Roman"/>
          <w:sz w:val="24"/>
          <w:szCs w:val="24"/>
        </w:rPr>
        <w:t>ožujka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2018., </w:t>
      </w:r>
      <w:r w:rsidR="001032C9">
        <w:rPr>
          <w:rFonts w:cs="Times New Roman" w:hAnsi="Times New Roman" w:ascii="Times New Roman"/>
          <w:sz w:val="24"/>
          <w:szCs w:val="24"/>
        </w:rPr>
        <w:t>istaknuo da</w:t>
      </w:r>
      <w:r w:rsidR="00FB6B67">
        <w:rPr>
          <w:rFonts w:cs="Times New Roman" w:hAnsi="Times New Roman" w:ascii="Times New Roman"/>
          <w:sz w:val="24"/>
          <w:szCs w:val="24"/>
        </w:rPr>
        <w:t xml:space="preserve"> povlači prijedlog za </w:t>
      </w:r>
      <w:r>
        <w:rPr>
          <w:rFonts w:cs="Times New Roman" w:hAnsi="Times New Roman" w:ascii="Times New Roman"/>
          <w:sz w:val="24"/>
          <w:szCs w:val="24"/>
        </w:rPr>
        <w:t xml:space="preserve">pokretanje postupka </w:t>
      </w:r>
      <w:r w:rsidR="001032C9">
        <w:rPr>
          <w:rFonts w:cs="Times New Roman" w:hAnsi="Times New Roman" w:ascii="Times New Roman"/>
          <w:sz w:val="24"/>
          <w:szCs w:val="24"/>
        </w:rPr>
        <w:t>stečaja potrošača koji je zaprimljen dana 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1032C9">
        <w:rPr>
          <w:rFonts w:cs="Times New Roman" w:hAnsi="Times New Roman" w:ascii="Times New Roman"/>
          <w:sz w:val="24"/>
          <w:szCs w:val="24"/>
        </w:rPr>
        <w:t xml:space="preserve">ožujka 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  <w:r w:rsidR="001032C9">
        <w:rPr>
          <w:rFonts w:cs="Times New Roman" w:hAnsi="Times New Roman" w:ascii="Times New Roman"/>
          <w:sz w:val="24"/>
          <w:szCs w:val="24"/>
        </w:rPr>
        <w:t xml:space="preserve">, </w:t>
      </w:r>
      <w:r w:rsidRPr="002278B9">
        <w:rPr>
          <w:rFonts w:cs="Times New Roman" w:hAnsi="Times New Roman" w:ascii="Times New Roman"/>
          <w:sz w:val="24"/>
          <w:szCs w:val="24"/>
        </w:rPr>
        <w:t xml:space="preserve">pa je analognom primjenom odredbe čl. 193.st.1. Zakona o parničnom postupku </w:t>
      </w:r>
      <w:r>
        <w:rPr>
          <w:rFonts w:cs="Times New Roman" w:hAnsi="Times New Roman" w:ascii="Times New Roman"/>
          <w:sz w:val="24"/>
          <w:szCs w:val="24"/>
        </w:rPr>
        <w:t xml:space="preserve">(Narodne Novine </w:t>
      </w:r>
      <w:r w:rsidRPr="002278B9">
        <w:rPr>
          <w:rFonts w:cs="Times New Roman" w:hAnsi="Times New Roman" w:ascii="Times New Roman"/>
          <w:sz w:val="24"/>
          <w:szCs w:val="24"/>
        </w:rPr>
        <w:t>53/91, 91/92, 58/93, 112/99, 88/01, 117/03, 88/05, 02/07, 84/08, 123/08, 57/11, 148/11, 25/13, 89/14</w:t>
      </w:r>
      <w:r>
        <w:rPr>
          <w:rFonts w:cs="Times New Roman" w:hAnsi="Times New Roman" w:ascii="Times New Roman"/>
          <w:sz w:val="24"/>
          <w:szCs w:val="24"/>
        </w:rPr>
        <w:t xml:space="preserve">) </w:t>
      </w:r>
      <w:r w:rsidRPr="002278B9">
        <w:rPr>
          <w:rFonts w:cs="Times New Roman" w:hAnsi="Times New Roman" w:ascii="Times New Roman"/>
          <w:sz w:val="24"/>
          <w:szCs w:val="24"/>
        </w:rPr>
        <w:t>valjalo odlučiti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1032C9">
        <w:rPr>
          <w:rFonts w:cs="Times New Roman" w:hAnsi="Times New Roman" w:ascii="Times New Roman"/>
          <w:sz w:val="24"/>
          <w:szCs w:val="24"/>
        </w:rPr>
        <w:t>7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1032C9">
        <w:rPr>
          <w:rFonts w:cs="Times New Roman" w:hAnsi="Times New Roman" w:ascii="Times New Roman"/>
          <w:sz w:val="24"/>
          <w:szCs w:val="24"/>
        </w:rPr>
        <w:t>ožujka</w:t>
      </w:r>
      <w:r w:rsid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FB6B67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1032C9" w:rsidP="00654C13" w:rsidR="00A55C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Boris Ljubić</w:t>
      </w:r>
      <w:r w:rsidR="009759D4">
        <w:rPr>
          <w:rFonts w:cs="Times New Roman" w:hAnsi="Times New Roman" w:ascii="Times New Roman"/>
          <w:sz w:val="24"/>
          <w:szCs w:val="24"/>
        </w:rPr>
        <w:t>, v.r.</w:t>
      </w:r>
    </w:p>
    <w:p w:rsidRDefault="00654C13" w:rsidP="00A158A6" w:rsidR="00654C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Žalba se podnosi putem ovog suda u tri primjerka, a o žalbi odlučuje nadležni </w:t>
      </w:r>
      <w:r w:rsidR="00DD4E1E">
        <w:rPr>
          <w:rFonts w:cs="Times New Roman" w:hAnsi="Times New Roman" w:ascii="Times New Roman"/>
          <w:sz w:val="24"/>
          <w:szCs w:val="24"/>
        </w:rPr>
        <w:t>Ž</w:t>
      </w:r>
      <w:r w:rsidRPr="002278B9">
        <w:rPr>
          <w:rFonts w:cs="Times New Roman" w:hAnsi="Times New Roman" w:ascii="Times New Roman"/>
          <w:sz w:val="24"/>
          <w:szCs w:val="24"/>
        </w:rPr>
        <w:t>upanijski sud.</w:t>
      </w:r>
    </w:p>
    <w:p w:rsidRDefault="002278B9" w:rsidP="00A158A6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2278B9" w:rsidRPr="002278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Potrošaču </w:t>
      </w:r>
      <w:r w:rsidR="002278B9">
        <w:rPr>
          <w:rFonts w:cs="Times New Roman" w:hAnsi="Times New Roman" w:ascii="Times New Roman"/>
          <w:sz w:val="24"/>
          <w:szCs w:val="24"/>
        </w:rPr>
        <w:t xml:space="preserve">na adresu </w:t>
      </w:r>
      <w:r w:rsidR="00FB6B67">
        <w:rPr>
          <w:rFonts w:cs="Times New Roman" w:hAnsi="Times New Roman" w:ascii="Times New Roman"/>
          <w:sz w:val="24"/>
          <w:szCs w:val="24"/>
        </w:rPr>
        <w:t>i na e-oglasnu ploču sudova</w:t>
      </w:r>
    </w:p>
    <w:p w:rsidRDefault="00A55C3E" w:rsidP="002278B9" w:rsidR="001032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FB6B67">
        <w:rPr>
          <w:rFonts w:cs="Times New Roman" w:hAnsi="Times New Roman" w:ascii="Times New Roman"/>
          <w:sz w:val="24"/>
          <w:szCs w:val="24"/>
        </w:rPr>
        <w:t xml:space="preserve"> </w:t>
      </w:r>
      <w:r w:rsidR="001032C9">
        <w:rPr>
          <w:rFonts w:cs="Times New Roman" w:hAnsi="Times New Roman" w:ascii="Times New Roman"/>
          <w:sz w:val="24"/>
          <w:szCs w:val="24"/>
        </w:rPr>
        <w:t xml:space="preserve">vjerovnicima </w:t>
      </w:r>
      <w:r w:rsidR="00FB6B67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D4E1E">
        <w:rPr>
          <w:rFonts w:cs="Times New Roman" w:hAnsi="Times New Roman" w:ascii="Times New Roman"/>
          <w:sz w:val="24"/>
          <w:szCs w:val="24"/>
        </w:rPr>
        <w:t>e-o</w:t>
      </w:r>
      <w:r w:rsidR="00FB6B67">
        <w:rPr>
          <w:rFonts w:cs="Times New Roman" w:hAnsi="Times New Roman" w:ascii="Times New Roman"/>
          <w:sz w:val="24"/>
          <w:szCs w:val="24"/>
        </w:rPr>
        <w:t>glasnu ploču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2278B9">
        <w:rPr>
          <w:rFonts w:cs="Times New Roman" w:hAnsi="Times New Roman" w:ascii="Times New Roman"/>
          <w:sz w:val="24"/>
          <w:szCs w:val="24"/>
        </w:rPr>
        <w:t>sudova stečaj</w:t>
      </w:r>
      <w:r w:rsidR="00FB6B67">
        <w:rPr>
          <w:rFonts w:cs="Times New Roman" w:hAnsi="Times New Roman" w:ascii="Times New Roman"/>
          <w:sz w:val="24"/>
          <w:szCs w:val="24"/>
        </w:rPr>
        <w:t xml:space="preserve"> potrošača 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55701" w:rsidP="004B1981" w:rsidR="005557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9759D4" w:rsidP="009759D4" w:rsidR="009759D4" w:rsidRPr="00654C1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54C13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9759D4" w:rsidP="009759D4" w:rsidR="009759D4" w:rsidRPr="00654C1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54C13">
        <w:rPr>
          <w:rFonts w:cs="Times New Roman" w:hAnsi="Times New Roman" w:ascii="Times New Roman"/>
          <w:sz w:val="24"/>
          <w:szCs w:val="24"/>
        </w:rPr>
        <w:t>Karin Lipovac</w:t>
      </w: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C3C" w:rsidP="00B304FA" w:rsidR="00E25C3C">
      <w:pPr>
        <w:spacing w:lineRule="auto" w:line="240" w:after="0"/>
      </w:pPr>
      <w:r>
        <w:separator/>
      </w:r>
    </w:p>
  </w:endnote>
  <w:endnote w:id="0" w:type="continuationSeparator">
    <w:p w:rsidRDefault="00E25C3C" w:rsidP="00B304FA" w:rsidR="00E25C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C3C" w:rsidP="00B304FA" w:rsidR="00E25C3C">
      <w:pPr>
        <w:spacing w:lineRule="auto" w:line="240" w:after="0"/>
      </w:pPr>
      <w:r>
        <w:separator/>
      </w:r>
    </w:p>
  </w:footnote>
  <w:footnote w:id="0" w:type="continuationSeparator">
    <w:p w:rsidRDefault="00E25C3C" w:rsidP="00B304FA" w:rsidR="00E25C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4276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0E8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</w:t>
    </w:r>
    <w:r w:rsidR="008B57F6">
      <w:rPr>
        <w:rFonts w:cs="Times New Roman" w:hAnsi="Times New Roman" w:ascii="Times New Roman"/>
        <w:sz w:val="24"/>
        <w:szCs w:val="24"/>
      </w:rPr>
      <w:t>35/2017</w:t>
    </w:r>
    <w:r w:rsidR="00DD4E1E">
      <w:rPr>
        <w:rFonts w:cs="Times New Roman" w:hAnsi="Times New Roman" w:ascii="Times New Roman"/>
        <w:sz w:val="24"/>
        <w:szCs w:val="24"/>
      </w:rPr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2F77"/>
    <w:rsid w:val="00076909"/>
    <w:rsid w:val="001032C9"/>
    <w:rsid w:val="00175B88"/>
    <w:rsid w:val="001B50E8"/>
    <w:rsid w:val="001C626C"/>
    <w:rsid w:val="001F372D"/>
    <w:rsid w:val="002278B9"/>
    <w:rsid w:val="00247490"/>
    <w:rsid w:val="00252EE5"/>
    <w:rsid w:val="00283A54"/>
    <w:rsid w:val="00295D1E"/>
    <w:rsid w:val="002A0ECF"/>
    <w:rsid w:val="002A12AA"/>
    <w:rsid w:val="002A3A3F"/>
    <w:rsid w:val="002A52D2"/>
    <w:rsid w:val="002A71A2"/>
    <w:rsid w:val="002D0A02"/>
    <w:rsid w:val="002F04E0"/>
    <w:rsid w:val="00333E18"/>
    <w:rsid w:val="003644E2"/>
    <w:rsid w:val="00380723"/>
    <w:rsid w:val="003A06CD"/>
    <w:rsid w:val="003E47A7"/>
    <w:rsid w:val="00493023"/>
    <w:rsid w:val="004B1981"/>
    <w:rsid w:val="004D1DE0"/>
    <w:rsid w:val="004F2B51"/>
    <w:rsid w:val="00543379"/>
    <w:rsid w:val="00550AFC"/>
    <w:rsid w:val="00555701"/>
    <w:rsid w:val="00566397"/>
    <w:rsid w:val="00570591"/>
    <w:rsid w:val="005E12D3"/>
    <w:rsid w:val="00654C13"/>
    <w:rsid w:val="006759C0"/>
    <w:rsid w:val="00683587"/>
    <w:rsid w:val="006F07F0"/>
    <w:rsid w:val="006F0D87"/>
    <w:rsid w:val="007077BA"/>
    <w:rsid w:val="00777749"/>
    <w:rsid w:val="007777C0"/>
    <w:rsid w:val="00781DDD"/>
    <w:rsid w:val="007843AA"/>
    <w:rsid w:val="007A6BDB"/>
    <w:rsid w:val="007A7830"/>
    <w:rsid w:val="00841D34"/>
    <w:rsid w:val="0084276D"/>
    <w:rsid w:val="00861799"/>
    <w:rsid w:val="008770AB"/>
    <w:rsid w:val="008B57F6"/>
    <w:rsid w:val="008D4F14"/>
    <w:rsid w:val="00900B05"/>
    <w:rsid w:val="00935428"/>
    <w:rsid w:val="009449F3"/>
    <w:rsid w:val="009759D4"/>
    <w:rsid w:val="009C4456"/>
    <w:rsid w:val="009F4121"/>
    <w:rsid w:val="009F42E9"/>
    <w:rsid w:val="00A158A6"/>
    <w:rsid w:val="00A55C3E"/>
    <w:rsid w:val="00A71A73"/>
    <w:rsid w:val="00AA08E8"/>
    <w:rsid w:val="00AE7C31"/>
    <w:rsid w:val="00B304FA"/>
    <w:rsid w:val="00B40B82"/>
    <w:rsid w:val="00B95D98"/>
    <w:rsid w:val="00CD3105"/>
    <w:rsid w:val="00CD60E4"/>
    <w:rsid w:val="00CF0FF8"/>
    <w:rsid w:val="00CF12F3"/>
    <w:rsid w:val="00D53D6F"/>
    <w:rsid w:val="00DD4E1E"/>
    <w:rsid w:val="00E25C3C"/>
    <w:rsid w:val="00E57F75"/>
    <w:rsid w:val="00E87D3A"/>
    <w:rsid w:val="00ED05A7"/>
    <w:rsid w:val="00F32CC3"/>
    <w:rsid w:val="00F80C9B"/>
    <w:rsid w:val="00FB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1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A7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A73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A7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A7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1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A7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A7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A7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A7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Sp-35/2017</izvorni_sadrzaj>
    <derivirana_varijabla naziv="DomainObject.Predmet.OznakaBroj_1">Sp-35/2017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Maras</izvorni_sadrzaj>
    <derivirana_varijabla naziv="DomainObject.Predmet.StrankaFormated_1">  Marina Maras</derivirana_varijabla>
  </DomainObject.Predmet.StrankaFormated>
  <DomainObject.Predmet.StrankaFormatedOIB>
    <izvorni_sadrzaj>  Marina Maras, OIB 06938212479</izvorni_sadrzaj>
    <derivirana_varijabla naziv="DomainObject.Predmet.StrankaFormatedOIB_1">  Marina Maras, OIB 06938212479</derivirana_varijabla>
  </DomainObject.Predmet.StrankaFormatedOIB>
  <DomainObject.Predmet.StrankaFormatedWithAdress>
    <izvorni_sadrzaj> Marina Maras, Nehruov Trg 4, 10000 Zagreb</izvorni_sadrzaj>
    <derivirana_varijabla naziv="DomainObject.Predmet.StrankaFormatedWithAdress_1"> Marina Maras, Nehruov Trg 4, 10000 Zagreb</derivirana_varijabla>
  </DomainObject.Predmet.StrankaFormatedWithAdress>
  <DomainObject.Predmet.StrankaFormatedWithAdressOIB>
    <izvorni_sadrzaj> Marina Maras, OIB 06938212479, Nehruov Trg 4, 10000 Zagreb</izvorni_sadrzaj>
    <derivirana_varijabla naziv="DomainObject.Predmet.StrankaFormatedWithAdressOIB_1"> Marina Maras, OIB 06938212479, Nehruov Trg 4, 10000 Zagreb</derivirana_varijabla>
  </DomainObject.Predmet.StrankaFormatedWithAdressOIB>
  <DomainObject.Predmet.StrankaWithAdress>
    <izvorni_sadrzaj>Marina Maras Nehruov Trg 4,10000 Zagreb</izvorni_sadrzaj>
    <derivirana_varijabla naziv="DomainObject.Predmet.StrankaWithAdress_1">Marina Maras Nehruov Trg 4,10000 Zagreb</derivirana_varijabla>
  </DomainObject.Predmet.StrankaWithAdress>
  <DomainObject.Predmet.StrankaWithAdressOIB>
    <izvorni_sadrzaj>Marina Maras, OIB 06938212479, Nehruov Trg 4,10000 Zagreb</izvorni_sadrzaj>
    <derivirana_varijabla naziv="DomainObject.Predmet.StrankaWithAdressOIB_1">Marina Maras, OIB 06938212479, Nehruov Trg 4,10000 Zagreb</derivirana_varijabla>
  </DomainObject.Predmet.StrankaWithAdressOIB>
  <DomainObject.Predmet.StrankaNazivFormated>
    <izvorni_sadrzaj>Marina Maras</izvorni_sadrzaj>
    <derivirana_varijabla naziv="DomainObject.Predmet.StrankaNazivFormated_1">Marina Maras</derivirana_varijabla>
  </DomainObject.Predmet.StrankaNazivFormated>
  <DomainObject.Predmet.StrankaNazivFormatedOIB>
    <izvorni_sadrzaj>Marina Maras, OIB 06938212479</izvorni_sadrzaj>
    <derivirana_varijabla naziv="DomainObject.Predmet.StrankaNazivFormatedOIB_1">Marina Maras, OIB 06938212479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Marina Maras</item>
    </izvorni_sadrzaj>
    <derivirana_varijabla naziv="DomainObject.Predmet.StrankaListFormated_1">
      <item>Marina Maras</item>
    </derivirana_varijabla>
  </DomainObject.Predmet.StrankaListFormated>
  <DomainObject.Predmet.StrankaListFormatedOIB>
    <izvorni_sadrzaj>
      <item>Marina Maras, OIB 06938212479</item>
    </izvorni_sadrzaj>
    <derivirana_varijabla naziv="DomainObject.Predmet.StrankaListFormatedOIB_1">
      <item>Marina Maras, OIB 06938212479</item>
    </derivirana_varijabla>
  </DomainObject.Predmet.StrankaListFormatedOIB>
  <DomainObject.Predmet.StrankaListFormatedWithAdress>
    <izvorni_sadrzaj>
      <item>Marina Maras, Nehruov Trg 4, 10000 Zagreb</item>
    </izvorni_sadrzaj>
    <derivirana_varijabla naziv="DomainObject.Predmet.StrankaListFormatedWithAdress_1">
      <item>Marina Maras, Nehruov Trg 4, 10000 Zagreb</item>
    </derivirana_varijabla>
  </DomainObject.Predmet.StrankaListFormatedWithAdress>
  <DomainObject.Predmet.StrankaListFormatedWithAdressOIB>
    <izvorni_sadrzaj>
      <item>Marina Maras, OIB 06938212479, Nehruov Trg 4, 10000 Zagreb</item>
    </izvorni_sadrzaj>
    <derivirana_varijabla naziv="DomainObject.Predmet.StrankaListFormatedWithAdressOIB_1">
      <item>Marina Maras, OIB 06938212479, Nehruov Trg 4, 10000 Zagreb</item>
    </derivirana_varijabla>
  </DomainObject.Predmet.StrankaListFormatedWithAdressOIB>
  <DomainObject.Predmet.StrankaListNazivFormated>
    <izvorni_sadrzaj>
      <item>Marina Maras</item>
    </izvorni_sadrzaj>
    <derivirana_varijabla naziv="DomainObject.Predmet.StrankaListNazivFormated_1">
      <item>Marina Maras</item>
    </derivirana_varijabla>
  </DomainObject.Predmet.StrankaListNazivFormated>
  <DomainObject.Predmet.StrankaListNazivFormatedOIB>
    <izvorni_sadrzaj>
      <item>Marina Maras, OIB 06938212479</item>
    </izvorni_sadrzaj>
    <derivirana_varijabla naziv="DomainObject.Predmet.StrankaListNazivFormatedOIB_1">
      <item>Marina Maras, OIB 06938212479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ZAVOD ZA ZDRAVSTVENO OSIGURANJE</item>
      <item>CROATIA osiguranje d.d.</item>
      <item>ZAGREBAČKA BANKA DIONIČKO DRUŠTVO</item>
      <item>EOS MATRIX d.o.o. za poslovne usluge</item>
      <item>Financijska agencija</item>
    </izvorni_sadrzaj>
    <derivirana_varijabla naziv="DomainObject.Predmet.OstaliListFormated_1">
      <item>HRVATSKI ZAVOD ZA ZDRAVSTVENO OSIGURANJE</item>
      <item>CROATIA osiguranje d.d.</item>
      <item>ZAGREBAČKA BANKA DIONIČKO DRUŠTVO</item>
      <item>EOS MATRIX d.o.o. za poslovne usluge</item>
      <item>Financijska agencija</item>
    </derivirana_varijabla>
  </DomainObject.Predmet.OstaliListFormated>
  <DomainObject.Predmet.OstaliListFormatedOIB>
    <izvorni_sadrzaj>
      <item>HRVATSKI ZAVOD ZA ZDRAVSTVENO OSIGURANJE, OIB 02958272670</item>
      <item>CROATIA osiguranje d.d., OIB 26187994862</item>
      <item>ZAGREBAČKA BANKA DIONIČKO DRUŠTVO, OIB 92963223473</item>
      <item>EOS MATRIX d.o.o. za poslovne usluge, OIB 76674680107</item>
      <item>Financijska agencija, OIB 85821130368</item>
    </izvorni_sadrzaj>
    <derivirana_varijabla naziv="DomainObject.Predmet.OstaliListFormatedOIB_1">
      <item>HRVATSKI ZAVOD ZA ZDRAVSTVENO OSIGURANJE, OIB 02958272670</item>
      <item>CROATIA osiguranje d.d., OIB 26187994862</item>
      <item>ZAGREBAČKA BANKA DIONIČKO DRUŠTVO, OIB 92963223473</item>
      <item>EOS MATRIX d.o.o. za poslovne usluge, OIB 76674680107</item>
      <item>Financijska agencija, OIB 85821130368</item>
    </derivirana_varijabla>
  </DomainObject.Predmet.OstaliListFormatedOIB>
  <DomainObject.Predmet.OstaliListFormatedWithAdress>
    <izvorni_sadrzaj>
      <item>HRVATSKI ZAVOD ZA ZDRAVSTVENO OSIGURANJE, Margaretska 3, 10000 Zagreb</item>
      <item>CROATIA osiguranje d.d., Miramarska 22, 10000 Zagreb</item>
      <item>ZAGREBAČKA BANKA DIONIČKO DRUŠTVO, Trg bana Josipa Jelačića 10, 10000 Zagreb</item>
      <item>EOS MATRIX d.o.o. za poslovne usluge, Horvatova 82, 10000 Zagreb</item>
      <item>Financijska agencija, Ulica grada Vukovara 70, 10000 Zagreb</item>
    </izvorni_sadrzaj>
    <derivirana_varijabla naziv="DomainObject.Predmet.OstaliListFormatedWithAdress_1">
      <item>HRVATSKI ZAVOD ZA ZDRAVSTVENO OSIGURANJE, Margaretska 3, 10000 Zagreb</item>
      <item>CROATIA osiguranje d.d., Miramarska 22, 10000 Zagreb</item>
      <item>ZAGREBAČKA BANKA DIONIČKO DRUŠTVO, Trg bana Josipa Jelačića 10, 10000 Zagreb</item>
      <item>EOS MATRIX d.o.o. za poslovne usluge, Horvatova 82,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ZDRAVSTVENO OSIGURANJE, OIB 02958272670, Margaretska 3, 10000 Zagreb</item>
      <item>CROATIA osiguranje d.d., OIB 26187994862, Miramarska 22, 10000 Zagreb</item>
      <item>ZAGREBAČKA BANKA DIONIČKO DRUŠTVO, OIB 92963223473, Trg bana Josipa Jelačića 10, 10000 Zagreb</item>
      <item>EOS MATRIX d.o.o. za poslovne usluge, OIB 76674680107, Horvatova 82, 10000 Zagreb</item>
      <item>Financijska agencija, OIB 85821130368, Ulica grada Vukovara 70, 10000 Zagreb</item>
    </izvorni_sadrzaj>
    <derivirana_varijabla naziv="DomainObject.Predmet.OstaliListFormatedWithAdressOIB_1">
      <item>HRVATSKI ZAVOD ZA ZDRAVSTVENO OSIGURANJE, OIB 02958272670, Margaretska 3, 10000 Zagreb</item>
      <item>CROATIA osiguranje d.d., OIB 26187994862, Miramarska 22, 10000 Zagreb</item>
      <item>ZAGREBAČKA BANKA DIONIČKO DRUŠTVO, OIB 92963223473, Trg bana Josipa Jelačića 10, 10000 Zagreb</item>
      <item>EOS MATRIX d.o.o. za poslovne usluge, OIB 76674680107, Horvatova 82,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ZDRAVSTVENO OSIGURANJE</item>
      <item>CROATIA osiguranje d.d.</item>
      <item>ZAGREBAČKA BANKA DIONIČKO DRUŠTVO</item>
      <item>EOS MATRIX d.o.o. za poslovne usluge</item>
      <item>Financijska agencija</item>
    </izvorni_sadrzaj>
    <derivirana_varijabla naziv="DomainObject.Predmet.OstaliListNazivFormated_1">
      <item>HRVATSKI ZAVOD ZA ZDRAVSTVENO OSIGURANJE</item>
      <item>CROATIA osiguranje d.d.</item>
      <item>ZAGREBAČKA BANKA DIONIČKO DRUŠTVO</item>
      <item>EOS MATRIX d.o.o. za poslovne usluge</item>
      <item>Financijska agencija</item>
    </derivirana_varijabla>
  </DomainObject.Predmet.OstaliListNazivFormated>
  <DomainObject.Predmet.OstaliListNazivFormatedOIB>
    <izvorni_sadrzaj>
      <item>HRVATSKI ZAVOD ZA ZDRAVSTVENO OSIGURANJE, OIB 02958272670</item>
      <item>CROATIA osiguranje d.d., OIB 26187994862</item>
      <item>ZAGREBAČKA BANKA DIONIČKO DRUŠTVO, OIB 92963223473</item>
      <item>EOS MATRIX d.o.o. za poslovne usluge, OIB 76674680107</item>
      <item>Financijska agencija, OIB 85821130368</item>
    </izvorni_sadrzaj>
    <derivirana_varijabla naziv="DomainObject.Predmet.OstaliListNazivFormatedOIB_1">
      <item>HRVATSKI ZAVOD ZA ZDRAVSTVENO OSIGURANJE, OIB 02958272670</item>
      <item>CROATIA osiguranje d.d., OIB 26187994862</item>
      <item>ZAGREBAČKA BANKA DIONIČKO DRUŠTVO, OIB 92963223473</item>
      <item>EOS MATRIX d.o.o. za poslovne usluge, OIB 76674680107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Marina Maras</izvorni_sadrzaj>
    <derivirana_varijabla naziv="DomainObject.Predmet.StrankaIDrugi_1">Marina Maras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 Maras, OIB 06938212479, Nehruov Trg 4, 10000 Zagreb</izvorni_sadrzaj>
    <derivirana_varijabla naziv="DomainObject.Predmet.StrankaIDrugiAdressOIB_1">Marina Maras, OIB 06938212479, Nehruov Trg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Maras</item>
      <item>HRVATSKI ZAVOD ZA ZDRAVSTVENO OSIGURANJE</item>
      <item>CROATIA osiguranje d.d.</item>
      <item>ZAGREBAČKA BANKA DIONIČKO DRUŠTVO</item>
      <item>EOS MATRIX d.o.o. za poslovne usluge</item>
      <item>Financijska agencija</item>
    </izvorni_sadrzaj>
    <derivirana_varijabla naziv="DomainObject.Predmet.SudioniciListNaziv_1">
      <item>Marina Maras</item>
      <item>HRVATSKI ZAVOD ZA ZDRAVSTVENO OSIGURANJE</item>
      <item>CROATIA osiguranje d.d.</item>
      <item>ZAGREBAČKA BANKA DIONIČKO DRUŠTVO</item>
      <item>EOS MATRIX d.o.o. za poslovne usluge</item>
      <item>Financijska agencija</item>
    </derivirana_varijabla>
  </DomainObject.Predmet.SudioniciListNaziv>
  <DomainObject.Predmet.SudioniciListAdressOIB>
    <izvorni_sadrzaj>
      <item>Marina Maras, OIB 06938212479, Nehruov Trg 4,10000 Zagreb</item>
      <item>HRVATSKI ZAVOD ZA ZDRAVSTVENO OSIGURANJE, OIB 02958272670, Margaretska 3,10000 Zagreb</item>
      <item>CROATIA osiguranje d.d., OIB 26187994862, Miramarska 22,10000 Zagreb</item>
      <item>ZAGREBAČKA BANKA DIONIČKO DRUŠTVO, OIB 92963223473, Trg bana Josipa Jelačića 10,10000 Zagreb</item>
      <item>EOS MATRIX d.o.o. za poslovne usluge, OIB 76674680107, Horvatova 82,10000 Zagreb</item>
      <item>Financijska agencija, OIB 85821130368, Ulica grada Vukovara 70,10000 Zagreb</item>
    </izvorni_sadrzaj>
    <derivirana_varijabla naziv="DomainObject.Predmet.SudioniciListAdressOIB_1">
      <item>Marina Maras, OIB 06938212479, Nehruov Trg 4,10000 Zagreb</item>
      <item>HRVATSKI ZAVOD ZA ZDRAVSTVENO OSIGURANJE, OIB 02958272670, Margaretska 3,10000 Zagreb</item>
      <item>CROATIA osiguranje d.d., OIB 26187994862, Miramarska 22,10000 Zagreb</item>
      <item>ZAGREBAČKA BANKA DIONIČKO DRUŠTVO, OIB 92963223473, Trg bana Josipa Jelačića 10,10000 Zagreb</item>
      <item>EOS MATRIX d.o.o. za poslovne usluge, OIB 76674680107, Horvatova 82,10000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06938212479</item>
      <item>, OIB 02958272670</item>
      <item>, OIB 26187994862</item>
      <item>, OIB 92963223473</item>
      <item>, OIB 76674680107</item>
      <item>, OIB 85821130368</item>
    </izvorni_sadrzaj>
    <derivirana_varijabla naziv="DomainObject.Predmet.SudioniciListNazivOIB_1">
      <item>, OIB 06938212479</item>
      <item>, OIB 02958272670</item>
      <item>, OIB 26187994862</item>
      <item>, OIB 92963223473</item>
      <item>, OIB 76674680107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236</properties:Words>
  <properties:Characters>1120</properties:Characters>
  <properties:Lines>51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2018-03-07T08:14:00Z</dcterms:created>
  <dc:creator>Boris Ljubić</dc:creator>
  <cp:lastModifiedBy>Gordana Milek</cp:lastModifiedBy>
  <cp:lastPrinted>2018-03-07T08:37:00Z</cp:lastPrinted>
  <dcterms:modified xmlns:xsi="http://www.w3.org/2001/XMLSchema-instance" xsi:type="dcterms:W3CDTF">2018-03-07T09:22:00Z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povlačenju prijedloga (Posl.br. SP-35-17, Marina Maras, povlačenje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