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6e68" w14:paraId="2f36e68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A85B02">
        <w:t>1731</w:t>
      </w:r>
      <w:r w:rsidR="00AE4138">
        <w:t>/16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A85B02" w:rsidP="0070027B" w:rsidR="00EB51F8" w:rsidRPr="003A7D16">
      <w:pPr>
        <w:jc w:val="both"/>
      </w:pPr>
      <w:r w:rsidRPr="00A85B02">
        <w:t xml:space="preserve">Trgovački sud u Zagrebu, po sucu Gordanu </w:t>
      </w:r>
      <w:proofErr w:type="spellStart"/>
      <w:r w:rsidRPr="00A85B02">
        <w:t>Zubaku</w:t>
      </w:r>
      <w:proofErr w:type="spellEnd"/>
      <w:r w:rsidRPr="00A85B02">
        <w:t>, u</w:t>
      </w:r>
      <w:r w:rsidRPr="00A85B02">
        <w:rPr>
          <w:lang w:val="pt-BR"/>
        </w:rPr>
        <w:t xml:space="preserve"> stečajnom postupku u povodu prijedloga predlagatelja FINANCIJSKE AGENCIJE, Zagreb, Ulica grada Vukovara 70, OIB: </w:t>
      </w:r>
      <w:r w:rsidRPr="00A85B02">
        <w:t>85821130368</w:t>
      </w:r>
      <w:r w:rsidRPr="00A85B02">
        <w:rPr>
          <w:lang w:val="pt-BR"/>
        </w:rPr>
        <w:t>, za otvaranje stečajnog postupka nad dužnikom MARDU-EXSTO j.d.o.o., Hrnjanec, Kosi 17, OIB: 40303674785</w:t>
      </w:r>
      <w:r w:rsidR="00DC268C" w:rsidRPr="00DC7C75">
        <w:t xml:space="preserve">, </w:t>
      </w:r>
      <w:r w:rsidR="00C97580">
        <w:rPr>
          <w:lang w:val="pt-BR"/>
        </w:rPr>
        <w:t>21. kolovoza</w:t>
      </w:r>
      <w:r w:rsidR="000F1E2A">
        <w:rPr>
          <w:lang w:val="pt-BR"/>
        </w:rPr>
        <w:t xml:space="preserve"> </w:t>
      </w:r>
      <w:r w:rsidR="00DC7C75">
        <w:rPr>
          <w:color w:val="FF0000"/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A85B02" w:rsidRPr="00A85B02">
        <w:rPr>
          <w:lang w:val="pt-BR"/>
        </w:rPr>
        <w:t>MARDU-EXSTO j.d.o.o., Hrnjanec, Kosi 17, OIB: 40303674785</w:t>
      </w:r>
      <w:r w:rsidR="007C1BF6" w:rsidRPr="007C1BF6">
        <w:t xml:space="preserve">, MBS: </w:t>
      </w:r>
      <w:r w:rsidR="00A85B02" w:rsidRPr="00A85B02">
        <w:t>080943812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C97580">
        <w:rPr>
          <w:lang w:val="pt-BR"/>
        </w:rPr>
        <w:t>21. kolovoza</w:t>
      </w:r>
      <w:r w:rsidR="000F1E2A">
        <w:rPr>
          <w:lang w:val="pt-BR"/>
        </w:rPr>
        <w:t xml:space="preserve"> </w:t>
      </w:r>
      <w:r w:rsidR="001C7816">
        <w:rPr>
          <w:lang w:val="pt-BR"/>
        </w:rPr>
        <w:t xml:space="preserve"> 2017</w:t>
      </w:r>
      <w:r w:rsidRPr="00DC7C75">
        <w:t xml:space="preserve">. u </w:t>
      </w:r>
      <w:r w:rsidR="00C97580">
        <w:t>12,0</w:t>
      </w:r>
      <w:r w:rsidR="00EF6D8B">
        <w:t xml:space="preserve">0 </w:t>
      </w:r>
      <w:r w:rsidRPr="00DC7C75">
        <w:t>sati.</w:t>
      </w:r>
    </w:p>
    <w:p w:rsidRDefault="00A93839" w:rsidP="00BB5337" w:rsidR="00A93839" w:rsidRPr="00DC7C75">
      <w:pPr>
        <w:jc w:val="both"/>
      </w:pPr>
      <w:r w:rsidRPr="00DC7C75">
        <w:t xml:space="preserve">II. Za stečajnog upravitelja imenuje se </w:t>
      </w:r>
      <w:r w:rsidR="001433B6">
        <w:t>Marijana Sabljić iz Zagreba, Ulica grada Chicaga 18, OIB: 67071032106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A85B02" w:rsidRPr="00A85B02">
        <w:rPr>
          <w:lang w:val="pt-BR"/>
        </w:rPr>
        <w:t>MARDU-EXSTO j.d.o.o., Hrnjanec, Kosi 17, OIB: 40303674785</w:t>
      </w:r>
      <w:r w:rsidR="00A85B02" w:rsidRPr="00A85B02">
        <w:t>, MBS: 080943812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A85B02" w:rsidP="00A85B02" w:rsidR="00A85B02" w:rsidRPr="00A85B02">
      <w:pPr>
        <w:pStyle w:val="Tijeloteksta"/>
        <w:ind w:firstLine="708"/>
        <w:rPr>
          <w:lang w:val="pt-BR"/>
        </w:rPr>
      </w:pPr>
      <w:r w:rsidRPr="00A85B02">
        <w:t xml:space="preserve">Financijska agencija, Regionalni centar Zagreb, podnijela je ovom sudu prijedlog za otvaranje stečajnog postupka </w:t>
      </w:r>
      <w:r w:rsidRPr="00A85B02">
        <w:rPr>
          <w:lang w:val="pt-BR"/>
        </w:rPr>
        <w:t>MARDU-EXSTO j.d.o.o., Hrnjanec.</w:t>
      </w:r>
    </w:p>
    <w:p w:rsidRDefault="00A85B02" w:rsidP="00A85B02" w:rsidR="00A85B02" w:rsidRPr="00A85B02">
      <w:pPr>
        <w:pStyle w:val="Tijeloteksta"/>
        <w:ind w:firstLine="708"/>
        <w:rPr>
          <w:lang w:val="pt-BR"/>
        </w:rPr>
      </w:pPr>
    </w:p>
    <w:p w:rsidRDefault="00A85B02" w:rsidP="00A85B02" w:rsidR="00A85B02" w:rsidRPr="00A85B02">
      <w:pPr>
        <w:pStyle w:val="Tijeloteksta"/>
        <w:ind w:firstLine="708"/>
      </w:pPr>
      <w:r w:rsidRPr="00A85B0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85B02" w:rsidP="00A85B02" w:rsidR="00A85B02" w:rsidRPr="00A85B02">
      <w:pPr>
        <w:pStyle w:val="Tijeloteksta"/>
      </w:pPr>
    </w:p>
    <w:p w:rsidRDefault="00A85B02" w:rsidP="00A85B02" w:rsidR="00A85B02" w:rsidRPr="00A85B02">
      <w:pPr>
        <w:pStyle w:val="Tijeloteksta"/>
        <w:ind w:firstLine="708"/>
        <w:rPr>
          <w:lang w:val="en-GB"/>
        </w:rPr>
      </w:pPr>
      <w:r w:rsidRPr="00A85B02">
        <w:t xml:space="preserve">Financijska agencija, kao predlagatelj, navela je u prijedlogu za otvaranje stečajnog postupka kako dužnik na dan 18. veljače 2016. u Očevidniku redoslijeda osnova za plaćanje ima evidentirane neizvršene osnove za plaćanje u neprekinutom razdoblju od 120 dana, u ukupnom iznosu od 106.800,88 kn, kao i da dužnik ima 3 zaposlena. </w:t>
      </w:r>
      <w:r w:rsidRPr="00A85B02">
        <w:rPr>
          <w:lang w:val="en-GB"/>
        </w:rPr>
        <w:t xml:space="preserve">S </w:t>
      </w:r>
      <w:proofErr w:type="spellStart"/>
      <w:r w:rsidRPr="00A85B02">
        <w:rPr>
          <w:lang w:val="en-GB"/>
        </w:rPr>
        <w:t>obzirom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na</w:t>
      </w:r>
      <w:proofErr w:type="spellEnd"/>
      <w:r w:rsidRPr="00A85B02">
        <w:rPr>
          <w:lang w:val="en-GB"/>
        </w:rPr>
        <w:t xml:space="preserve"> to da </w:t>
      </w:r>
      <w:proofErr w:type="spellStart"/>
      <w:r w:rsidRPr="00A85B02">
        <w:rPr>
          <w:lang w:val="en-GB"/>
        </w:rPr>
        <w:t>predlagatelj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vodi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Očevidnik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redoslijeda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osnova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za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plaćanje</w:t>
      </w:r>
      <w:proofErr w:type="spellEnd"/>
      <w:r w:rsidRPr="00A85B02">
        <w:rPr>
          <w:lang w:val="en-GB"/>
        </w:rPr>
        <w:t xml:space="preserve">, </w:t>
      </w:r>
      <w:proofErr w:type="spellStart"/>
      <w:r w:rsidRPr="00A85B02">
        <w:rPr>
          <w:lang w:val="en-GB"/>
        </w:rPr>
        <w:t>sud</w:t>
      </w:r>
      <w:proofErr w:type="spellEnd"/>
      <w:r w:rsidRPr="00A85B02">
        <w:rPr>
          <w:lang w:val="en-GB"/>
        </w:rPr>
        <w:t xml:space="preserve"> je </w:t>
      </w:r>
      <w:proofErr w:type="spellStart"/>
      <w:r w:rsidRPr="00A85B02">
        <w:rPr>
          <w:lang w:val="en-GB"/>
        </w:rPr>
        <w:t>prihvatio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predlagateljeve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tvrdnje</w:t>
      </w:r>
      <w:proofErr w:type="spellEnd"/>
      <w:r w:rsidRPr="00A85B02">
        <w:rPr>
          <w:lang w:val="en-GB"/>
        </w:rPr>
        <w:t xml:space="preserve"> o </w:t>
      </w:r>
      <w:proofErr w:type="spellStart"/>
      <w:r w:rsidRPr="00A85B02">
        <w:rPr>
          <w:lang w:val="en-GB"/>
        </w:rPr>
        <w:t>neprekinutom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razdoblju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evidentiranih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neizvršenih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osnova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za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plaćanje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koji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su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zavedeni</w:t>
      </w:r>
      <w:proofErr w:type="spellEnd"/>
      <w:r w:rsidRPr="00A85B02">
        <w:rPr>
          <w:lang w:val="en-GB"/>
        </w:rPr>
        <w:t xml:space="preserve"> u </w:t>
      </w:r>
      <w:proofErr w:type="spellStart"/>
      <w:proofErr w:type="gramStart"/>
      <w:r w:rsidRPr="00A85B02">
        <w:rPr>
          <w:lang w:val="en-GB"/>
        </w:rPr>
        <w:t>Očevidniku</w:t>
      </w:r>
      <w:proofErr w:type="spellEnd"/>
      <w:r w:rsidRPr="00A85B02">
        <w:rPr>
          <w:lang w:val="en-GB"/>
        </w:rPr>
        <w:t xml:space="preserve">  </w:t>
      </w:r>
      <w:proofErr w:type="spellStart"/>
      <w:r w:rsidRPr="00A85B02">
        <w:rPr>
          <w:lang w:val="en-GB"/>
        </w:rPr>
        <w:t>redoslijeda</w:t>
      </w:r>
      <w:proofErr w:type="spellEnd"/>
      <w:proofErr w:type="gram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osnova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za</w:t>
      </w:r>
      <w:proofErr w:type="spellEnd"/>
      <w:r w:rsidRPr="00A85B02">
        <w:rPr>
          <w:lang w:val="en-GB"/>
        </w:rPr>
        <w:t xml:space="preserve"> </w:t>
      </w:r>
      <w:proofErr w:type="spellStart"/>
      <w:r w:rsidRPr="00A85B02">
        <w:rPr>
          <w:lang w:val="en-GB"/>
        </w:rPr>
        <w:t>plaćanje</w:t>
      </w:r>
      <w:proofErr w:type="spellEnd"/>
      <w:r w:rsidRPr="00A85B02">
        <w:rPr>
          <w:lang w:val="en-GB"/>
        </w:rPr>
        <w:t xml:space="preserve">. </w:t>
      </w:r>
    </w:p>
    <w:p w:rsidRDefault="00A85B02" w:rsidP="00A85B02" w:rsidR="00A85B02" w:rsidRPr="00A85B02">
      <w:pPr>
        <w:pStyle w:val="Tijeloteksta"/>
        <w:ind w:firstLine="708"/>
      </w:pPr>
    </w:p>
    <w:p w:rsidRDefault="00A85B02" w:rsidP="00A85B02" w:rsidR="00A85B02" w:rsidRPr="00A85B02">
      <w:pPr>
        <w:pStyle w:val="Tijeloteksta"/>
        <w:ind w:firstLine="708"/>
      </w:pPr>
      <w:r w:rsidRPr="00A85B02">
        <w:t>Sud je rješenjem pokrenuo prethodni postupak nad dužnikom. Zastupnik po zakonu dužnika uredno je primio navedeno rješenje i zaključak od 12. srpnja 2016., ko</w:t>
      </w:r>
      <w:r>
        <w:t>ji</w:t>
      </w:r>
      <w:r w:rsidRPr="00A85B02">
        <w:t>m je pozvan na ročište od 12. rujna 2016., u skladu s čl. 12. st. 1. SZ-a, te nije osporio predlagateljeve tvrdnje o postojanju stečajnog razloga nesposobnosti za plaćanje, kao i navode Ministarstva financija, Porezne uprave iz podneska 23. lipnja 2016. prema kojima dužnik nije evidentiran kao stjecatelj nekretnina i motornih vozila.</w:t>
      </w:r>
    </w:p>
    <w:p w:rsidRDefault="00A85B02" w:rsidP="00A85B02" w:rsidR="00A85B02" w:rsidRPr="00A85B02">
      <w:pPr>
        <w:pStyle w:val="Tijeloteksta"/>
      </w:pPr>
    </w:p>
    <w:p w:rsidRDefault="00A85B02" w:rsidP="00A85B02" w:rsidR="001C7816" w:rsidRPr="0089526A">
      <w:pPr>
        <w:pStyle w:val="Tijeloteksta"/>
        <w:ind w:firstLine="708"/>
      </w:pPr>
      <w:r w:rsidRPr="00A85B02">
        <w:t xml:space="preserve">U konkretnom slučaju, sud je prihvatio predlagateljeve tvrdnje o neprekinutom razdoblju evidentiranih neizvršenih osnova za plaćanje koji su zavedeni u Očevidniku  redoslijeda osnova za plaćanje. Pored navedenog, </w:t>
      </w:r>
      <w:proofErr w:type="spellStart"/>
      <w:r w:rsidRPr="00A85B02">
        <w:t>Raiffeisenbank</w:t>
      </w:r>
      <w:proofErr w:type="spellEnd"/>
      <w:r w:rsidRPr="00A85B02">
        <w:t xml:space="preserve"> </w:t>
      </w:r>
      <w:proofErr w:type="spellStart"/>
      <w:r w:rsidRPr="00A85B02">
        <w:t>Austria</w:t>
      </w:r>
      <w:proofErr w:type="spellEnd"/>
      <w:r w:rsidRPr="00A85B02">
        <w:t xml:space="preserve"> d.d. dostavila je podatke o solventnosti od 21. srpnja 2016. iz kojih proizlazi da je d</w:t>
      </w:r>
      <w:r w:rsidR="00C97580">
        <w:t>užnikov račun blokiran 273 dana</w:t>
      </w:r>
      <w:r w:rsidR="001C7816" w:rsidRPr="003D0115">
        <w:t>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C97580">
        <w:t>21. kolovoza</w:t>
      </w:r>
      <w:r w:rsidR="00EF6D8B">
        <w:t xml:space="preserve"> </w:t>
      </w:r>
      <w:r w:rsidR="001C7816">
        <w:t xml:space="preserve"> 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8F6C4A" w:rsidR="00B15477" w:rsidRPr="003A7D16">
      <w:pPr>
        <w:jc w:val="right"/>
      </w:pPr>
      <w:r w:rsidRPr="003A7D16">
        <w:t xml:space="preserve"> Gordan Zubak</w:t>
      </w:r>
      <w:r w:rsidR="008F6C4A">
        <w:t>,v.r.</w:t>
      </w:r>
      <w:r w:rsidR="00C12410" w:rsidRPr="003A7D16">
        <w:t xml:space="preserve"> </w:t>
      </w: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8F6C4A" w:rsidP="00363447" w:rsidR="008F6C4A" w:rsidRPr="003A7D16">
      <w:pPr>
        <w:jc w:val="both"/>
      </w:pPr>
    </w:p>
    <w:p w:rsidRDefault="008F6C4A" w:rsidP="00BA7734" w:rsidR="008F6C4A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 </w:t>
      </w:r>
    </w:p>
    <w:p w:rsidRDefault="008F6C4A" w:rsidP="00BA7734" w:rsidR="008F6C4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sectPr w:rsidSect="008F6C4A" w:rsidR="008F6C4A" w:rsidRPr="00BA7734"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F16CD"/>
    <w:rsid w:val="000F1E2A"/>
    <w:rsid w:val="001129F6"/>
    <w:rsid w:val="001433B6"/>
    <w:rsid w:val="00144607"/>
    <w:rsid w:val="001C7816"/>
    <w:rsid w:val="001D0B43"/>
    <w:rsid w:val="00211D90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5B73"/>
    <w:rsid w:val="00693D34"/>
    <w:rsid w:val="006F05DF"/>
    <w:rsid w:val="0070027B"/>
    <w:rsid w:val="00705C2B"/>
    <w:rsid w:val="007859F3"/>
    <w:rsid w:val="007A570C"/>
    <w:rsid w:val="007C1BF6"/>
    <w:rsid w:val="007E349A"/>
    <w:rsid w:val="00817203"/>
    <w:rsid w:val="00830ADC"/>
    <w:rsid w:val="008E59F9"/>
    <w:rsid w:val="008F6699"/>
    <w:rsid w:val="008F6C4A"/>
    <w:rsid w:val="008F76E8"/>
    <w:rsid w:val="00901FB2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97580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EF6D8B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St-1731/2016</izvorni_sadrzaj>
    <derivirana_varijabla naziv="DomainObject.Predmet.OznakaBroj_1">St-1731/2016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MARDU-EXSTO jednostavno društvo s ograničenom odgovornošću za ugostiteljstvo i građenje</izvorni_sadrzaj>
    <derivirana_varijabla naziv="DomainObject.Predmet.ProtustrankaFormated_1">  MARDU-EXSTO jednostavno društvo s ograničenom odgovornošću za ugostiteljstvo i građenje</derivirana_varijabla>
  </DomainObject.Predmet.ProtustrankaFormated>
  <DomainObject.Predmet.ProtustrankaFormatedOIB>
    <izvorni_sadrzaj>  MARDU-EXSTO jednostavno društvo s ograničenom odgovornošću za ugostiteljstvo i građenje, OIB 40303674785</izvorni_sadrzaj>
    <derivirana_varijabla naziv="DomainObject.Predmet.ProtustrankaFormatedOIB_1">  MARDU-EXSTO jednostavno društvo s ograničenom odgovornošću za ugostiteljstvo i građenje, OIB 40303674785</derivirana_varijabla>
  </DomainObject.Predmet.ProtustrankaFormatedOIB>
  <DomainObject.Predmet.ProtustrankaFormatedWithAdress>
    <izvorni_sadrzaj> MARDU-EXSTO jednostavno društvo s ograničenom odgovornošću za ugostiteljstvo i građenje, Kosi 17, 10382 Hrnjanec</izvorni_sadrzaj>
    <derivirana_varijabla naziv="DomainObject.Predmet.ProtustrankaFormatedWithAdress_1"> MARDU-EXSTO jednostavno društvo s ograničenom odgovornošću za ugostiteljstvo i građenje, Kosi 17, 10382 Hrnjanec</derivirana_varijabla>
  </DomainObject.Predmet.ProtustrankaFormatedWithAdress>
  <DomainObject.Predmet.ProtustrankaFormatedWithAdressOIB>
    <izvorni_sadrzaj> MARDU-EXSTO jednostavno društvo s ograničenom odgovornošću za ugostiteljstvo i građenje, OIB 40303674785, Kosi 17, 10382 Hrnjanec</izvorni_sadrzaj>
    <derivirana_varijabla naziv="DomainObject.Predmet.ProtustrankaFormatedWithAdressOIB_1"> MARDU-EXSTO jednostavno društvo s ograničenom odgovornošću za ugostiteljstvo i građenje, OIB 40303674785, Kosi 17, 10382 Hrnjanec</derivirana_varijabla>
  </DomainObject.Predmet.ProtustrankaFormatedWithAdressOIB>
  <DomainObject.Predmet.ProtustrankaWithAdress>
    <izvorni_sadrzaj>MARDU-EXSTO jednostavno društvo s ograničenom odgovornošću za ugostiteljstvo i građenje Kosi 17, 10382 Hrnjanec</izvorni_sadrzaj>
    <derivirana_varijabla naziv="DomainObject.Predmet.ProtustrankaWithAdress_1">MARDU-EXSTO jednostavno društvo s ograničenom odgovornošću za ugostiteljstvo i građenje Kosi 17, 10382 Hrnjanec</derivirana_varijabla>
  </DomainObject.Predmet.ProtustrankaWithAdress>
  <DomainObject.Predmet.ProtustrankaWithAdressOIB>
    <izvorni_sadrzaj>MARDU-EXSTO jednostavno društvo s ograničenom odgovornošću za ugostiteljstvo i građenje, OIB 40303674785, Kosi 17, 10382 Hrnjanec</izvorni_sadrzaj>
    <derivirana_varijabla naziv="DomainObject.Predmet.ProtustrankaWithAdressOIB_1">MARDU-EXSTO jednostavno društvo s ograničenom odgovornošću za ugostiteljstvo i građenje, OIB 40303674785, Kosi 17, 10382 Hrnjanec</derivirana_varijabla>
  </DomainObject.Predmet.ProtustrankaWithAdressOIB>
  <DomainObject.Predmet.ProtustrankaNazivFormated>
    <izvorni_sadrzaj>MARDU-EXSTO jednostavno društvo s ograničenom odgovornošću za ugostiteljstvo i građenje</izvorni_sadrzaj>
    <derivirana_varijabla naziv="DomainObject.Predmet.ProtustrankaNazivFormated_1">MARDU-EXSTO jednostavno društvo s ograničenom odgovornošću za ugostiteljstvo i građenje</derivirana_varijabla>
  </DomainObject.Predmet.ProtustrankaNazivFormated>
  <DomainObject.Predmet.ProtustrankaNazivFormatedOIB>
    <izvorni_sadrzaj>MARDU-EXSTO jednostavno društvo s ograničenom odgovornošću za ugostiteljstvo i građenje, OIB 40303674785</izvorni_sadrzaj>
    <derivirana_varijabla naziv="DomainObject.Predmet.ProtustrankaNazivFormatedOIB_1">MARDU-EXSTO jednostavno društvo s ograničenom odgovornošću za ugostiteljstvo i građenje, OIB 40303674785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Duh; Vjerovnici</izvorni_sadrzaj>
    <derivirana_varijabla naziv="DomainObject.Predmet.StrankaFormated_1">  FINA Regionalni centar Zagreb; Marijan Duh; Vjerovnici</derivirana_varijabla>
  </DomainObject.Predmet.StrankaFormated>
  <DomainObject.Predmet.StrankaFormatedOIB>
    <izvorni_sadrzaj>  FINA Regionalni centar Zagreb, OIB 85821130368; Marijan Duh, OIB 65449226993; Vjerovnici</izvorni_sadrzaj>
    <derivirana_varijabla naziv="DomainObject.Predmet.StrankaFormatedOIB_1">  FINA Regionalni centar Zagreb, OIB 85821130368; Marijan Duh, OIB 65449226993; Vjerovnici</derivirana_varijabla>
  </DomainObject.Predmet.StrankaFormatedOIB>
  <DomainObject.Predmet.StrankaFormatedWithAdress>
    <izvorni_sadrzaj> FINA Regionalni centar Zagreb, Trg svibanjskih žrtava 1995. br. 1, 10000 Zagreb; Marijan Duh, Ulica Kosi 17, 10382 Hrnjanec; Vjerovnici</izvorni_sadrzaj>
    <derivirana_varijabla naziv="DomainObject.Predmet.StrankaFormatedWithAdress_1"> FINA Regionalni centar Zagreb, Trg svibanjskih žrtava 1995. br. 1, 10000 Zagreb; Marijan Duh, Ulica Kosi 17, 10382 Hrnjanec; Vjerovnici</derivirana_varijabla>
  </DomainObject.Predmet.StrankaFormatedWithAdress>
  <DomainObject.Predmet.StrankaFormatedWithAdressOIB>
    <izvorni_sadrzaj> FINA Regionalni centar Zagreb, OIB 85821130368, Trg svibanjskih žrtava 1995. br. 1, 10000 Zagreb; Marijan Duh, OIB 65449226993, Ulica Kosi 17, 10382 Hrnjanec; Vjerovnici</izvorni_sadrzaj>
    <derivirana_varijabla naziv="DomainObject.Predmet.StrankaFormatedWithAdressOIB_1"> FINA Regionalni centar Zagreb, OIB 85821130368, Trg svibanjskih žrtava 1995. br. 1, 10000 Zagreb; Marijan Duh, OIB 65449226993, Ulica Kosi 17, 10382 Hrnjanec; Vjerovnici</derivirana_varijabla>
  </DomainObject.Predmet.StrankaFormatedWithAdressOIB>
  <DomainObject.Predmet.StrankaWithAdress>
    <izvorni_sadrzaj>FINA Regionalni centar Zagreb Trg svibanjskih žrtava 1995. br. 1,10000 Zagreb,Marijan Duh Ulica Kosi 17,10382 Hrnjanec,Vjerovnici </izvorni_sadrzaj>
    <derivirana_varijabla naziv="DomainObject.Predmet.StrankaWithAdress_1">FINA Regionalni centar Zagreb Trg svibanjskih žrtava 1995. br. 1,10000 Zagreb,Marijan Duh Ulica Kosi 17,10382 Hrnjanec,Vjerovnici </derivirana_varijabla>
  </DomainObject.Predmet.StrankaWithAdress>
  <DomainObject.Predmet.StrankaWithAdressOIB>
    <izvorni_sadrzaj>FINA Regionalni centar Zagreb, OIB 85821130368, Trg svibanjskih žrtava 1995. br. 1,10000 Zagreb,Marijan Duh, OIB 65449226993, Ulica Kosi 17,10382 Hrnjanec,Vjerovnici</izvorni_sadrzaj>
    <derivirana_varijabla naziv="DomainObject.Predmet.StrankaWithAdressOIB_1">FINA Regionalni centar Zagreb, OIB 85821130368, Trg svibanjskih žrtava 1995. br. 1,10000 Zagreb,Marijan Duh, OIB 65449226993, Ulica Kosi 17,10382 Hrnjanec,Vjerovnici</derivirana_varijabla>
  </DomainObject.Predmet.StrankaWithAdressOIB>
  <DomainObject.Predmet.StrankaNazivFormated>
    <izvorni_sadrzaj>FINA Regionalni centar Zagreb,Marijan Duh,Vjerovnici</izvorni_sadrzaj>
    <derivirana_varijabla naziv="DomainObject.Predmet.StrankaNazivFormated_1">FINA Regionalni centar Zagreb,Marijan Duh,Vjerovnici</derivirana_varijabla>
  </DomainObject.Predmet.StrankaNazivFormated>
  <DomainObject.Predmet.StrankaNazivFormatedOIB>
    <izvorni_sadrzaj>FINA Regionalni centar Zagreb, OIB 85821130368,Marijan Duh, OIB 65449226993,Vjerovnici</izvorni_sadrzaj>
    <derivirana_varijabla naziv="DomainObject.Predmet.StrankaNazivFormatedOIB_1">FINA Regionalni centar Zagreb, OIB 85821130368,Marijan Duh, OIB 65449226993,Vjerovnici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Marijan Duh</item>
      <item>Vjerovnici</item>
    </izvorni_sadrzaj>
    <derivirana_varijabla naziv="DomainObject.Predmet.StrankaListFormated_1">
      <item>FINA Regionalni centar Zagreb</item>
      <item>Marijan Duh</item>
      <item>Vjerovnici</item>
    </derivirana_varijabla>
  </DomainObject.Predmet.StrankaListFormated>
  <DomainObject.Predmet.StrankaListFormatedOIB>
    <izvorni_sadrzaj>
      <item>FINA Regionalni centar Zagreb, OIB 85821130368</item>
      <item>Marijan Duh, OIB 65449226993</item>
      <item>Vjerovnici</item>
    </izvorni_sadrzaj>
    <derivirana_varijabla naziv="DomainObject.Predmet.StrankaListFormatedOIB_1">
      <item>FINA Regionalni centar Zagreb, OIB 85821130368</item>
      <item>Marijan Duh, OIB 65449226993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Duh, Ulica Kosi 17, 10382 Hrnjanec</item>
      <item>Vjerovnici</item>
    </izvorni_sadrzaj>
    <derivirana_varijabla naziv="DomainObject.Predmet.StrankaListFormatedWithAdress_1">
      <item>FINA Regionalni centar Zagreb, Trg svibanjskih žrtava 1995. br. 1, 10000 Zagreb</item>
      <item>Marijan Duh, Ulica Kosi 17, 10382 Hrnjanec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Duh, OIB 65449226993, Ulica Kosi 17, 10382 Hrnjanec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Marijan Duh, OIB 65449226993, Ulica Kosi 17, 10382 Hrnjanec</item>
      <item>Vjerovnici</item>
    </derivirana_varijabla>
  </DomainObject.Predmet.StrankaListFormatedWithAdressOIB>
  <DomainObject.Predmet.StrankaListNazivFormated>
    <izvorni_sadrzaj>
      <item>FINA Regionalni centar Zagreb</item>
      <item>Marijan Duh</item>
      <item>Vjerovnici</item>
    </izvorni_sadrzaj>
    <derivirana_varijabla naziv="DomainObject.Predmet.StrankaListNazivFormated_1">
      <item>FINA Regionalni centar Zagreb</item>
      <item>Marijan Duh</item>
      <item>Vjerovnici</item>
    </derivirana_varijabla>
  </DomainObject.Predmet.StrankaListNazivFormated>
  <DomainObject.Predmet.StrankaListNazivFormatedOIB>
    <izvorni_sadrzaj>
      <item>FINA Regionalni centar Zagreb, OIB 85821130368</item>
      <item>Marijan Duh, OIB 65449226993</item>
      <item>Vjerovnici</item>
    </izvorni_sadrzaj>
    <derivirana_varijabla naziv="DomainObject.Predmet.StrankaListNazivFormatedOIB_1">
      <item>FINA Regionalni centar Zagreb, OIB 85821130368</item>
      <item>Marijan Duh, OIB 65449226993</item>
      <item>Vjerovnici</item>
    </derivirana_varijabla>
  </DomainObject.Predmet.StrankaListNazivFormatedOIB>
  <DomainObject.Predmet.ProtuStrankaListFormated>
    <izvorni_sadrzaj>
      <item>MARDU-EXSTO jednostavno društvo s ograničenom odgovornošću za ugostiteljstvo i građenje</item>
    </izvorni_sadrzaj>
    <derivirana_varijabla naziv="DomainObject.Predmet.ProtuStrankaListFormated_1">
      <item>MARDU-EXSTO jednostavno društvo s ograničenom odgovornošću za ugostiteljstvo i građenje</item>
    </derivirana_varijabla>
  </DomainObject.Predmet.ProtuStrankaListFormated>
  <DomainObject.Predmet.ProtuStrankaListFormatedOIB>
    <izvorni_sadrzaj>
      <item>MARDU-EXSTO jednostavno društvo s ograničenom odgovornošću za ugostiteljstvo i građenje, OIB 40303674785</item>
    </izvorni_sadrzaj>
    <derivirana_varijabla naziv="DomainObject.Predmet.ProtuStrankaListFormatedOIB_1">
      <item>MARDU-EXSTO jednostavno društvo s ograničenom odgovornošću za ugostiteljstvo i građenje, OIB 40303674785</item>
    </derivirana_varijabla>
  </DomainObject.Predmet.ProtuStrankaListFormatedOIB>
  <DomainObject.Predmet.ProtuStrankaListFormatedWithAdress>
    <izvorni_sadrzaj>
      <item>MARDU-EXSTO jednostavno društvo s ograničenom odgovornošću za ugostiteljstvo i građenje, Kosi 17, 10382 Hrnjanec</item>
    </izvorni_sadrzaj>
    <derivirana_varijabla naziv="DomainObject.Predmet.ProtuStrankaListFormatedWithAdress_1">
      <item>MARDU-EXSTO jednostavno društvo s ograničenom odgovornošću za ugostiteljstvo i građenje, Kosi 17, 10382 Hrnjanec</item>
    </derivirana_varijabla>
  </DomainObject.Predmet.ProtuStrankaListFormatedWithAdress>
  <DomainObject.Predmet.ProtuStrankaListFormatedWithAdressOIB>
    <izvorni_sadrzaj>
      <item>MARDU-EXSTO jednostavno društvo s ograničenom odgovornošću za ugostiteljstvo i građenje, OIB 40303674785, Kosi 17, 10382 Hrnjanec</item>
    </izvorni_sadrzaj>
    <derivirana_varijabla naziv="DomainObject.Predmet.ProtuStrankaListFormatedWithAdressOIB_1">
      <item>MARDU-EXSTO jednostavno društvo s ograničenom odgovornošću za ugostiteljstvo i građenje, OIB 40303674785, Kosi 17, 10382 Hrnjanec</item>
    </derivirana_varijabla>
  </DomainObject.Predmet.ProtuStrankaListFormatedWithAdressOIB>
  <DomainObject.Predmet.ProtuStrankaListNazivFormated>
    <izvorni_sadrzaj>
      <item>MARDU-EXSTO jednostavno društvo s ograničenom odgovornošću za ugostiteljstvo i građenje</item>
    </izvorni_sadrzaj>
    <derivirana_varijabla naziv="DomainObject.Predmet.ProtuStrankaListNazivFormated_1">
      <item>MARDU-EXSTO jednostavno društvo s ograničenom odgovornošću za ugostiteljstvo i građenje</item>
    </derivirana_varijabla>
  </DomainObject.Predmet.ProtuStrankaListNazivFormated>
  <DomainObject.Predmet.ProtuStrankaListNazivFormatedOIB>
    <izvorni_sadrzaj>
      <item>MARDU-EXSTO jednostavno društvo s ograničenom odgovornošću za ugostiteljstvo i građenje, OIB 40303674785</item>
    </izvorni_sadrzaj>
    <derivirana_varijabla naziv="DomainObject.Predmet.ProtuStrankaListNazivFormatedOIB_1">
      <item>MARDU-EXSTO jednostavno društvo s ograničenom odgovornošću za ugostiteljstvo i građenje, OIB 40303674785</item>
    </derivirana_varijabla>
  </DomainObject.Predmet.ProtuStrankaListNazivFormatedOIB>
  <DomainObject.Predmet.OstaliListFormated>
    <izvorni_sadrzaj>
      <item>Marijan Duh</item>
    </izvorni_sadrzaj>
    <derivirana_varijabla naziv="DomainObject.Predmet.OstaliListFormated_1">
      <item>Marijan Duh</item>
    </derivirana_varijabla>
  </DomainObject.Predmet.OstaliListFormated>
  <DomainObject.Predmet.OstaliListFormatedOIB>
    <izvorni_sadrzaj>
      <item>Marijan Duh, OIB 65449226993</item>
    </izvorni_sadrzaj>
    <derivirana_varijabla naziv="DomainObject.Predmet.OstaliListFormatedOIB_1">
      <item>Marijan Duh, OIB 65449226993</item>
    </derivirana_varijabla>
  </DomainObject.Predmet.OstaliListFormatedOIB>
  <DomainObject.Predmet.OstaliListFormatedWithAdress>
    <izvorni_sadrzaj>
      <item>Marijan Duh, Ulica Kosi 17, 10382 Hrnjanec</item>
    </izvorni_sadrzaj>
    <derivirana_varijabla naziv="DomainObject.Predmet.OstaliListFormatedWithAdress_1">
      <item>Marijan Duh, Ulica Kosi 17, 10382 Hrnjanec</item>
    </derivirana_varijabla>
  </DomainObject.Predmet.OstaliListFormatedWithAdress>
  <DomainObject.Predmet.OstaliListFormatedWithAdressOIB>
    <izvorni_sadrzaj>
      <item>Marijan Duh, OIB 65449226993, Ulica Kosi 17, 10382 Hrnjanec</item>
    </izvorni_sadrzaj>
    <derivirana_varijabla naziv="DomainObject.Predmet.OstaliListFormatedWithAdressOIB_1">
      <item>Marijan Duh, OIB 65449226993, Ulica Kosi 17, 10382 Hrnjanec</item>
    </derivirana_varijabla>
  </DomainObject.Predmet.OstaliListFormatedWithAdressOIB>
  <DomainObject.Predmet.OstaliListNazivFormated>
    <izvorni_sadrzaj>
      <item>Marijan Duh</item>
    </izvorni_sadrzaj>
    <derivirana_varijabla naziv="DomainObject.Predmet.OstaliListNazivFormated_1">
      <item>Marijan Duh</item>
    </derivirana_varijabla>
  </DomainObject.Predmet.OstaliListNazivFormated>
  <DomainObject.Predmet.OstaliListNazivFormatedOIB>
    <izvorni_sadrzaj>
      <item>Marijan Duh, OIB 65449226993</item>
    </izvorni_sadrzaj>
    <derivirana_varijabla naziv="DomainObject.Predmet.OstaliListNazivFormatedOIB_1">
      <item>Marijan Duh, OIB 65449226993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MARDU-EXSTO jednostavno društvo s ograničenom odgovornošću za ugostiteljstvo i građenje</izvorni_sadrzaj>
    <derivirana_varijabla naziv="DomainObject.Predmet.ProtustrankaIDrugi_1">MARDU-EXSTO jednostavno društvo s ograničenom odgovornošću za ugostiteljstvo i građenje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MARDU-EXSTO jednostavno društvo s ograničenom odgovornošću za ugostiteljstvo i građenje, OIB 40303674785, Kosi 17, 10382 Hrnjanec</izvorni_sadrzaj>
    <derivirana_varijabla naziv="DomainObject.Predmet.ProtustrankaIDrugiAdressOIB_1">MARDU-EXSTO jednostavno društvo s ograničenom odgovornošću za ugostiteljstvo i građenje, OIB 40303674785, Kosi 17,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MARDU-EXSTO jednostavno društvo s ograničenom odgovornošću za ugostiteljstvo i građenje</item>
      <item>Marijan Duh</item>
      <item>Marijan Duh</item>
      <item>Vjerovnici</item>
    </izvorni_sadrzaj>
    <derivirana_varijabla naziv="DomainObject.Predmet.SudioniciListNaziv_1">
      <item>FINA Regionalni centar Zagreb</item>
      <item>MARDU-EXSTO jednostavno društvo s ograničenom odgovornošću za ugostiteljstvo i građenje</item>
      <item>Marijan Duh</item>
      <item>Marijan Duh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MARDU-EXSTO jednostavno društvo s ograničenom odgovornošću za ugostiteljstvo i građenje, OIB 40303674785, Kosi 17,10382 Hrnjanec</item>
      <item>Marijan Duh, OIB 65449226993, Ulica Kosi 17,10382 Hrnjanec</item>
      <item>Marijan Duh, OIB 65449226993, Ulica Kosi 17,10382 Hrnjanec</item>
      <item>Vjerovnici</item>
    </izvorni_sadrzaj>
    <derivirana_varijabla naziv="DomainObject.Predmet.SudioniciListAdressOIB_1">
      <item>FINA Regionalni centar Zagreb, OIB 85821130368, Trg svibanjskih žrtava 1995. br. 1,10000 Zagreb</item>
      <item>MARDU-EXSTO jednostavno društvo s ograničenom odgovornošću za ugostiteljstvo i građenje, OIB 40303674785, Kosi 17,10382 Hrnjanec</item>
      <item>Marijan Duh, OIB 65449226993, Ulica Kosi 17,10382 Hrnjanec</item>
      <item>Marijan Duh, OIB 65449226993, Ulica Kosi 17,10382 Hrnjanec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40303674785</item>
      <item>, OIB 65449226993</item>
      <item>, OIB 65449226993</item>
      <item>, OIB null</item>
    </izvorni_sadrzaj>
    <derivirana_varijabla naziv="DomainObject.Predmet.SudioniciListNazivOIB_1">
      <item>, OIB 85821130368</item>
      <item>, OIB 40303674785</item>
      <item>, OIB 65449226993</item>
      <item>, OIB 65449226993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819</properties:Words>
  <properties:Characters>4538</properties:Characters>
  <properties:Lines>97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2017-07-17T11:35:00Z</dcterms:created>
  <dc:creator>gzubak</dc:creator>
  <cp:lastModifiedBy>Katica Franjić</cp:lastModifiedBy>
  <cp:lastPrinted>2017-08-21T09:12:00Z</cp:lastPrinted>
  <dcterms:modified xmlns:xsi="http://www.w3.org/2001/XMLSchema-instance" xsi:type="dcterms:W3CDTF">2017-08-21T09:12:00Z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