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81C26" w:rsidRPr="00C61EDF">
        <w:trPr>
          <w:trHeight w:val="2231"/>
        </w:trPr>
        <w:tc>
          <w:tcPr>
            <w:tcW w:type="dxa" w:w="3369"/>
            <w:vAlign w:val="center"/>
          </w:tcPr>
          <w:p w:rsidRDefault="00811DC8" w:rsidP="00A66C00" w:rsidR="00F81C26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</w:t>
            </w:r>
            <w:r w:rsidR="00187406" w:rsidRPr="00187406">
              <w:t xml:space="preserve">         </w:t>
            </w:r>
            <w:r w:rsidR="00F81C26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81C26" w:rsidP="00A66C00" w:rsidR="00F81C26" w:rsidRPr="00F24FD8">
            <w:pPr>
              <w:spacing w:before="100"/>
            </w:pPr>
            <w:r w:rsidRPr="00F24FD8">
              <w:t>REPUBLIKA HRVATSKA</w:t>
            </w:r>
          </w:p>
          <w:p w:rsidRDefault="00F81C26" w:rsidP="00A66C00" w:rsidR="00F81C26" w:rsidRPr="00F24FD8">
            <w:r w:rsidRPr="00F24FD8">
              <w:t>TRGOVAČKI SUD U SPLITU</w:t>
            </w:r>
          </w:p>
          <w:p w:rsidRDefault="00F81C26" w:rsidP="00DA5B9D" w:rsidR="00F81C2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both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DA5B9D" w:rsidR="00F81C26">
            <w:pPr>
              <w:jc w:val="right"/>
              <w:rPr>
                <w:noProof/>
              </w:rPr>
            </w:pPr>
          </w:p>
          <w:p w:rsidRDefault="00F81C26" w:rsidP="00360811" w:rsidR="00F81C2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60811">
              <w:rPr>
                <w:noProof/>
              </w:rPr>
              <w:t>1142</w:t>
            </w:r>
            <w:r>
              <w:rPr>
                <w:noProof/>
              </w:rPr>
              <w:t>/2016</w:t>
            </w:r>
          </w:p>
        </w:tc>
      </w:tr>
    </w:tbl>
    <w:p w14:textId="a1b5e64" w14:paraId="a1b5e64" w:rsidRDefault="00187406" w:rsidP="00187406" w:rsidR="00187406" w:rsidRPr="00187406">
      <w:pPr>
        <w15:collapsed w:val="false"/>
      </w:pPr>
      <w:r w:rsidRPr="00187406">
        <w:t xml:space="preserve">  </w:t>
      </w:r>
      <w:r w:rsidRPr="00187406">
        <w:tab/>
      </w:r>
    </w:p>
    <w:p w:rsidRDefault="00F81C26" w:rsidP="00947972" w:rsidR="00F81C26">
      <w:pPr>
        <w:pStyle w:val="Naslov1"/>
        <w:spacing w:before="200"/>
        <w:rPr>
          <w:b w:val="false"/>
        </w:rPr>
      </w:pP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>Trgovački sud u Split</w:t>
      </w:r>
      <w:r w:rsidR="00947972">
        <w:t>u, po sutkinji Ani Golub Gruić,</w:t>
      </w:r>
      <w:r w:rsidR="00947972" w:rsidRPr="00947972">
        <w:t xml:space="preserve"> u stečajnom postupku nad</w:t>
      </w:r>
      <w:r w:rsidR="000B77E1">
        <w:t xml:space="preserve"> MEDIA STIL d.o.o. u stečaju, OIB: 87870486410, Split, Vukovarska 164</w:t>
      </w:r>
      <w:r w:rsidR="00F81C26">
        <w:t xml:space="preserve">, </w:t>
      </w:r>
      <w:r w:rsidRPr="001045D2">
        <w:t xml:space="preserve"> </w:t>
      </w:r>
      <w:r w:rsidR="00F81C26">
        <w:t>11. svibnja 2018.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F81C26" w:rsidP="00947972" w:rsidR="00A93301">
      <w:pPr>
        <w:ind w:firstLine="708"/>
        <w:jc w:val="both"/>
      </w:pPr>
      <w:r>
        <w:t xml:space="preserve">Zbog službene spriječenosti stečajne sutkinje, </w:t>
      </w:r>
      <w:r w:rsidR="00D15D11">
        <w:t>skupština</w:t>
      </w:r>
      <w:r>
        <w:t xml:space="preserve"> vjerovnika</w:t>
      </w:r>
      <w:r w:rsidR="00947972">
        <w:t xml:space="preserve"> </w:t>
      </w:r>
      <w:r w:rsidR="00D15D11">
        <w:t>određena</w:t>
      </w:r>
      <w:r>
        <w:t xml:space="preserve"> za dan 24. svibnja 2018.</w:t>
      </w:r>
      <w:r w:rsidR="00947972">
        <w:t xml:space="preserve"> sa početkom u </w:t>
      </w:r>
      <w:r w:rsidR="000B77E1">
        <w:t>13:15</w:t>
      </w:r>
      <w:r w:rsidR="00947972">
        <w:t xml:space="preserve"> sati (kako je to bilo određeno </w:t>
      </w:r>
      <w:r>
        <w:t xml:space="preserve">rješenjem od </w:t>
      </w:r>
      <w:r w:rsidR="000B77E1">
        <w:t>23. travnja</w:t>
      </w:r>
      <w:r>
        <w:t xml:space="preserve"> 2018.</w:t>
      </w:r>
      <w:r w:rsidR="00947972">
        <w:t xml:space="preserve">), </w:t>
      </w:r>
      <w:r w:rsidR="00D15D11">
        <w:t>odgađa se, a nova</w:t>
      </w:r>
      <w:r>
        <w:t xml:space="preserve"> određuje za</w:t>
      </w:r>
      <w:r w:rsidR="00947972">
        <w:t xml:space="preserve"> </w:t>
      </w:r>
      <w:r>
        <w:t xml:space="preserve">5. srpnja 2018. sa početkom u </w:t>
      </w:r>
      <w:r w:rsidR="000B77E1">
        <w:t>13:15</w:t>
      </w:r>
      <w:r w:rsidR="00947972">
        <w:t xml:space="preserve"> sati u prostorijama Trgovačkog suda u Splitu, Sukoišanska 6, sudnica br. 111/I.</w:t>
      </w:r>
    </w:p>
    <w:p w:rsidRDefault="00F81C26" w:rsidP="00947972" w:rsidR="001045D2" w:rsidRPr="001536D6">
      <w:pPr>
        <w:spacing w:before="240"/>
        <w:jc w:val="center"/>
      </w:pPr>
      <w:r>
        <w:t>U Splitu</w:t>
      </w:r>
      <w:r w:rsidR="001045D2" w:rsidRPr="001536D6">
        <w:t xml:space="preserve"> </w:t>
      </w:r>
      <w:r>
        <w:t>11. svibnja 2018.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 w:rsidR="00F81C26" w:rsidRPr="001536D6">
        <w:rPr>
          <w:bCs/>
        </w:rPr>
        <w:t>Sutkinja</w:t>
      </w:r>
    </w:p>
    <w:p w:rsidRDefault="00F81C26" w:rsidP="00F81C26" w:rsidR="001045D2">
      <w:pPr>
        <w:ind w:firstLine="708" w:left="5664"/>
        <w:jc w:val="center"/>
        <w:rPr>
          <w:bCs/>
        </w:rPr>
      </w:pPr>
      <w:r>
        <w:rPr>
          <w:bCs/>
        </w:rPr>
        <w:t xml:space="preserve">  </w:t>
      </w: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DNA:</w:t>
      </w:r>
    </w:p>
    <w:p w:rsidRDefault="00947972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C26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947972">
      <w:t>1931/2016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B77E1"/>
    <w:rsid w:val="000D3459"/>
    <w:rsid w:val="001045D2"/>
    <w:rsid w:val="00106EE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60811"/>
    <w:rsid w:val="00387D0A"/>
    <w:rsid w:val="00397D07"/>
    <w:rsid w:val="003B61A7"/>
    <w:rsid w:val="003E4D53"/>
    <w:rsid w:val="003E598E"/>
    <w:rsid w:val="00443CC0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47972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15D11"/>
    <w:rsid w:val="00D40C23"/>
    <w:rsid w:val="00D60771"/>
    <w:rsid w:val="00D63C5B"/>
    <w:rsid w:val="00D66BB9"/>
    <w:rsid w:val="00DC4015"/>
    <w:rsid w:val="00E320AB"/>
    <w:rsid w:val="00E37760"/>
    <w:rsid w:val="00E513FE"/>
    <w:rsid w:val="00E64628"/>
    <w:rsid w:val="00E74386"/>
    <w:rsid w:val="00E85570"/>
    <w:rsid w:val="00E86D95"/>
    <w:rsid w:val="00EA644D"/>
    <w:rsid w:val="00ED29AB"/>
    <w:rsid w:val="00F41932"/>
    <w:rsid w:val="00F46E76"/>
    <w:rsid w:val="00F67631"/>
    <w:rsid w:val="00F72C1C"/>
    <w:rsid w:val="00F81C26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4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D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D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D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D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81C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4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D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D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D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D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MEDIA STIL d.o.o. za trgovinu i usluge u stečaju</izvorni_sadrzaj>
    <derivirana_varijabla naziv="DomainObject.Predmet.ProtustrankaFormated_1">  MEDIA STIL d.o.o. za trgovinu i usluge u stečaju</derivirana_varijabla>
  </DomainObject.Predmet.ProtustrankaFormated>
  <DomainObject.Predmet.ProtustrankaFormatedOIB>
    <izvorni_sadrzaj>  MEDIA STIL d.o.o. za trgovinu i usluge u stečaju, OIB 87870486410</izvorni_sadrzaj>
    <derivirana_varijabla naziv="DomainObject.Predmet.ProtustrankaFormatedOIB_1">  MEDIA STIL d.o.o. za trgovinu i usluge u stečaju, OIB 87870486410</derivirana_varijabla>
  </DomainObject.Predmet.ProtustrankaFormatedOIB>
  <DomainObject.Predmet.ProtustrankaFormatedWithAdress>
    <izvorni_sadrzaj> MEDIA STIL d.o.o. za trgovinu i usluge u stečaju, Vukovarska 164, 21000 Split</izvorni_sadrzaj>
    <derivirana_varijabla naziv="DomainObject.Predmet.ProtustrankaFormatedWithAdress_1"> MEDIA STIL d.o.o. za trgovinu i usluge u stečaju, Vukovarska 164, 21000 Split</derivirana_varijabla>
  </DomainObject.Predmet.ProtustrankaFormatedWithAdress>
  <DomainObject.Predmet.ProtustrankaFormatedWithAdressOIB>
    <izvorni_sadrzaj> MEDIA STIL d.o.o. za trgovinu i usluge u stečaju, OIB 87870486410, Vukovarska 164, 21000 Split</izvorni_sadrzaj>
    <derivirana_varijabla naziv="DomainObject.Predmet.ProtustrankaFormatedWithAdressOIB_1"> MEDIA STIL d.o.o. za trgovinu i usluge u stečaju, OIB 87870486410, Vukovarska 164, 21000 Split</derivirana_varijabla>
  </DomainObject.Predmet.ProtustrankaFormatedWithAdressOIB>
  <DomainObject.Predmet.ProtustrankaWithAdress>
    <izvorni_sadrzaj>MEDIA STIL d.o.o. za trgovinu i usluge u stečaju Vukovarska 164, 21000 Split</izvorni_sadrzaj>
    <derivirana_varijabla naziv="DomainObject.Predmet.ProtustrankaWithAdress_1">MEDIA STIL d.o.o. za trgovinu i usluge u stečaju Vukovarska 164, 21000 Split</derivirana_varijabla>
  </DomainObject.Predmet.ProtustrankaWithAdress>
  <DomainObject.Predmet.ProtustrankaWithAdressOIB>
    <izvorni_sadrzaj>MEDIA STIL d.o.o. za trgovinu i usluge u stečaju, OIB 87870486410, Vukovarska 164, 21000 Split</izvorni_sadrzaj>
    <derivirana_varijabla naziv="DomainObject.Predmet.ProtustrankaWithAdressOIB_1">MEDIA STIL d.o.o. za trgovinu i usluge u stečaju, OIB 87870486410, Vukovarska 164, 21000 Split</derivirana_varijabla>
  </DomainObject.Predmet.ProtustrankaWithAdressOIB>
  <DomainObject.Predmet.ProtustrankaNazivFormated>
    <izvorni_sadrzaj>MEDIA STIL d.o.o. za trgovinu i usluge u stečaju</izvorni_sadrzaj>
    <derivirana_varijabla naziv="DomainObject.Predmet.ProtustrankaNazivFormated_1">MEDIA STIL d.o.o. za trgovinu i usluge u stečaju</derivirana_varijabla>
  </DomainObject.Predmet.ProtustrankaNazivFormated>
  <DomainObject.Predmet.ProtustrankaNazivFormatedOIB>
    <izvorni_sadrzaj>MEDIA STIL d.o.o. za trgovinu i usluge u stečaju, OIB 87870486410</izvorni_sadrzaj>
    <derivirana_varijabla naziv="DomainObject.Predmet.ProtustrankaNazivFormatedOIB_1">MEDIA STIL d.o.o. za trgovinu i usluge u stečaju, OIB 87870486410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630468.63</izvorni_sadrzaj>
    <derivirana_varijabla naziv="DomainObject.Predmet.TrenutnaVrijednost_1">630468.63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STIL d.o.o. za trgovinu i usluge u stečaju</item>
    </izvorni_sadrzaj>
    <derivirana_varijabla naziv="DomainObject.Predmet.ProtuStrankaListFormated_1">
      <item>MEDIA STIL d.o.o. za trgovinu i usluge u stečaju</item>
    </derivirana_varijabla>
  </DomainObject.Predmet.ProtuStrankaListFormated>
  <DomainObject.Predmet.ProtuStrankaListFormatedOIB>
    <izvorni_sadrzaj>
      <item>MEDIA STIL d.o.o. za trgovinu i usluge u stečaju, OIB 87870486410</item>
    </izvorni_sadrzaj>
    <derivirana_varijabla naziv="DomainObject.Predmet.ProtuStrankaListFormatedOIB_1">
      <item>MEDIA STIL d.o.o. za trgovinu i usluge u stečaju, OIB 87870486410</item>
    </derivirana_varijabla>
  </DomainObject.Predmet.ProtuStrankaListFormatedOIB>
  <DomainObject.Predmet.ProtuStrankaListFormatedWithAdress>
    <izvorni_sadrzaj>
      <item>MEDIA STIL d.o.o. za trgovinu i usluge u stečaju, Vukovarska 164, 21000 Split</item>
    </izvorni_sadrzaj>
    <derivirana_varijabla naziv="DomainObject.Predmet.ProtuStrankaListFormatedWithAdress_1">
      <item>MEDIA STIL d.o.o. za trgovinu i usluge u stečaju, Vukovarska 164, 21000 Split</item>
    </derivirana_varijabla>
  </DomainObject.Predmet.ProtuStrankaListFormatedWithAdress>
  <DomainObject.Predmet.ProtuStrankaListFormatedWithAdressOIB>
    <izvorni_sadrzaj>
      <item>MEDIA STIL d.o.o. za trgovinu i usluge u stečaju, OIB 87870486410, Vukovarska 164, 21000 Split</item>
    </izvorni_sadrzaj>
    <derivirana_varijabla naziv="DomainObject.Predmet.ProtuStrankaListFormatedWithAdressOIB_1">
      <item>MEDIA STIL d.o.o. za trgovinu i usluge u stečaju, OIB 87870486410, Vukovarska 164, 21000 Split</item>
    </derivirana_varijabla>
  </DomainObject.Predmet.ProtuStrankaListFormatedWithAdressOIB>
  <DomainObject.Predmet.ProtuStrankaListNazivFormated>
    <izvorni_sadrzaj>
      <item>MEDIA STIL d.o.o. za trgovinu i usluge u stečaju</item>
    </izvorni_sadrzaj>
    <derivirana_varijabla naziv="DomainObject.Predmet.ProtuStrankaListNazivFormated_1">
      <item>MEDIA STIL d.o.o. za trgovinu i usluge u stečaju</item>
    </derivirana_varijabla>
  </DomainObject.Predmet.ProtuStrankaListNazivFormated>
  <DomainObject.Predmet.ProtuStrankaListNazivFormatedOIB>
    <izvorni_sadrzaj>
      <item>MEDIA STIL d.o.o. za trgovinu i usluge u stečaju, OIB 87870486410</item>
    </izvorni_sadrzaj>
    <derivirana_varijabla naziv="DomainObject.Predmet.ProtuStrankaListNazivFormatedOIB_1">
      <item>MEDIA STIL d.o.o. za trgovinu i usluge u stečaju, OIB 87870486410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64729722271</item>
    </izvorni_sadrzaj>
    <derivirana_varijabla naziv="DomainObject.Predmet.OstaliListFormatedOIB_1">
      <item>Ivan Tokić, OIB 64729722271</item>
    </derivirana_varijabla>
  </DomainObject.Predmet.OstaliListFormatedOIB>
  <DomainObject.Predmet.OstaliListFormatedWithAdress>
    <izvorni_sadrzaj>
      <item>Ivan Tokić, Ulica Kneza Domagoja 12, 21210 Solin</item>
    </izvorni_sadrzaj>
    <derivirana_varijabla naziv="DomainObject.Predmet.OstaliListFormatedWithAdress_1">
      <item>Ivan Tokić, Ulica Kneza Domagoja 12, 21210 Solin</item>
    </derivirana_varijabla>
  </DomainObject.Predmet.OstaliListFormatedWithAdress>
  <DomainObject.Predmet.OstaliListFormatedWithAdressOIB>
    <izvorni_sadrzaj>
      <item>Ivan Tokić, OIB 64729722271, Ulica Kneza Domagoja 12, 21210 Solin</item>
    </izvorni_sadrzaj>
    <derivirana_varijabla naziv="DomainObject.Predmet.OstaliListFormatedWithAdressOIB_1">
      <item>Ivan Tokić, OIB 64729722271, Ulica Kneza Domagoja 12, 21210 Solin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64729722271</item>
    </izvorni_sadrzaj>
    <derivirana_varijabla naziv="DomainObject.Predmet.OstaliListNazivFormatedOIB_1">
      <item>Ivan Tokić, OIB 64729722271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STIL d.o.o. za trgovinu i usluge u stečaju</izvorni_sadrzaj>
    <derivirana_varijabla naziv="DomainObject.Predmet.ProtustrankaIDrugi_1">MEDIA STIL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STIL d.o.o. za trgovinu i usluge u stečaju, OIB 87870486410, Vukovarska 164, 21000 Split</izvorni_sadrzaj>
    <derivirana_varijabla naziv="DomainObject.Predmet.ProtustrankaIDrugiAdressOIB_1">MEDIA STIL d.o.o. za trgovinu i usluge u stečaju, OIB 87870486410,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STIL d.o.o. za trgovinu i usluge u stečaju</item>
      <item>FINANCIJSKA AGENCIJA, RC SPLIT</item>
      <item>Ivan Tokić</item>
    </izvorni_sadrzaj>
    <derivirana_varijabla naziv="DomainObject.Predmet.SudioniciListNaziv_1">
      <item>MEDIA STIL d.o.o. za trgovinu i usluge u stečaju</item>
      <item>FINANCIJSKA AGENCIJA, RC SPLIT</item>
      <item>Ivan Tokić</item>
    </derivirana_varijabla>
  </DomainObject.Predmet.SudioniciListNaziv>
  <DomainObject.Predmet.SudioniciListAdressOIB>
    <izvorni_sadrzaj>
      <item>MEDIA STIL d.o.o. za trgovinu i usluge u stečaju, OIB 87870486410, Vukovarska 164,21000 Split</item>
      <item>FINANCIJSKA AGENCIJA, RC SPLIT, OIB 85821130368, Mažuranićevo šetalište 24 b,21000 Split</item>
      <item>Ivan Tokić, OIB 64729722271, Ulica Kneza Domagoja 12,21210 Solin</item>
    </izvorni_sadrzaj>
    <derivirana_varijabla naziv="DomainObject.Predmet.SudioniciListAdressOIB_1">
      <item>MEDIA STIL d.o.o. za trgovinu i usluge u stečaju, OIB 87870486410, Vukovarska 164,21000 Split</item>
      <item>FINANCIJSKA AGENCIJA, RC SPLIT, OIB 85821130368, Mažuranićevo šetalište 24 b,21000 Split</item>
      <item>Ivan Tokić, OIB 64729722271, Ulica Kneza Domagoja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87870486410</item>
      <item>, OIB 85821130368</item>
      <item>, OIB 64729722271</item>
    </izvorni_sadrzaj>
    <derivirana_varijabla naziv="DomainObject.Predmet.SudioniciListNazivOIB_1">
      <item>, OIB 87870486410</item>
      <item>, OIB 85821130368</item>
      <item>, OIB 64729722271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05229-F015-4656-BEDE-FD1E8EAFD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705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2018-05-11T10:59:00Z</dcterms:created>
  <dc:creator>nmarunica</dc:creator>
  <cp:lastModifiedBy>Ana Golub Gruić</cp:lastModifiedBy>
  <cp:lastPrinted>2018-05-11T11:03:00Z</cp:lastPrinted>
  <dcterms:modified xmlns:xsi="http://www.w3.org/2001/XMLSchema-instance" xsi:type="dcterms:W3CDTF">2018-05-11T11:42:00Z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(St-1142-2016 zaključak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